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C2A" w:rsidRPr="00EF3C2A" w:rsidRDefault="00EF3C2A" w:rsidP="00EF3C2A">
      <w:pPr>
        <w:keepNext/>
        <w:keepLines/>
        <w:spacing w:after="0" w:line="276" w:lineRule="auto"/>
        <w:outlineLvl w:val="0"/>
        <w:rPr>
          <w:rFonts w:ascii="Calibri" w:eastAsia="Times New Roman" w:hAnsi="Calibri" w:cs="Calibri"/>
          <w:b/>
          <w:bCs/>
          <w:color w:val="365F91"/>
          <w:sz w:val="24"/>
          <w:szCs w:val="28"/>
          <w:lang w:val="x-none" w:eastAsia="x-none"/>
        </w:rPr>
      </w:pPr>
      <w:r w:rsidRPr="00EF3C2A">
        <w:rPr>
          <w:rFonts w:ascii="Calibri" w:eastAsia="Times New Roman" w:hAnsi="Calibri" w:cs="Calibri"/>
          <w:b/>
          <w:bCs/>
          <w:sz w:val="24"/>
          <w:szCs w:val="28"/>
          <w:lang w:val="x-none" w:eastAsia="x-none"/>
        </w:rPr>
        <w:t>E1.2</w:t>
      </w:r>
      <w:r w:rsidRPr="00EF3C2A">
        <w:rPr>
          <w:rFonts w:ascii="Calibri" w:eastAsia="Times New Roman" w:hAnsi="Calibri" w:cs="Calibri"/>
          <w:b/>
          <w:bCs/>
          <w:sz w:val="24"/>
          <w:szCs w:val="28"/>
          <w:lang w:eastAsia="x-none"/>
        </w:rPr>
        <w:t>.2</w:t>
      </w:r>
      <w:r w:rsidRPr="00EF3C2A">
        <w:rPr>
          <w:rFonts w:ascii="Calibri" w:eastAsia="Times New Roman" w:hAnsi="Calibri" w:cs="Calibri"/>
          <w:b/>
          <w:bCs/>
          <w:sz w:val="24"/>
          <w:szCs w:val="28"/>
          <w:lang w:val="x-none" w:eastAsia="x-none"/>
        </w:rPr>
        <w:t xml:space="preserve">L FIȘA DE EVALUARE GENERALĂ A PROIECTULUI DR 36 LEADER (proiecte de </w:t>
      </w:r>
      <w:r w:rsidRPr="00EF3C2A">
        <w:rPr>
          <w:rFonts w:ascii="Calibri" w:eastAsia="Times New Roman" w:hAnsi="Calibri" w:cs="Calibri"/>
          <w:b/>
          <w:bCs/>
          <w:sz w:val="24"/>
          <w:szCs w:val="28"/>
          <w:lang w:eastAsia="x-none"/>
        </w:rPr>
        <w:t>investi</w:t>
      </w:r>
      <w:r w:rsidRPr="00EF3C2A">
        <w:rPr>
          <w:rFonts w:ascii="Calibri" w:eastAsia="Times New Roman" w:hAnsi="Calibri" w:cs="Calibri"/>
          <w:b/>
          <w:bCs/>
          <w:sz w:val="24"/>
          <w:szCs w:val="28"/>
          <w:lang w:val="ro-RO" w:eastAsia="x-none"/>
        </w:rPr>
        <w:t>ții</w:t>
      </w:r>
      <w:r w:rsidRPr="00EF3C2A">
        <w:rPr>
          <w:rFonts w:ascii="Calibri" w:eastAsia="Times New Roman" w:hAnsi="Calibri" w:cs="Calibri"/>
          <w:b/>
          <w:bCs/>
          <w:sz w:val="24"/>
          <w:szCs w:val="28"/>
          <w:lang w:val="x-none" w:eastAsia="x-none"/>
        </w:rPr>
        <w:t>)</w:t>
      </w:r>
      <w:r w:rsidRPr="00EF3C2A" w:rsidDel="00283081">
        <w:rPr>
          <w:rFonts w:ascii="Calibri" w:eastAsia="Times New Roman" w:hAnsi="Calibri" w:cs="Calibri"/>
          <w:b/>
          <w:bCs/>
          <w:sz w:val="24"/>
          <w:szCs w:val="28"/>
          <w:lang w:val="x-none" w:eastAsia="x-none"/>
        </w:rPr>
        <w:t xml:space="preserve"> </w:t>
      </w:r>
    </w:p>
    <w:p w:rsidR="00EF3C2A" w:rsidRPr="00EF3C2A" w:rsidRDefault="00EF3C2A" w:rsidP="00EF3C2A">
      <w:pPr>
        <w:keepNext/>
        <w:keepLines/>
        <w:spacing w:after="0" w:line="276" w:lineRule="auto"/>
        <w:jc w:val="center"/>
        <w:outlineLvl w:val="0"/>
        <w:rPr>
          <w:rFonts w:ascii="Calibri" w:eastAsia="Times New Roman" w:hAnsi="Calibri" w:cs="Calibri"/>
          <w:b/>
          <w:bCs/>
          <w:sz w:val="24"/>
          <w:szCs w:val="28"/>
          <w:lang w:val="x-none" w:eastAsia="x-none"/>
        </w:rPr>
      </w:pPr>
      <w:r w:rsidRPr="00EF3C2A">
        <w:rPr>
          <w:rFonts w:ascii="Calibri" w:eastAsia="Times New Roman" w:hAnsi="Calibri" w:cs="Calibri"/>
          <w:b/>
          <w:bCs/>
          <w:i/>
          <w:sz w:val="24"/>
          <w:szCs w:val="28"/>
          <w:lang w:val="x-none" w:eastAsia="x-none"/>
        </w:rPr>
        <w:t>cu obiective care se încadrează în prevederile art. 73</w:t>
      </w:r>
      <w:r w:rsidRPr="00EF3C2A">
        <w:rPr>
          <w:rFonts w:ascii="Calibri" w:eastAsia="Times New Roman" w:hAnsi="Calibri" w:cs="Calibri"/>
          <w:b/>
          <w:bCs/>
          <w:i/>
          <w:sz w:val="24"/>
          <w:szCs w:val="28"/>
          <w:lang w:val="en-US" w:eastAsia="x-none"/>
        </w:rPr>
        <w:t xml:space="preserve">-Investitii </w:t>
      </w:r>
      <w:r w:rsidRPr="00EF3C2A">
        <w:rPr>
          <w:rFonts w:ascii="Calibri" w:eastAsia="Times New Roman" w:hAnsi="Calibri" w:cs="Calibri"/>
          <w:b/>
          <w:bCs/>
          <w:i/>
          <w:sz w:val="24"/>
          <w:szCs w:val="28"/>
          <w:lang w:val="x-none" w:eastAsia="x-none"/>
        </w:rPr>
        <w:t xml:space="preserve"> din Reg. (UE) nr. 2115 din 2021</w:t>
      </w:r>
    </w:p>
    <w:p w:rsidR="00EF3C2A" w:rsidRPr="00EF3C2A" w:rsidRDefault="00EF3C2A" w:rsidP="00EF3C2A">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Numărul de înregistrare al Cererii de Finanţare* (CF):</w:t>
      </w:r>
    </w:p>
    <w:p w:rsidR="00EF3C2A" w:rsidRPr="00EF3C2A" w:rsidRDefault="00EF3C2A" w:rsidP="00EF3C2A">
      <w:pPr>
        <w:tabs>
          <w:tab w:val="center" w:pos="4536"/>
          <w:tab w:val="right" w:pos="9072"/>
        </w:tabs>
        <w:spacing w:before="120" w:after="120" w:line="240" w:lineRule="auto"/>
        <w:rPr>
          <w:rFonts w:ascii="Calibri" w:eastAsia="Calibri" w:hAnsi="Calibri" w:cs="Calibri"/>
          <w:sz w:val="24"/>
          <w:bdr w:val="single" w:sz="8" w:space="0" w:color="auto" w:frame="1"/>
          <w:lang w:val="ro-RO"/>
        </w:rPr>
      </w:pPr>
      <w:r w:rsidRPr="00EF3C2A">
        <w:rPr>
          <w:rFonts w:ascii="Calibri" w:eastAsia="Calibri" w:hAnsi="Calibri" w:cs="Calibri"/>
          <w:sz w:val="24"/>
          <w:bdr w:val="single" w:sz="8" w:space="0" w:color="auto" w:frame="1"/>
          <w:lang w:val="ro-RO"/>
        </w:rPr>
        <w:t>......................................................................................</w:t>
      </w:r>
    </w:p>
    <w:p w:rsidR="00EF3C2A" w:rsidRPr="00EF3C2A" w:rsidRDefault="00EF3C2A" w:rsidP="00EF3C2A">
      <w:pPr>
        <w:spacing w:before="120" w:after="120" w:line="240" w:lineRule="auto"/>
        <w:rPr>
          <w:rFonts w:ascii="Calibri" w:eastAsia="Calibri" w:hAnsi="Calibri" w:cs="Calibri"/>
          <w:i/>
          <w:kern w:val="32"/>
          <w:sz w:val="24"/>
          <w:lang w:val="ro-RO"/>
        </w:rPr>
      </w:pPr>
      <w:r w:rsidRPr="00EF3C2A">
        <w:rPr>
          <w:rFonts w:ascii="Calibri" w:eastAsia="Calibri" w:hAnsi="Calibri" w:cs="Calibri"/>
          <w:i/>
          <w:kern w:val="32"/>
          <w:sz w:val="24"/>
          <w:lang w:val="ro-RO"/>
        </w:rPr>
        <w:t>*se va prelua din....</w:t>
      </w:r>
    </w:p>
    <w:p w:rsidR="00EF3C2A" w:rsidRPr="00EF3C2A" w:rsidRDefault="00EF3C2A" w:rsidP="00EF3C2A">
      <w:pPr>
        <w:spacing w:after="0" w:line="240" w:lineRule="auto"/>
        <w:rPr>
          <w:rFonts w:ascii="Calibri" w:eastAsia="Calibri" w:hAnsi="Calibri" w:cs="Calibri"/>
          <w:b/>
          <w:sz w:val="24"/>
          <w:lang w:val="ro-RO"/>
        </w:rPr>
      </w:pPr>
      <w:r w:rsidRPr="00EF3C2A">
        <w:rPr>
          <w:rFonts w:ascii="Calibri" w:eastAsia="Calibri" w:hAnsi="Calibri" w:cs="Calibri"/>
          <w:b/>
          <w:sz w:val="24"/>
          <w:lang w:val="ro-RO"/>
        </w:rPr>
        <w:t>Date generale:</w:t>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t xml:space="preserve">       </w:t>
      </w:r>
      <w:r w:rsidRPr="00EF3C2A">
        <w:rPr>
          <w:rFonts w:ascii="Calibri" w:eastAsia="Calibri" w:hAnsi="Calibri" w:cs="Calibri"/>
          <w:b/>
          <w:sz w:val="24"/>
          <w:lang w:val="ro-RO"/>
        </w:rPr>
        <w:tab/>
      </w:r>
      <w:r w:rsidRPr="00EF3C2A">
        <w:rPr>
          <w:rFonts w:ascii="Calibri" w:eastAsia="Calibri" w:hAnsi="Calibri" w:cs="Calibri"/>
          <w:b/>
          <w:sz w:val="24"/>
          <w:lang w:val="ro-RO"/>
        </w:rPr>
        <w:tab/>
        <w:t xml:space="preserve">      </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Denumire solicitant:_____________________________________________________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Titlu proiect: ___________________________________________________________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Denumire GAL:__________________________________________________________________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Numar autorizare GAL ....din data......</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Cod de identificare fiscala a GAL-ului........................</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Data depunerii proiectului in sistem : 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Data transmiterii proiectului la SLINA-OJFIR/CRFIR</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Obiectivele proiectului se încadrează în prevederile Reg. (UE) nr. 2115 din 2021  , art. 6 , alin (1) si (2)</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Raportul de  selectie nr. .....................din data de .........emis de GAL ....</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Amplasare proiect (localitate):_______________________________________________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Statut juridic solicitant:_____________________________________________________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i/>
          <w:sz w:val="24"/>
          <w:u w:val="single"/>
          <w:lang w:val="ro-RO"/>
        </w:rPr>
      </w:pPr>
      <w:r w:rsidRPr="00EF3C2A">
        <w:rPr>
          <w:rFonts w:ascii="Calibri" w:eastAsia="Calibri" w:hAnsi="Calibri" w:cs="Calibri"/>
          <w:i/>
          <w:sz w:val="24"/>
          <w:u w:val="single"/>
          <w:lang w:val="ro-RO"/>
        </w:rPr>
        <w:t>Date personale reprezentant legal</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Nume: _______________________________Prenume:____________________________</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Funcţie reprezentant legal:___________________________________________________</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 xml:space="preserve">Funcția reprezentantului legal al proiectului (asociat unic/asociat majoritar/administrator) </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(se va completa de către expertul evaluator de la nivel județean prin preluarea informațiilor din Cererea de Finanțare- Secțiunile B.1 si B.2)</w:t>
      </w: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sz w:val="24"/>
          <w:szCs w:val="24"/>
          <w:lang w:val="ro-RO"/>
        </w:rPr>
      </w:pP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F3C2A" w:rsidRPr="00EF3C2A" w:rsidTr="00EF3C2A">
        <w:trPr>
          <w:trHeight w:val="328"/>
        </w:trPr>
        <w:tc>
          <w:tcPr>
            <w:tcW w:w="1864" w:type="dxa"/>
          </w:tcPr>
          <w:p w:rsidR="00EF3C2A" w:rsidRPr="00EF3C2A" w:rsidRDefault="00EF3C2A" w:rsidP="00EF3C2A">
            <w:pPr>
              <w:rPr>
                <w:rFonts w:cs="Calibri"/>
                <w:sz w:val="24"/>
                <w:szCs w:val="24"/>
                <w:lang w:val="ro-RO"/>
              </w:rPr>
            </w:pPr>
          </w:p>
        </w:tc>
      </w:tr>
    </w:tbl>
    <w:p w:rsidR="00EF3C2A" w:rsidRPr="00EF3C2A" w:rsidRDefault="00EF3C2A" w:rsidP="00EF3C2A">
      <w:pPr>
        <w:spacing w:after="0" w:line="240" w:lineRule="auto"/>
        <w:rPr>
          <w:rFonts w:ascii="Calibri" w:eastAsia="Calibri" w:hAnsi="Calibri" w:cs="Calibri"/>
          <w:sz w:val="24"/>
          <w:szCs w:val="24"/>
          <w:lang w:val="ro-RO"/>
        </w:rPr>
      </w:pPr>
      <w:r w:rsidRPr="00EF3C2A">
        <w:rPr>
          <w:rFonts w:ascii="Calibri" w:eastAsia="Calibri" w:hAnsi="Calibri" w:cs="Calibri"/>
          <w:sz w:val="24"/>
          <w:szCs w:val="24"/>
          <w:lang w:val="ro-RO"/>
        </w:rPr>
        <w:t>Punctaj obtinut dupa verificarea criteriilor de selectie de către GAL:</w:t>
      </w: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B. Analiza tip investitie</w:t>
      </w:r>
    </w:p>
    <w:tbl>
      <w:tblPr>
        <w:tblStyle w:val="Rcsostblzat"/>
        <w:tblpPr w:leftFromText="180" w:rightFromText="180" w:vertAnchor="text" w:horzAnchor="margin" w:tblpY="243"/>
        <w:tblW w:w="0" w:type="auto"/>
        <w:tblLook w:val="04A0" w:firstRow="1" w:lastRow="0" w:firstColumn="1" w:lastColumn="0" w:noHBand="0" w:noVBand="1"/>
      </w:tblPr>
      <w:tblGrid>
        <w:gridCol w:w="8217"/>
        <w:gridCol w:w="709"/>
        <w:gridCol w:w="636"/>
      </w:tblGrid>
      <w:tr w:rsidR="00EF3C2A" w:rsidRPr="00EF3C2A" w:rsidTr="00EF3C2A">
        <w:tc>
          <w:tcPr>
            <w:tcW w:w="8217" w:type="dxa"/>
          </w:tcPr>
          <w:p w:rsidR="00EF3C2A" w:rsidRPr="00EF3C2A" w:rsidRDefault="00EF3C2A" w:rsidP="00EF3C2A">
            <w:pPr>
              <w:rPr>
                <w:rFonts w:cs="Calibri"/>
                <w:sz w:val="24"/>
                <w:lang w:val="ro-RO"/>
              </w:rPr>
            </w:pPr>
            <w:r w:rsidRPr="00EF3C2A">
              <w:rPr>
                <w:rFonts w:cs="Calibri"/>
                <w:b/>
                <w:sz w:val="24"/>
                <w:lang w:val="ro-RO"/>
              </w:rPr>
              <w:t>Tipul de investitie</w:t>
            </w:r>
            <w:r w:rsidRPr="00EF3C2A" w:rsidDel="0085747B">
              <w:rPr>
                <w:rFonts w:cs="Calibri"/>
                <w:sz w:val="24"/>
                <w:lang w:val="ro-RO"/>
              </w:rPr>
              <w:t xml:space="preserve"> </w:t>
            </w:r>
          </w:p>
        </w:tc>
        <w:tc>
          <w:tcPr>
            <w:tcW w:w="709" w:type="dxa"/>
          </w:tcPr>
          <w:p w:rsidR="00EF3C2A" w:rsidRPr="00EF3C2A" w:rsidRDefault="00EF3C2A" w:rsidP="00EF3C2A">
            <w:pPr>
              <w:jc w:val="center"/>
              <w:rPr>
                <w:rFonts w:cs="Calibri"/>
                <w:b/>
                <w:sz w:val="24"/>
                <w:lang w:val="ro-RO"/>
              </w:rPr>
            </w:pPr>
            <w:r w:rsidRPr="00EF3C2A">
              <w:rPr>
                <w:rFonts w:cs="Calibri"/>
                <w:b/>
                <w:sz w:val="24"/>
                <w:lang w:val="ro-RO"/>
              </w:rPr>
              <w:t>DA</w:t>
            </w:r>
          </w:p>
        </w:tc>
        <w:tc>
          <w:tcPr>
            <w:tcW w:w="636" w:type="dxa"/>
          </w:tcPr>
          <w:p w:rsidR="00EF3C2A" w:rsidRPr="00EF3C2A" w:rsidRDefault="00EF3C2A" w:rsidP="00EF3C2A">
            <w:pPr>
              <w:jc w:val="center"/>
              <w:rPr>
                <w:rFonts w:cs="Calibri"/>
                <w:b/>
                <w:sz w:val="24"/>
                <w:lang w:val="ro-RO"/>
              </w:rPr>
            </w:pPr>
            <w:r w:rsidRPr="00EF3C2A">
              <w:rPr>
                <w:rFonts w:cs="Calibri"/>
                <w:b/>
                <w:sz w:val="24"/>
                <w:lang w:val="ro-RO"/>
              </w:rPr>
              <w:t>NU</w:t>
            </w:r>
          </w:p>
        </w:tc>
      </w:tr>
      <w:tr w:rsidR="00EF3C2A" w:rsidRPr="00EF3C2A" w:rsidTr="00EF3C2A">
        <w:tc>
          <w:tcPr>
            <w:tcW w:w="8217" w:type="dxa"/>
          </w:tcPr>
          <w:p w:rsidR="00EF3C2A" w:rsidRPr="00EF3C2A" w:rsidRDefault="00EF3C2A" w:rsidP="00EF3C2A">
            <w:pPr>
              <w:rPr>
                <w:rFonts w:cs="Calibri"/>
                <w:sz w:val="24"/>
                <w:lang w:val="pl-PL"/>
              </w:rPr>
            </w:pPr>
            <w:r w:rsidRPr="00EF3C2A">
              <w:rPr>
                <w:rFonts w:cs="Calibri"/>
                <w:sz w:val="24"/>
                <w:lang w:val="pl-PL"/>
              </w:rPr>
              <w:t xml:space="preserve">Investitii de tip social/ in interesul comunităţii/ neproductive </w:t>
            </w:r>
          </w:p>
          <w:p w:rsidR="00EF3C2A" w:rsidRPr="00EF3C2A" w:rsidRDefault="00EF3C2A" w:rsidP="00EF3C2A">
            <w:pPr>
              <w:spacing w:after="200" w:line="276" w:lineRule="auto"/>
              <w:rPr>
                <w:rFonts w:cs="Calibri"/>
                <w:lang w:val="ro-RO"/>
              </w:rPr>
            </w:pPr>
            <w:r w:rsidRPr="00EF3C2A">
              <w:rPr>
                <w:rFonts w:cs="Calibri"/>
                <w:lang w:val="ro-RO"/>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szCs w:val="24"/>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szCs w:val="24"/>
                <w:lang w:val="ro-RO"/>
              </w:rPr>
              <w:sym w:font="Wingdings" w:char="F06F"/>
            </w:r>
          </w:p>
        </w:tc>
      </w:tr>
      <w:tr w:rsidR="00EF3C2A" w:rsidRPr="00EF3C2A" w:rsidTr="00EF3C2A">
        <w:trPr>
          <w:trHeight w:val="443"/>
        </w:trPr>
        <w:tc>
          <w:tcPr>
            <w:tcW w:w="8217" w:type="dxa"/>
          </w:tcPr>
          <w:p w:rsidR="00EF3C2A" w:rsidRPr="00EF3C2A" w:rsidRDefault="00EF3C2A" w:rsidP="00EF3C2A">
            <w:pPr>
              <w:spacing w:after="200" w:line="276" w:lineRule="auto"/>
              <w:rPr>
                <w:rFonts w:cs="Calibri"/>
                <w:sz w:val="24"/>
                <w:lang w:val="ro-RO"/>
              </w:rPr>
            </w:pPr>
            <w:r w:rsidRPr="00EF3C2A">
              <w:rPr>
                <w:rFonts w:cs="Calibri"/>
                <w:b/>
                <w:sz w:val="24"/>
                <w:lang w:val="ro-RO"/>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r>
    </w:tbl>
    <w:p w:rsid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lastRenderedPageBreak/>
        <w:t>C. VERIFICAREA CRITERIILOR DE ELIGIBILITATE GENERALE   (SOLICITANT SI PROIECT)</w:t>
      </w:r>
    </w:p>
    <w:p w:rsidR="00EF3C2A" w:rsidRPr="00EF3C2A" w:rsidRDefault="00EF3C2A" w:rsidP="00EF3C2A">
      <w:pPr>
        <w:spacing w:before="120" w:after="120" w:line="240" w:lineRule="auto"/>
        <w:rPr>
          <w:rFonts w:ascii="Calibri" w:eastAsia="Calibri" w:hAnsi="Calibri" w:cs="Calibri"/>
          <w:b/>
          <w:sz w:val="24"/>
          <w:lang w:val="ro-RO"/>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F3C2A" w:rsidRPr="00EF3C2A" w:rsidTr="00EF3C2A">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hideMark/>
          </w:tcPr>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Verificare efectuată</w:t>
            </w:r>
          </w:p>
        </w:tc>
      </w:tr>
      <w:tr w:rsidR="00EF3C2A" w:rsidRPr="00EF3C2A" w:rsidTr="00EF3C2A">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vAlign w:val="center"/>
            <w:hideMark/>
          </w:tcPr>
          <w:p w:rsidR="00EF3C2A" w:rsidRPr="00EF3C2A" w:rsidRDefault="00EF3C2A" w:rsidP="00EF3C2A">
            <w:pPr>
              <w:spacing w:before="120" w:after="120" w:line="240" w:lineRule="auto"/>
              <w:rPr>
                <w:rFonts w:ascii="Calibri" w:eastAsia="Calibri" w:hAnsi="Calibri" w:cs="Calibri"/>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DA</w:t>
            </w:r>
          </w:p>
        </w:tc>
        <w:tc>
          <w:tcPr>
            <w:tcW w:w="567" w:type="dxa"/>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EG1.1 Solicitantul proiectului trebuie să se încadreze în categoria beneficiarilor eligibili aşa cum sunt aceştia definiţi în Fişa intervenţiei elaborată de către GAL</w:t>
            </w:r>
            <w:r w:rsidRPr="00EF3C2A" w:rsidDel="003872B6">
              <w:rPr>
                <w:rFonts w:ascii="Calibri" w:eastAsia="Calibri" w:hAnsi="Calibri" w:cs="Calibri"/>
                <w:b/>
                <w:sz w:val="24"/>
                <w:lang w:val="ro-RO"/>
              </w:rPr>
              <w:t xml:space="preserve"> </w:t>
            </w:r>
            <w:r w:rsidRPr="00EF3C2A">
              <w:rPr>
                <w:rFonts w:ascii="Calibri" w:eastAsia="Calibri" w:hAnsi="Calibri" w:cs="Calibri"/>
                <w:b/>
                <w:sz w:val="24"/>
                <w:lang w:val="ro-RO"/>
              </w:rPr>
              <w:t>, respectivȘ</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Societate cooperativă agricolă de gradul 1 si societati cooperative meșteșugărești și de consum de gradul 1 (înfiinţate în baza Legii nr. 1/ </w:t>
            </w:r>
            <w:r w:rsidRPr="00EF3C2A">
              <w:rPr>
                <w:rFonts w:ascii="Calibri" w:eastAsia="Calibri" w:hAnsi="Calibri" w:cs="Calibri"/>
                <w:sz w:val="24"/>
                <w:lang w:val="ro-RO"/>
              </w:rPr>
              <w:lastRenderedPageBreak/>
              <w:t>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autoSpaceDE w:val="0"/>
              <w:autoSpaceDN w:val="0"/>
              <w:adjustRightInd w:val="0"/>
              <w:spacing w:after="0" w:line="240" w:lineRule="auto"/>
              <w:rPr>
                <w:rFonts w:ascii="Calibri" w:eastAsia="Calibri" w:hAnsi="Calibri" w:cs="Calibri"/>
                <w:b/>
                <w:sz w:val="24"/>
                <w:lang w:val="en-US"/>
              </w:rPr>
            </w:pPr>
            <w:r w:rsidRPr="00EF3C2A">
              <w:rPr>
                <w:rFonts w:ascii="Calibri" w:eastAsia="Calibri" w:hAnsi="Calibri" w:cs="Calibri"/>
                <w:b/>
                <w:sz w:val="24"/>
                <w:lang w:val="en-US"/>
              </w:rPr>
              <w:t xml:space="preserve">Pentru proiectele aferente investițiilor în infrastructura socială și servicii destinate comunității –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1.Furnizori publici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en-US"/>
              </w:rPr>
            </w:pPr>
            <w:r w:rsidRPr="00EF3C2A">
              <w:rPr>
                <w:rFonts w:ascii="Calibri" w:eastAsia="Calibri" w:hAnsi="Calibri" w:cs="Calibri"/>
                <w:b/>
                <w:sz w:val="24"/>
                <w:lang w:val="en-US"/>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cultele recunoscute de lege;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lastRenderedPageBreak/>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3.</w:t>
            </w:r>
            <w:r w:rsidRPr="00EF3C2A">
              <w:rPr>
                <w:rFonts w:ascii="Calibri" w:eastAsia="Calibri" w:hAnsi="Calibri" w:cs="Calibri"/>
                <w:b/>
                <w:sz w:val="24"/>
                <w:lang w:val="en-US"/>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Asociatii si fundatii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Institute de cercetare – dezvoltare, precum și centre, stațiuni şi unități de cercetare dezvoltare și didactice, inclusiv universități din domeniul agricol cu personalitate juridică, de drept public sau privat</w:t>
            </w:r>
            <w:r w:rsidRPr="00EF3C2A" w:rsidDel="001E4AD6">
              <w:rPr>
                <w:rFonts w:ascii="Calibri" w:eastAsia="Calibri" w:hAnsi="Calibri" w:cs="Calibr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de-DE"/>
              </w:rPr>
            </w:pPr>
            <w:r w:rsidRPr="00EF3C2A">
              <w:rPr>
                <w:rFonts w:ascii="Calibri" w:eastAsia="Calibri" w:hAnsi="Calibri" w:cs="Calibr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Cooperative mestesugaresti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Consortii administrative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en-US"/>
              </w:rPr>
            </w:pPr>
            <w:r w:rsidRPr="00EF3C2A">
              <w:rPr>
                <w:rFonts w:ascii="Calibri" w:eastAsia="Calibri" w:hAnsi="Calibri" w:cs="Calibri"/>
                <w:b/>
                <w:sz w:val="24"/>
                <w:lang w:val="en-US"/>
              </w:rPr>
              <w:t>EG1.2</w:t>
            </w:r>
            <w:r w:rsidRPr="00EF3C2A">
              <w:rPr>
                <w:rFonts w:ascii="Calibri" w:eastAsia="Calibri" w:hAnsi="Calibri" w:cs="Calibri"/>
                <w:sz w:val="24"/>
                <w:lang w:val="en-US"/>
              </w:rPr>
              <w:t xml:space="preserve"> Solicitantul </w:t>
            </w:r>
            <w:r w:rsidRPr="00EF3C2A">
              <w:rPr>
                <w:rFonts w:ascii="Calibri" w:eastAsia="Calibri" w:hAnsi="Calibri" w:cs="Calibri"/>
                <w:b/>
                <w:lang w:val="en-US"/>
              </w:rPr>
              <w:t xml:space="preserve">nu </w:t>
            </w:r>
            <w:r w:rsidRPr="00EF3C2A">
              <w:rPr>
                <w:rFonts w:ascii="Calibri" w:eastAsia="Calibri" w:hAnsi="Calibri" w:cs="Calibri"/>
                <w:sz w:val="24"/>
                <w:lang w:val="en-US"/>
              </w:rPr>
              <w:t>este înregistrat în Registrul debitorilor AFIR, atât pentru Programul SAPARD, cât și pentru FEADR şi EURI</w:t>
            </w:r>
            <w:r w:rsidRPr="00EF3C2A">
              <w:rPr>
                <w:rFonts w:ascii="Calibri" w:eastAsia="Wingdings2" w:hAnsi="Calibri" w:cs="Calibri"/>
                <w:sz w:val="24"/>
                <w:szCs w:val="24"/>
                <w:lang w:val="en-US"/>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Art. 17 din HG 1570</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after="0" w:line="240" w:lineRule="auto"/>
              <w:rPr>
                <w:rFonts w:ascii="Calibri" w:eastAsia="Times New Roman" w:hAnsi="Calibri" w:cs="Calibri"/>
                <w:b/>
                <w:lang w:val="ro-RO"/>
              </w:rPr>
            </w:pPr>
            <w:r w:rsidRPr="00EF3C2A">
              <w:rPr>
                <w:rFonts w:ascii="Calibri" w:eastAsia="Times New Roman" w:hAnsi="Calibri" w:cs="Calibri"/>
                <w:b/>
                <w:lang w:val="ro-RO"/>
              </w:rPr>
              <w:t>EG 1.4 Solicitantul a respectat condiția de a depune un singur proiect pe o intervenţie din SDL în cadrul aceleiaşi sesiuni lansate de GAL? (conform HG 1570/2022)</w:t>
            </w:r>
          </w:p>
          <w:p w:rsidR="00EF3C2A" w:rsidRPr="00EF3C2A" w:rsidRDefault="00EF3C2A" w:rsidP="00EF3C2A">
            <w:pPr>
              <w:spacing w:after="0" w:line="240" w:lineRule="auto"/>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180"/>
                <w:tab w:val="left" w:pos="360"/>
              </w:tabs>
              <w:spacing w:before="120" w:after="120" w:line="276" w:lineRule="auto"/>
              <w:jc w:val="both"/>
              <w:rPr>
                <w:rFonts w:ascii="Calibri" w:eastAsia="Calibri" w:hAnsi="Calibri" w:cs="Calibri"/>
                <w:b/>
                <w:sz w:val="24"/>
                <w:lang w:val="en-US"/>
              </w:rPr>
            </w:pPr>
            <w:r w:rsidRPr="00EF3C2A">
              <w:rPr>
                <w:rFonts w:ascii="Calibri" w:eastAsia="Calibri" w:hAnsi="Calibri" w:cs="Calibri"/>
                <w:b/>
                <w:sz w:val="24"/>
                <w:lang w:val="ro-RO"/>
              </w:rPr>
              <w:lastRenderedPageBreak/>
              <w:t>EG 1.5 Solicitantul nu trebuie să fie în insolventa, în conformitate cu legislația în vigoare</w:t>
            </w:r>
            <w:r w:rsidRPr="00EF3C2A" w:rsidDel="003872B6">
              <w:rPr>
                <w:rFonts w:ascii="Calibri" w:eastAsia="Calibri" w:hAnsi="Calibri" w:cs="Calibri"/>
                <w:b/>
                <w:sz w:val="24"/>
                <w:lang w:val="ro-RO"/>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en-US"/>
              </w:rPr>
            </w:pPr>
            <w:r w:rsidRPr="00EF3C2A">
              <w:rPr>
                <w:rFonts w:ascii="Calibri" w:eastAsia="Calibri" w:hAnsi="Calibri" w:cs="Calibri"/>
                <w:b/>
                <w:sz w:val="24"/>
                <w:lang w:val="en-US"/>
              </w:rPr>
              <w:t>EG 1.</w:t>
            </w:r>
            <w:r w:rsidRPr="00EF3C2A">
              <w:rPr>
                <w:rFonts w:ascii="Calibri" w:eastAsia="Times New Roman" w:hAnsi="Calibri" w:cs="Calibri"/>
                <w:b/>
                <w:sz w:val="24"/>
                <w:szCs w:val="24"/>
                <w:lang w:val="en-US"/>
              </w:rPr>
              <w:t>6</w:t>
            </w:r>
            <w:r w:rsidRPr="00EF3C2A">
              <w:rPr>
                <w:rFonts w:ascii="Calibri" w:eastAsia="Calibri" w:hAnsi="Calibri" w:cs="Calibri"/>
                <w:b/>
                <w:sz w:val="24"/>
                <w:lang w:val="en-US"/>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EF3C2A">
              <w:rPr>
                <w:rFonts w:ascii="Calibri" w:eastAsia="Times New Roman" w:hAnsi="Calibri" w:cs="Calibr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Times New Roman" w:hAnsi="Calibri" w:cs="Calibri"/>
                <w:b/>
                <w:sz w:val="24"/>
                <w:szCs w:val="24"/>
                <w:lang w:val="ro-RO"/>
              </w:rPr>
              <w:t xml:space="preserve">EG1.7 </w:t>
            </w:r>
            <w:r w:rsidRPr="00EF3C2A">
              <w:rPr>
                <w:rFonts w:ascii="Calibri" w:eastAsia="Times New Roman" w:hAnsi="Calibri" w:cs="Calibri"/>
                <w:b/>
                <w:lang w:val="ro-RO"/>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EG1.</w:t>
            </w:r>
            <w:r w:rsidRPr="00EF3C2A">
              <w:rPr>
                <w:rFonts w:ascii="Calibri" w:eastAsia="Times New Roman" w:hAnsi="Calibri" w:cs="Calibri"/>
                <w:b/>
                <w:sz w:val="24"/>
                <w:szCs w:val="24"/>
                <w:lang w:val="ro-RO"/>
              </w:rPr>
              <w:t>8</w:t>
            </w:r>
            <w:r w:rsidRPr="00EF3C2A">
              <w:rPr>
                <w:rFonts w:ascii="Calibri" w:eastAsia="Calibri" w:hAnsi="Calibri" w:cs="Calibri"/>
                <w:b/>
                <w:sz w:val="24"/>
                <w:lang w:val="ro-RO"/>
              </w:rPr>
              <w:t xml:space="preserve"> </w:t>
            </w:r>
            <w:r w:rsidRPr="00EF3C2A">
              <w:rPr>
                <w:rFonts w:ascii="Calibri" w:eastAsia="Calibri" w:hAnsi="Calibri" w:cs="Calibri"/>
                <w:b/>
                <w:sz w:val="24"/>
                <w:lang w:val="en-US"/>
              </w:rPr>
              <w:t xml:space="preserve">Solicitantul nu a </w:t>
            </w:r>
            <w:r w:rsidRPr="00EF3C2A">
              <w:rPr>
                <w:rFonts w:ascii="Calibri" w:eastAsia="Calibri" w:hAnsi="Calibri" w:cs="Calibri"/>
                <w:b/>
                <w:sz w:val="24"/>
                <w:lang w:val="ro-RO"/>
              </w:rPr>
              <w:t xml:space="preserve">creat conditii artificiale </w:t>
            </w:r>
            <w:r w:rsidRPr="00EF3C2A">
              <w:rPr>
                <w:rFonts w:ascii="Calibri" w:eastAsia="Calibri" w:hAnsi="Calibri" w:cs="Calibri"/>
                <w:b/>
                <w:sz w:val="24"/>
                <w:lang w:val="en-US"/>
              </w:rPr>
              <w:t xml:space="preserve">pentru accesarea sprijinului </w:t>
            </w:r>
            <w:r w:rsidRPr="00EF3C2A">
              <w:rPr>
                <w:rFonts w:ascii="Calibri" w:eastAsia="Calibri" w:hAnsi="Calibri" w:cs="Calibri"/>
                <w:b/>
                <w:sz w:val="24"/>
                <w:lang w:val="ro-RO"/>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EG1.</w:t>
            </w:r>
            <w:r w:rsidRPr="00EF3C2A">
              <w:rPr>
                <w:rFonts w:ascii="Calibri" w:eastAsia="Times New Roman" w:hAnsi="Calibri" w:cs="Calibri"/>
                <w:b/>
                <w:sz w:val="24"/>
                <w:szCs w:val="24"/>
                <w:lang w:val="ro-RO"/>
              </w:rPr>
              <w:t>9</w:t>
            </w:r>
            <w:r w:rsidRPr="00EF3C2A">
              <w:rPr>
                <w:rFonts w:ascii="Calibri" w:eastAsia="Calibri" w:hAnsi="Calibri" w:cs="Calibri"/>
                <w:b/>
                <w:sz w:val="24"/>
                <w:lang w:val="ro-RO"/>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c>
          <w:tcPr>
            <w:tcW w:w="9886" w:type="dxa"/>
            <w:gridSpan w:val="5"/>
            <w:tcBorders>
              <w:top w:val="single" w:sz="4" w:space="0" w:color="auto"/>
              <w:left w:val="nil"/>
              <w:bottom w:val="single" w:sz="4" w:space="0" w:color="auto"/>
              <w:right w:val="nil"/>
            </w:tcBorders>
          </w:tcPr>
          <w:p w:rsidR="00EF3C2A" w:rsidRPr="00EF3C2A" w:rsidRDefault="00EF3C2A" w:rsidP="00EF3C2A">
            <w:pPr>
              <w:spacing w:before="120" w:after="120" w:line="240" w:lineRule="auto"/>
              <w:rPr>
                <w:rFonts w:ascii="Calibri" w:eastAsia="Calibri" w:hAnsi="Calibri" w:cs="Calibri"/>
                <w:sz w:val="24"/>
                <w:lang w:val="ro-RO"/>
              </w:rPr>
            </w:pPr>
          </w:p>
          <w:p w:rsidR="00EF3C2A" w:rsidRPr="00EF3C2A" w:rsidRDefault="00EF3C2A" w:rsidP="00EF3C2A">
            <w:pPr>
              <w:spacing w:before="30" w:after="0" w:line="240" w:lineRule="auto"/>
              <w:rPr>
                <w:rFonts w:ascii="Calibri" w:eastAsia="Calibri" w:hAnsi="Calibri" w:cs="Calibri"/>
                <w:b/>
                <w:sz w:val="24"/>
                <w:u w:val="single"/>
                <w:lang w:val="en-US"/>
              </w:rPr>
            </w:pPr>
            <w:r w:rsidRPr="00EF3C2A">
              <w:rPr>
                <w:rFonts w:ascii="Calibri" w:eastAsia="Calibri" w:hAnsi="Calibri" w:cs="Calibri"/>
                <w:b/>
                <w:sz w:val="24"/>
                <w:lang w:val="en-US"/>
              </w:rPr>
              <w:t>Detaliere EG 1.</w:t>
            </w:r>
            <w:r w:rsidRPr="00EF3C2A">
              <w:rPr>
                <w:rFonts w:ascii="Calibri" w:eastAsia="Times New Roman" w:hAnsi="Calibri" w:cs="Calibri"/>
                <w:b/>
                <w:sz w:val="24"/>
                <w:szCs w:val="24"/>
                <w:lang w:val="en-US"/>
              </w:rPr>
              <w:t>8</w:t>
            </w:r>
            <w:r w:rsidRPr="00EF3C2A">
              <w:rPr>
                <w:rFonts w:ascii="Calibri" w:eastAsia="Calibri" w:hAnsi="Calibri" w:cs="Calibri"/>
                <w:b/>
                <w:sz w:val="24"/>
                <w:lang w:val="en-US"/>
              </w:rPr>
              <w:t xml:space="preserve">  </w:t>
            </w:r>
            <w:r w:rsidRPr="00EF3C2A">
              <w:rPr>
                <w:rFonts w:ascii="Calibri" w:eastAsia="Calibri" w:hAnsi="Calibri" w:cs="Calibri"/>
                <w:b/>
                <w:sz w:val="24"/>
                <w:u w:val="single"/>
                <w:lang w:val="en-US"/>
              </w:rPr>
              <w:t>VERIFICAREA CONDIŢIILOR ARTIFICIALE AFERENTE PROIECTELOR  DEPUSE DE SOLICITANTI PRIVATI</w:t>
            </w:r>
          </w:p>
          <w:p w:rsidR="00EF3C2A" w:rsidRPr="00EF3C2A" w:rsidRDefault="00EF3C2A" w:rsidP="00EF3C2A">
            <w:pPr>
              <w:spacing w:before="30" w:after="0" w:line="240" w:lineRule="auto"/>
              <w:rPr>
                <w:rFonts w:ascii="Calibri" w:eastAsia="Calibri" w:hAnsi="Calibri" w:cs="Calibr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F3C2A" w:rsidRPr="00EF3C2A" w:rsidTr="00EF3C2A">
              <w:trPr>
                <w:gridAfter w:val="1"/>
                <w:wAfter w:w="4" w:type="pct"/>
                <w:trHeight w:val="300"/>
              </w:trPr>
              <w:tc>
                <w:tcPr>
                  <w:tcW w:w="3960" w:type="pct"/>
                  <w:vMerge w:val="restart"/>
                  <w:hideMark/>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t>Verificarea condiţiilor artificiale</w:t>
                  </w:r>
                </w:p>
              </w:tc>
              <w:tc>
                <w:tcPr>
                  <w:tcW w:w="1036" w:type="pct"/>
                  <w:gridSpan w:val="2"/>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t>Verificare efectuată</w:t>
                  </w:r>
                </w:p>
              </w:tc>
            </w:tr>
            <w:tr w:rsidR="00EF3C2A" w:rsidRPr="00EF3C2A" w:rsidTr="00EF3C2A">
              <w:trPr>
                <w:trHeight w:val="294"/>
              </w:trPr>
              <w:tc>
                <w:tcPr>
                  <w:tcW w:w="3960" w:type="pct"/>
                  <w:vMerge/>
                  <w:vAlign w:val="center"/>
                  <w:hideMark/>
                </w:tcPr>
                <w:p w:rsidR="00EF3C2A" w:rsidRPr="00EF3C2A" w:rsidRDefault="00EF3C2A" w:rsidP="00EF3C2A">
                  <w:pPr>
                    <w:spacing w:before="30" w:after="0" w:line="240" w:lineRule="auto"/>
                    <w:rPr>
                      <w:rFonts w:ascii="Calibri" w:eastAsia="Calibri" w:hAnsi="Calibri" w:cs="Calibri"/>
                      <w:b/>
                      <w:sz w:val="24"/>
                      <w:lang w:val="en-US"/>
                    </w:rPr>
                  </w:pPr>
                </w:p>
              </w:tc>
              <w:tc>
                <w:tcPr>
                  <w:tcW w:w="372" w:type="pct"/>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t>DA</w:t>
                  </w:r>
                </w:p>
              </w:tc>
              <w:tc>
                <w:tcPr>
                  <w:tcW w:w="668" w:type="pct"/>
                  <w:gridSpan w:val="2"/>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t>NU</w:t>
                  </w:r>
                </w:p>
              </w:tc>
            </w:tr>
            <w:tr w:rsidR="00EF3C2A" w:rsidRPr="00EF3C2A" w:rsidTr="00EF3C2A">
              <w:trPr>
                <w:trHeight w:val="60"/>
              </w:trPr>
              <w:tc>
                <w:tcPr>
                  <w:tcW w:w="5000" w:type="pct"/>
                  <w:gridSpan w:val="4"/>
                  <w:hideMark/>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t>Au fost identificate în proiect următorii indicatori de avertizare care pot conduce la verificări suplimentare vizând crearea unor condiţii artificiale?</w:t>
                  </w:r>
                </w:p>
              </w:tc>
            </w:tr>
            <w:tr w:rsidR="00EF3C2A" w:rsidRPr="00EF3C2A" w:rsidTr="00EF3C2A">
              <w:trPr>
                <w:gridAfter w:val="1"/>
                <w:wAfter w:w="4" w:type="pct"/>
                <w:trHeight w:val="305"/>
              </w:trPr>
              <w:tc>
                <w:tcPr>
                  <w:tcW w:w="3960" w:type="pct"/>
                </w:tcPr>
                <w:p w:rsidR="00EF3C2A" w:rsidRPr="00EF3C2A" w:rsidRDefault="00EF3C2A" w:rsidP="004C0412">
                  <w:pPr>
                    <w:numPr>
                      <w:ilvl w:val="0"/>
                      <w:numId w:val="3"/>
                    </w:numPr>
                    <w:spacing w:before="30" w:after="0" w:line="240" w:lineRule="auto"/>
                    <w:rPr>
                      <w:rFonts w:ascii="Calibri" w:eastAsia="Calibri" w:hAnsi="Calibri" w:cs="Calibri"/>
                      <w:sz w:val="24"/>
                      <w:lang w:val="en-US"/>
                    </w:rPr>
                  </w:pPr>
                  <w:r w:rsidRPr="00EF3C2A">
                    <w:rPr>
                      <w:rFonts w:ascii="Calibri" w:eastAsia="Calibri" w:hAnsi="Calibri" w:cs="Calibri"/>
                      <w:sz w:val="24"/>
                      <w:lang w:val="fr-FR"/>
                    </w:rPr>
                    <w:t>Acelaşi sediu social se regăseşte la două sau mai multe proiecte?</w:t>
                  </w:r>
                </w:p>
                <w:p w:rsidR="00EF3C2A" w:rsidRPr="00EF3C2A" w:rsidRDefault="00EF3C2A" w:rsidP="00EF3C2A">
                  <w:pPr>
                    <w:spacing w:before="30" w:after="0" w:line="240" w:lineRule="auto"/>
                    <w:rPr>
                      <w:rFonts w:ascii="Calibri" w:eastAsia="Calibri" w:hAnsi="Calibri" w:cs="Calibri"/>
                      <w:b/>
                      <w:sz w:val="24"/>
                      <w:lang w:val="en-US"/>
                    </w:rPr>
                  </w:pP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3"/>
                    </w:numPr>
                    <w:spacing w:before="30" w:after="0" w:line="240" w:lineRule="auto"/>
                    <w:rPr>
                      <w:rFonts w:ascii="Calibri" w:eastAsia="Calibri" w:hAnsi="Calibri" w:cs="Calibri"/>
                      <w:b/>
                      <w:sz w:val="24"/>
                      <w:lang w:val="en-US"/>
                    </w:rPr>
                  </w:pPr>
                  <w:r w:rsidRPr="00EF3C2A">
                    <w:rPr>
                      <w:rFonts w:ascii="Calibri" w:eastAsia="Calibri" w:hAnsi="Calibri" w:cs="Calibri"/>
                      <w:sz w:val="24"/>
                      <w:lang w:val="en-US"/>
                    </w:rPr>
                    <w:t xml:space="preserve">Mai mulți solicitanti/beneficiari independenți din punct de vedere legal </w:t>
                  </w:r>
                  <w:r w:rsidRPr="00EF3C2A">
                    <w:rPr>
                      <w:rFonts w:ascii="Calibri" w:eastAsia="Calibri" w:hAnsi="Calibri" w:cs="Calibri"/>
                      <w:b/>
                      <w:sz w:val="24"/>
                      <w:lang w:val="en-US"/>
                    </w:rPr>
                    <w:t>au aceeași adresă</w:t>
                  </w:r>
                  <w:r w:rsidRPr="00EF3C2A">
                    <w:rPr>
                      <w:rFonts w:ascii="Calibri" w:eastAsia="Calibri" w:hAnsi="Calibri" w:cs="Calibri"/>
                      <w:sz w:val="24"/>
                      <w:lang w:val="en-US"/>
                    </w:rPr>
                    <w:t xml:space="preserve"> si/sau </w:t>
                  </w:r>
                  <w:r w:rsidRPr="00EF3C2A">
                    <w:rPr>
                      <w:rFonts w:ascii="Calibri" w:eastAsia="Calibri" w:hAnsi="Calibri" w:cs="Calibri"/>
                      <w:b/>
                      <w:sz w:val="24"/>
                      <w:lang w:val="en-US"/>
                    </w:rPr>
                    <w:t>beneficiază de infrastructura comună</w:t>
                  </w:r>
                  <w:r w:rsidRPr="00EF3C2A">
                    <w:rPr>
                      <w:rFonts w:ascii="Calibri" w:eastAsia="Calibri" w:hAnsi="Calibri" w:cs="Calibri"/>
                      <w:sz w:val="24"/>
                      <w:lang w:val="en-US"/>
                    </w:rPr>
                    <w:t xml:space="preserve"> (același amplasament, utilitati, spatii de productie/procesare/depozitare) </w:t>
                  </w:r>
                  <w:r w:rsidRPr="00EF3C2A">
                    <w:rPr>
                      <w:rFonts w:ascii="Calibri" w:eastAsia="Calibri" w:hAnsi="Calibri" w:cs="Calibri"/>
                      <w:b/>
                      <w:sz w:val="24"/>
                      <w:lang w:val="en-US"/>
                    </w:rPr>
                    <w:t>si le folosesc in comun</w:t>
                  </w:r>
                  <w:r w:rsidRPr="00EF3C2A">
                    <w:rPr>
                      <w:rFonts w:ascii="Calibri" w:eastAsia="Calibri" w:hAnsi="Calibri" w:cs="Calibri"/>
                      <w:sz w:val="24"/>
                      <w:lang w:val="en-US"/>
                    </w:rPr>
                    <w:t>.</w:t>
                  </w: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tcPr>
                <w:p w:rsidR="00EF3C2A" w:rsidRPr="00EF3C2A" w:rsidRDefault="00EF3C2A" w:rsidP="004C0412">
                  <w:pPr>
                    <w:numPr>
                      <w:ilvl w:val="0"/>
                      <w:numId w:val="3"/>
                    </w:numPr>
                    <w:spacing w:before="30" w:after="0" w:line="240" w:lineRule="auto"/>
                    <w:rPr>
                      <w:rFonts w:ascii="Calibri" w:eastAsia="Calibri" w:hAnsi="Calibri" w:cs="Calibri"/>
                      <w:sz w:val="24"/>
                      <w:lang w:val="en-US"/>
                    </w:rPr>
                  </w:pPr>
                  <w:r w:rsidRPr="00EF3C2A">
                    <w:rPr>
                      <w:rFonts w:ascii="Calibri" w:eastAsia="Calibri" w:hAnsi="Calibri" w:cs="Calibri"/>
                      <w:sz w:val="24"/>
                      <w:lang w:val="en-US"/>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c>
                <w:tcPr>
                  <w:tcW w:w="664"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3"/>
                    </w:numPr>
                    <w:spacing w:before="30" w:after="0" w:line="240" w:lineRule="auto"/>
                    <w:rPr>
                      <w:rFonts w:ascii="Calibri" w:eastAsia="Calibri" w:hAnsi="Calibri" w:cs="Calibri"/>
                      <w:sz w:val="24"/>
                      <w:lang w:val="en-US"/>
                    </w:rPr>
                  </w:pPr>
                  <w:r w:rsidRPr="00EF3C2A">
                    <w:rPr>
                      <w:rFonts w:ascii="Calibri" w:eastAsia="Calibri" w:hAnsi="Calibri" w:cs="Calibri"/>
                      <w:sz w:val="24"/>
                      <w:lang w:val="en-US"/>
                    </w:rPr>
                    <w:t>Sediul social si/sau punctul (punctele) de lucru/amplasamentul investitiei propuse sunt invecinate cu cel/cele ale unui alt proiect finantat FEADR/EURI</w:t>
                  </w: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12"/>
                    </w:numPr>
                    <w:spacing w:before="30" w:after="0" w:line="240" w:lineRule="auto"/>
                    <w:ind w:left="390"/>
                    <w:rPr>
                      <w:rFonts w:ascii="Calibri" w:eastAsia="Calibri" w:hAnsi="Calibri" w:cs="Calibri"/>
                      <w:sz w:val="24"/>
                      <w:lang w:val="ro-RO"/>
                    </w:rPr>
                  </w:pPr>
                  <w:r w:rsidRPr="00EF3C2A">
                    <w:rPr>
                      <w:rFonts w:ascii="Calibri" w:eastAsia="Calibri" w:hAnsi="Calibri" w:cs="Calibri"/>
                      <w:sz w:val="24"/>
                      <w:lang w:val="fr-FR"/>
                    </w:rPr>
                    <w:lastRenderedPageBreak/>
                    <w:t>Sunt identificate în cadrul proiectului alte legături între solicitant și persoana fizică/juridică de la care a fost închiriat/cumpărat terenul/clădirea</w:t>
                  </w:r>
                  <w:r w:rsidRPr="00EF3C2A">
                    <w:rPr>
                      <w:rFonts w:ascii="Calibri" w:eastAsia="Calibri" w:hAnsi="Calibri" w:cs="Calibri"/>
                      <w:sz w:val="24"/>
                      <w:lang w:val="ro-RO"/>
                    </w:rPr>
                    <w:t>?</w:t>
                  </w:r>
                </w:p>
                <w:p w:rsidR="00EF3C2A" w:rsidRPr="00EF3C2A" w:rsidRDefault="00EF3C2A" w:rsidP="00EF3C2A">
                  <w:pPr>
                    <w:spacing w:before="30" w:after="0" w:line="240" w:lineRule="auto"/>
                    <w:rPr>
                      <w:rFonts w:ascii="Calibri" w:eastAsia="Calibri" w:hAnsi="Calibri" w:cs="Calibri"/>
                      <w:sz w:val="24"/>
                      <w:lang w:val="ro-RO"/>
                    </w:rPr>
                  </w:pP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937"/>
              </w:trPr>
              <w:tc>
                <w:tcPr>
                  <w:tcW w:w="3960" w:type="pct"/>
                  <w:hideMark/>
                </w:tcPr>
                <w:p w:rsidR="00EF3C2A" w:rsidRPr="00EF3C2A" w:rsidRDefault="00EF3C2A" w:rsidP="004C0412">
                  <w:pPr>
                    <w:numPr>
                      <w:ilvl w:val="0"/>
                      <w:numId w:val="12"/>
                    </w:numPr>
                    <w:spacing w:before="30" w:after="0" w:line="240" w:lineRule="auto"/>
                    <w:ind w:left="390"/>
                    <w:rPr>
                      <w:rFonts w:ascii="Calibri" w:eastAsia="Calibri" w:hAnsi="Calibri" w:cs="Calibri"/>
                      <w:sz w:val="24"/>
                      <w:lang w:val="en-US"/>
                    </w:rPr>
                  </w:pPr>
                  <w:r w:rsidRPr="00EF3C2A">
                    <w:rPr>
                      <w:rFonts w:ascii="Calibri" w:eastAsia="Calibri" w:hAnsi="Calibri" w:cs="Calibri"/>
                      <w:sz w:val="24"/>
                      <w:lang w:val="en-US"/>
                    </w:rPr>
                    <w:t>Solicitantii care depun Cerere de Finantare au asociati comuni cu cei ai altor beneficiari cu care formează împreună un flux tehnologic</w:t>
                  </w:r>
                </w:p>
                <w:p w:rsidR="00EF3C2A" w:rsidRPr="00EF3C2A" w:rsidRDefault="00EF3C2A" w:rsidP="00EF3C2A">
                  <w:pPr>
                    <w:spacing w:before="30" w:after="0" w:line="240" w:lineRule="auto"/>
                    <w:ind w:left="644"/>
                    <w:rPr>
                      <w:rFonts w:ascii="Calibri" w:eastAsia="Calibri" w:hAnsi="Calibri" w:cs="Calibri"/>
                      <w:sz w:val="24"/>
                      <w:lang w:val="en-US"/>
                    </w:rPr>
                  </w:pP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937"/>
              </w:trPr>
              <w:tc>
                <w:tcPr>
                  <w:tcW w:w="3960" w:type="pct"/>
                </w:tcPr>
                <w:p w:rsidR="00EF3C2A" w:rsidRPr="00EF3C2A" w:rsidRDefault="00EF3C2A" w:rsidP="004C0412">
                  <w:pPr>
                    <w:numPr>
                      <w:ilvl w:val="0"/>
                      <w:numId w:val="12"/>
                    </w:numPr>
                    <w:spacing w:after="200" w:line="276" w:lineRule="auto"/>
                    <w:ind w:left="390"/>
                    <w:contextualSpacing/>
                    <w:rPr>
                      <w:rFonts w:ascii="Calibri" w:eastAsia="Calibri" w:hAnsi="Calibri" w:cs="Calibri"/>
                      <w:sz w:val="24"/>
                      <w:lang w:val="ro-RO"/>
                    </w:rPr>
                  </w:pPr>
                  <w:r w:rsidRPr="00EF3C2A">
                    <w:rPr>
                      <w:rFonts w:ascii="Calibri" w:eastAsia="Calibri" w:hAnsi="Calibri" w:cs="Calibri"/>
                      <w:sz w:val="24"/>
                      <w:lang w:val="en-US"/>
                    </w:rPr>
                    <w:t>Verificarea legăturilor între asociații/ acţionarii /administratorii cu acționariat străin și solicitant</w:t>
                  </w:r>
                </w:p>
              </w:tc>
              <w:tc>
                <w:tcPr>
                  <w:tcW w:w="372" w:type="pct"/>
                  <w:vAlign w:val="center"/>
                </w:tcPr>
                <w:p w:rsidR="00EF3C2A" w:rsidRPr="00EF3C2A" w:rsidRDefault="00EF3C2A" w:rsidP="00EF3C2A">
                  <w:pPr>
                    <w:spacing w:before="30" w:after="0" w:line="240" w:lineRule="auto"/>
                    <w:rPr>
                      <w:rFonts w:ascii="Calibri" w:eastAsia="Calibri" w:hAnsi="Calibri" w:cs="Calibri"/>
                      <w:b/>
                      <w:sz w:val="24"/>
                      <w:lang w:val="en-US"/>
                    </w:rPr>
                  </w:pPr>
                </w:p>
              </w:tc>
              <w:tc>
                <w:tcPr>
                  <w:tcW w:w="664" w:type="pct"/>
                  <w:vAlign w:val="center"/>
                </w:tcPr>
                <w:p w:rsidR="00EF3C2A" w:rsidRPr="00EF3C2A" w:rsidRDefault="00EF3C2A" w:rsidP="00EF3C2A">
                  <w:pPr>
                    <w:spacing w:before="30" w:after="0" w:line="240" w:lineRule="auto"/>
                    <w:rPr>
                      <w:rFonts w:ascii="Calibri" w:eastAsia="Calibri" w:hAnsi="Calibri" w:cs="Calibri"/>
                      <w:b/>
                      <w:sz w:val="24"/>
                      <w:lang w:val="en-US"/>
                    </w:rPr>
                  </w:pPr>
                </w:p>
              </w:tc>
            </w:tr>
            <w:tr w:rsidR="00EF3C2A" w:rsidRPr="00EF3C2A" w:rsidTr="00EF3C2A">
              <w:trPr>
                <w:gridAfter w:val="1"/>
                <w:wAfter w:w="4" w:type="pct"/>
                <w:trHeight w:val="869"/>
              </w:trPr>
              <w:tc>
                <w:tcPr>
                  <w:tcW w:w="3960" w:type="pct"/>
                </w:tcPr>
                <w:p w:rsidR="00EF3C2A" w:rsidRPr="00EF3C2A" w:rsidRDefault="00EF3C2A" w:rsidP="004C0412">
                  <w:pPr>
                    <w:numPr>
                      <w:ilvl w:val="0"/>
                      <w:numId w:val="12"/>
                    </w:numPr>
                    <w:spacing w:before="30" w:after="0" w:line="240" w:lineRule="auto"/>
                    <w:ind w:left="300"/>
                    <w:rPr>
                      <w:rFonts w:ascii="Calibri" w:eastAsia="Calibri" w:hAnsi="Calibri" w:cs="Calibri"/>
                      <w:sz w:val="24"/>
                      <w:lang w:val="en-US"/>
                    </w:rPr>
                  </w:pPr>
                  <w:r w:rsidRPr="00EF3C2A">
                    <w:rPr>
                      <w:rFonts w:ascii="Calibri" w:eastAsia="Calibri" w:hAnsi="Calibri" w:cs="Calibri"/>
                      <w:sz w:val="24"/>
                      <w:lang w:val="en-US"/>
                    </w:rPr>
                    <w:t>Activitatea propusă prin proiect este dependentă de activitatea unui terț (persoana juridică) și/ sau crează avantaje unui terț (persoană juridică) ?</w:t>
                  </w:r>
                </w:p>
              </w:tc>
              <w:tc>
                <w:tcPr>
                  <w:tcW w:w="372"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c>
                <w:tcPr>
                  <w:tcW w:w="664"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12"/>
                    </w:numPr>
                    <w:spacing w:before="30" w:after="0" w:line="240" w:lineRule="auto"/>
                    <w:ind w:left="300"/>
                    <w:rPr>
                      <w:rFonts w:ascii="Calibri" w:eastAsia="Calibri" w:hAnsi="Calibri" w:cs="Calibri"/>
                      <w:sz w:val="24"/>
                      <w:lang w:val="fr-FR"/>
                    </w:rPr>
                  </w:pPr>
                  <w:r w:rsidRPr="00EF3C2A">
                    <w:rPr>
                      <w:rFonts w:ascii="Calibri" w:eastAsia="Calibri" w:hAnsi="Calibri" w:cs="Calibri"/>
                      <w:sz w:val="24"/>
                      <w:lang w:val="en-US"/>
                    </w:rPr>
                    <w:t>Alti indicatori (ex: acelasi consultant, posibile legaturi de afaceri cu furnizori/clienti prin actionariat s.a. )</w:t>
                  </w: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564"/>
              </w:trPr>
              <w:tc>
                <w:tcPr>
                  <w:tcW w:w="3960" w:type="pct"/>
                  <w:hideMark/>
                </w:tcPr>
                <w:p w:rsidR="00EF3C2A" w:rsidRPr="00EF3C2A" w:rsidRDefault="00EF3C2A" w:rsidP="00EF3C2A">
                  <w:pPr>
                    <w:spacing w:before="30" w:after="0" w:line="240" w:lineRule="auto"/>
                    <w:rPr>
                      <w:rFonts w:ascii="Calibri" w:eastAsia="Calibri" w:hAnsi="Calibri" w:cs="Calibri"/>
                      <w:b/>
                      <w:sz w:val="24"/>
                      <w:lang w:val="it-IT"/>
                    </w:rPr>
                  </w:pPr>
                  <w:r w:rsidRPr="00EF3C2A">
                    <w:rPr>
                      <w:rFonts w:ascii="Calibri" w:eastAsia="Calibri" w:hAnsi="Calibri" w:cs="Calibri"/>
                      <w:b/>
                      <w:sz w:val="24"/>
                      <w:lang w:val="it-IT"/>
                    </w:rPr>
                    <w:t>Baza de date a serviciul online RECOM  a ONRC</w:t>
                  </w:r>
                </w:p>
                <w:p w:rsidR="00EF3C2A" w:rsidRPr="00EF3C2A" w:rsidRDefault="00EF3C2A" w:rsidP="00EF3C2A">
                  <w:pPr>
                    <w:spacing w:before="30" w:after="0" w:line="240" w:lineRule="auto"/>
                    <w:rPr>
                      <w:rFonts w:ascii="Calibri" w:eastAsia="Calibri" w:hAnsi="Calibri" w:cs="Calibri"/>
                      <w:b/>
                      <w:sz w:val="24"/>
                      <w:lang w:val="it-IT"/>
                    </w:rPr>
                  </w:pPr>
                  <w:r w:rsidRPr="00EF3C2A">
                    <w:rPr>
                      <w:rFonts w:ascii="Calibri" w:eastAsia="Calibri" w:hAnsi="Calibri" w:cs="Calibri"/>
                      <w:b/>
                      <w:sz w:val="24"/>
                      <w:lang w:val="it-IT"/>
                    </w:rPr>
                    <w:t>Baza de date Arachne</w:t>
                  </w:r>
                </w:p>
                <w:p w:rsidR="00EF3C2A" w:rsidRPr="00EF3C2A" w:rsidRDefault="00EF3C2A" w:rsidP="00EF3C2A">
                  <w:pPr>
                    <w:spacing w:before="30" w:after="0" w:line="240" w:lineRule="auto"/>
                    <w:rPr>
                      <w:rFonts w:ascii="Calibri" w:eastAsia="Calibri" w:hAnsi="Calibri" w:cs="Calibri"/>
                      <w:b/>
                      <w:sz w:val="24"/>
                      <w:lang w:val="it-IT"/>
                    </w:rPr>
                  </w:pPr>
                  <w:r w:rsidRPr="00EF3C2A">
                    <w:rPr>
                      <w:rFonts w:ascii="Calibri" w:eastAsia="Calibri" w:hAnsi="Calibri" w:cs="Calibri"/>
                      <w:b/>
                      <w:sz w:val="24"/>
                      <w:lang w:val="en-US"/>
                    </w:rPr>
                    <w:t xml:space="preserve">Aplicația </w:t>
                  </w:r>
                  <w:r w:rsidRPr="00EF3C2A">
                    <w:rPr>
                      <w:rFonts w:ascii="Calibri" w:eastAsia="Calibri" w:hAnsi="Calibri" w:cs="Calibri"/>
                      <w:b/>
                      <w:i/>
                      <w:sz w:val="24"/>
                      <w:lang w:val="en-US"/>
                    </w:rPr>
                    <w:t xml:space="preserve">Interoperabilitate </w:t>
                  </w:r>
                  <w:r w:rsidRPr="00EF3C2A">
                    <w:rPr>
                      <w:rFonts w:ascii="Calibri" w:eastAsia="Calibri" w:hAnsi="Calibri" w:cs="Calibri"/>
                      <w:b/>
                      <w:sz w:val="24"/>
                      <w:lang w:val="en-US"/>
                    </w:rPr>
                    <w:t>a Consiliului Concurenței</w:t>
                  </w:r>
                  <w:r w:rsidRPr="00EF3C2A" w:rsidDel="00C21B7B">
                    <w:rPr>
                      <w:rFonts w:ascii="Calibri" w:eastAsia="Calibri" w:hAnsi="Calibri" w:cs="Calibri"/>
                      <w:b/>
                      <w:sz w:val="24"/>
                      <w:lang w:val="it-IT"/>
                    </w:rPr>
                    <w:t xml:space="preserve"> </w:t>
                  </w:r>
                </w:p>
                <w:p w:rsidR="00EF3C2A" w:rsidRPr="00EF3C2A" w:rsidRDefault="00EF3C2A" w:rsidP="00EF3C2A">
                  <w:pPr>
                    <w:spacing w:before="30" w:after="0" w:line="240" w:lineRule="auto"/>
                    <w:rPr>
                      <w:rFonts w:ascii="Calibri" w:eastAsia="Calibri" w:hAnsi="Calibri" w:cs="Calibri"/>
                      <w:b/>
                      <w:sz w:val="24"/>
                      <w:lang w:val="fr-FR"/>
                    </w:rPr>
                  </w:pPr>
                  <w:r w:rsidRPr="00EF3C2A">
                    <w:rPr>
                      <w:rFonts w:ascii="Calibri" w:eastAsia="Calibri" w:hAnsi="Calibri" w:cs="Calibri"/>
                      <w:b/>
                      <w:sz w:val="24"/>
                      <w:lang w:val="fr-FR"/>
                    </w:rPr>
                    <w:t>Baza de date proiecte FEADR/EURI</w:t>
                  </w:r>
                </w:p>
                <w:p w:rsidR="00EF3C2A" w:rsidRPr="00EF3C2A" w:rsidRDefault="00EF3C2A" w:rsidP="00EF3C2A">
                  <w:pPr>
                    <w:spacing w:before="30" w:after="0" w:line="240" w:lineRule="auto"/>
                    <w:rPr>
                      <w:rFonts w:ascii="Calibri" w:eastAsia="Calibri" w:hAnsi="Calibri" w:cs="Calibri"/>
                      <w:b/>
                      <w:sz w:val="24"/>
                      <w:lang w:val="fr-FR"/>
                    </w:rPr>
                  </w:pPr>
                  <w:r w:rsidRPr="00EF3C2A">
                    <w:rPr>
                      <w:rFonts w:ascii="Calibri" w:eastAsia="Calibri" w:hAnsi="Calibri" w:cs="Calibri"/>
                      <w:b/>
                      <w:sz w:val="24"/>
                      <w:lang w:val="fr-FR"/>
                    </w:rPr>
                    <w:t xml:space="preserve">Declaratii partea F a Cererii de finantare </w:t>
                  </w:r>
                </w:p>
                <w:p w:rsidR="00EF3C2A" w:rsidRPr="00EF3C2A" w:rsidRDefault="00EF3C2A" w:rsidP="00EF3C2A">
                  <w:pPr>
                    <w:spacing w:before="30" w:after="0" w:line="240" w:lineRule="auto"/>
                    <w:rPr>
                      <w:rFonts w:ascii="Calibri" w:eastAsia="Calibri" w:hAnsi="Calibri" w:cs="Calibri"/>
                      <w:b/>
                      <w:sz w:val="24"/>
                      <w:lang w:val="fr-FR"/>
                    </w:rPr>
                  </w:pPr>
                  <w:r w:rsidRPr="00EF3C2A">
                    <w:rPr>
                      <w:rFonts w:ascii="Calibri" w:eastAsia="Calibri" w:hAnsi="Calibri" w:cs="Calibri"/>
                      <w:b/>
                      <w:sz w:val="24"/>
                      <w:lang w:val="fr-FR"/>
                    </w:rPr>
                    <w:t>Registrul Cererilor de Finantare</w:t>
                  </w:r>
                </w:p>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fr-FR"/>
                    </w:rPr>
                    <w:t>Studiul de Fezabilitate/ Memoriu justificativ/ DALI si documentele depuse la Cererea de Finantare</w:t>
                  </w:r>
                </w:p>
              </w:tc>
              <w:tc>
                <w:tcPr>
                  <w:tcW w:w="372" w:type="pct"/>
                </w:tcPr>
                <w:p w:rsidR="00EF3C2A" w:rsidRPr="00EF3C2A" w:rsidRDefault="00EF3C2A" w:rsidP="00EF3C2A">
                  <w:pPr>
                    <w:spacing w:before="30" w:after="0" w:line="240" w:lineRule="auto"/>
                    <w:rPr>
                      <w:rFonts w:ascii="Calibri" w:eastAsia="Calibri" w:hAnsi="Calibri" w:cs="Calibri"/>
                      <w:sz w:val="24"/>
                      <w:lang w:val="en-US"/>
                    </w:rPr>
                  </w:pPr>
                </w:p>
              </w:tc>
              <w:tc>
                <w:tcPr>
                  <w:tcW w:w="664" w:type="pct"/>
                </w:tcPr>
                <w:p w:rsidR="00EF3C2A" w:rsidRPr="00EF3C2A" w:rsidRDefault="00EF3C2A" w:rsidP="00EF3C2A">
                  <w:pPr>
                    <w:spacing w:before="30" w:after="0" w:line="240" w:lineRule="auto"/>
                    <w:rPr>
                      <w:rFonts w:ascii="Calibri" w:eastAsia="Calibri" w:hAnsi="Calibri" w:cs="Calibri"/>
                      <w:sz w:val="24"/>
                      <w:lang w:val="fr-FR"/>
                    </w:rPr>
                  </w:pPr>
                </w:p>
              </w:tc>
            </w:tr>
          </w:tbl>
          <w:p w:rsidR="00EF3C2A" w:rsidRPr="00EF3C2A" w:rsidRDefault="00EF3C2A" w:rsidP="00EF3C2A">
            <w:pPr>
              <w:spacing w:before="30" w:after="0" w:line="240" w:lineRule="auto"/>
              <w:rPr>
                <w:rFonts w:ascii="Calibri" w:eastAsia="Calibri" w:hAnsi="Calibri" w:cs="Calibri"/>
                <w:b/>
                <w:sz w:val="24"/>
                <w:lang w:val="ro-RO"/>
              </w:rPr>
            </w:pPr>
            <w:r w:rsidRPr="00EF3C2A">
              <w:rPr>
                <w:rFonts w:ascii="Calibri" w:eastAsia="Calibri" w:hAnsi="Calibri" w:cs="Calibri"/>
                <w:b/>
                <w:sz w:val="24"/>
                <w:lang w:val="ro-RO"/>
              </w:rPr>
              <w:t xml:space="preserve">*„acelasi tip de activitate” </w:t>
            </w:r>
            <w:r w:rsidRPr="00EF3C2A">
              <w:rPr>
                <w:rFonts w:ascii="Calibri" w:eastAsia="Calibri" w:hAnsi="Calibri" w:cs="Calibri"/>
                <w:sz w:val="24"/>
                <w:lang w:val="ro-RO"/>
              </w:rPr>
              <w:t>reprezintă acea situație în care două sau mai multe entități economice desfășoară activități autorizate identificate prin aceeași clasă CAEN (nivel 4 cifre) și realizează produse/ servicii/ lucrari similare</w:t>
            </w:r>
          </w:p>
          <w:p w:rsidR="00EF3C2A" w:rsidRPr="00EF3C2A" w:rsidRDefault="00EF3C2A" w:rsidP="00EF3C2A">
            <w:pPr>
              <w:spacing w:before="30" w:after="0" w:line="240" w:lineRule="auto"/>
              <w:rPr>
                <w:rFonts w:ascii="Calibri" w:eastAsia="Calibri" w:hAnsi="Calibri" w:cs="Calibri"/>
                <w:sz w:val="24"/>
                <w:lang w:val="ro-RO"/>
              </w:rPr>
            </w:pPr>
          </w:p>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t>Solicitantul a creat condiţii artificiale necesare pentru a beneficia de plăţi (sprijin) şi a obţine astfel un avantaj care contravine obiectivelor intervenţiei?</w:t>
            </w:r>
          </w:p>
          <w:p w:rsidR="00EF3C2A" w:rsidRPr="00EF3C2A" w:rsidRDefault="00EF3C2A" w:rsidP="00EF3C2A">
            <w:pPr>
              <w:spacing w:before="30" w:after="0" w:line="240" w:lineRule="auto"/>
              <w:rPr>
                <w:rFonts w:ascii="Calibri" w:eastAsia="Calibri" w:hAnsi="Calibri" w:cs="Calibri"/>
                <w:b/>
                <w:sz w:val="24"/>
                <w:lang w:val="x-none"/>
              </w:rPr>
            </w:pPr>
            <w:r w:rsidRPr="00EF3C2A">
              <w:rPr>
                <w:rFonts w:ascii="Calibri" w:eastAsia="Calibri" w:hAnsi="Calibri" w:cs="Calibri"/>
                <w:b/>
                <w:sz w:val="24"/>
                <w:lang w:val="x-none"/>
              </w:rPr>
              <w:sym w:font="Wingdings" w:char="F06F"/>
            </w:r>
            <w:r w:rsidRPr="00EF3C2A">
              <w:rPr>
                <w:rFonts w:ascii="Calibri" w:eastAsia="Calibri" w:hAnsi="Calibri" w:cs="Calibri"/>
                <w:b/>
                <w:sz w:val="24"/>
                <w:lang w:val="x-none"/>
              </w:rPr>
              <w:t xml:space="preserve"> DA                      </w:t>
            </w:r>
            <w:r w:rsidRPr="00EF3C2A">
              <w:rPr>
                <w:rFonts w:ascii="Calibri" w:eastAsia="Calibri" w:hAnsi="Calibri" w:cs="Calibri"/>
                <w:b/>
                <w:sz w:val="24"/>
                <w:lang w:val="x-none"/>
              </w:rPr>
              <w:sym w:font="Wingdings" w:char="F06F"/>
            </w:r>
            <w:r w:rsidRPr="00EF3C2A">
              <w:rPr>
                <w:rFonts w:ascii="Calibri" w:eastAsia="Calibri" w:hAnsi="Calibri" w:cs="Calibri"/>
                <w:b/>
                <w:sz w:val="24"/>
                <w:lang w:val="x-none"/>
              </w:rPr>
              <w:t xml:space="preserve"> NU</w:t>
            </w:r>
          </w:p>
          <w:p w:rsidR="00EF3C2A" w:rsidRPr="00EF3C2A" w:rsidRDefault="00EF3C2A" w:rsidP="00EF3C2A">
            <w:pPr>
              <w:spacing w:before="120" w:after="120" w:line="240" w:lineRule="auto"/>
              <w:rPr>
                <w:rFonts w:ascii="Calibri" w:eastAsia="Calibri" w:hAnsi="Calibri" w:cs="Calibri"/>
                <w:sz w:val="24"/>
                <w:lang w:val="ro-RO"/>
              </w:rPr>
            </w:pPr>
          </w:p>
        </w:tc>
        <w:tc>
          <w:tcPr>
            <w:tcW w:w="230" w:type="dxa"/>
            <w:tcBorders>
              <w:top w:val="single" w:sz="4" w:space="0" w:color="auto"/>
              <w:left w:val="nil"/>
              <w:bottom w:val="single" w:sz="4" w:space="0" w:color="auto"/>
              <w:right w:val="nil"/>
            </w:tcBorders>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hideMark/>
          </w:tcPr>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Verificare efectuată</w:t>
            </w:r>
          </w:p>
        </w:tc>
      </w:tr>
      <w:tr w:rsidR="00EF3C2A" w:rsidRPr="00EF3C2A" w:rsidTr="00EF3C2A">
        <w:trPr>
          <w:gridAfter w:val="2"/>
          <w:wAfter w:w="463" w:type="dxa"/>
        </w:trPr>
        <w:tc>
          <w:tcPr>
            <w:tcW w:w="7366" w:type="dxa"/>
            <w:vMerge/>
            <w:tcBorders>
              <w:left w:val="single" w:sz="4" w:space="0" w:color="auto"/>
              <w:bottom w:val="single" w:sz="4" w:space="0" w:color="auto"/>
              <w:right w:val="single" w:sz="4" w:space="0" w:color="auto"/>
            </w:tcBorders>
            <w:shd w:val="clear" w:color="auto" w:fill="BDD6EE"/>
            <w:vAlign w:val="center"/>
            <w:hideMark/>
          </w:tcPr>
          <w:p w:rsidR="00EF3C2A" w:rsidRPr="00EF3C2A" w:rsidRDefault="00EF3C2A" w:rsidP="00EF3C2A">
            <w:pPr>
              <w:spacing w:before="120" w:after="120" w:line="240" w:lineRule="auto"/>
              <w:rPr>
                <w:rFonts w:ascii="Calibri" w:eastAsia="Calibri" w:hAnsi="Calibri" w:cs="Calibri"/>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1.  Solicitantul a prezentat SF/DALI/PT/MJ/CF in conformitate cu prevederile legale în vigoare şi documentele obligatorii aferente imobilului unde se realizează investiţia</w:t>
            </w:r>
          </w:p>
          <w:p w:rsidR="00EF3C2A" w:rsidRPr="00EF3C2A" w:rsidRDefault="00EF3C2A" w:rsidP="00EF3C2A">
            <w:pPr>
              <w:spacing w:before="120" w:after="120" w:line="240" w:lineRule="auto"/>
              <w:jc w:val="both"/>
              <w:rPr>
                <w:rFonts w:ascii="Calibri" w:eastAsia="Calibri" w:hAnsi="Calibri" w:cs="Calibri"/>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lastRenderedPageBreak/>
              <w:t>2. Investiţiile propuse de solicitant prin proiect  NU se incadreaza intr-una din categoriile</w:t>
            </w:r>
            <w:r w:rsidRPr="00EF3C2A">
              <w:rPr>
                <w:rFonts w:ascii="Calibri" w:eastAsia="Calibri" w:hAnsi="Calibri" w:cs="Calibri"/>
                <w:sz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Intervenții aferente Pilonului I (plati directe);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Instalarea tinerilor fermieri;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Investiții în exploatații agricole/pomicole, cu excepția celor realizate în scop colectiv sau social;</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 xml:space="preserve">• Investiții în crearea/modernizarea infrastructurii de acces agricolă/forestieră și infrastructurii rutiere de bază din spațiul rural; </w:t>
            </w:r>
          </w:p>
          <w:p w:rsidR="00EF3C2A" w:rsidRPr="00EF3C2A" w:rsidDel="00D64F0E" w:rsidRDefault="00EF3C2A" w:rsidP="004C0412">
            <w:pPr>
              <w:numPr>
                <w:ilvl w:val="0"/>
                <w:numId w:val="18"/>
              </w:numPr>
              <w:spacing w:after="0" w:line="240" w:lineRule="auto"/>
              <w:ind w:left="172" w:hanging="142"/>
              <w:contextualSpacing/>
              <w:rPr>
                <w:rFonts w:ascii="Calibri" w:eastAsia="Calibri" w:hAnsi="Calibri" w:cs="Calibri"/>
                <w:sz w:val="24"/>
                <w:lang w:val="ro-RO"/>
              </w:rPr>
            </w:pPr>
            <w:r w:rsidRPr="00EF3C2A">
              <w:rPr>
                <w:rFonts w:ascii="Calibri" w:eastAsia="Calibri" w:hAnsi="Calibri" w:cs="Calibri"/>
                <w:sz w:val="24"/>
                <w:lang w:val="ro-RO"/>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180"/>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3. În cazul proiectelor care propun activități neagricole cu scop economic, codul CAEN se încadrează în Anexa 13 – Lista codurilor CAEN aferente activităților neagricole eligibile la finanțare în cadrul intervenției DR 36?</w:t>
            </w:r>
            <w:r w:rsidRPr="00EF3C2A">
              <w:rPr>
                <w:rFonts w:ascii="Calibri" w:eastAsia="Calibri" w:hAnsi="Calibri" w:cs="Calibri"/>
                <w:sz w:val="24"/>
                <w:lang w:val="ro-RO"/>
              </w:rPr>
              <w:t xml:space="preserve"> </w:t>
            </w:r>
          </w:p>
          <w:p w:rsidR="00EF3C2A" w:rsidRPr="00EF3C2A" w:rsidRDefault="00EF3C2A" w:rsidP="00EF3C2A">
            <w:pPr>
              <w:tabs>
                <w:tab w:val="left" w:pos="180"/>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r>
      <w:tr w:rsidR="00EF3C2A" w:rsidRPr="00EF3C2A" w:rsidTr="00EF3C2A">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vAlign w:val="center"/>
            <w:hideMark/>
          </w:tcPr>
          <w:p w:rsidR="00EF3C2A" w:rsidRPr="00EF3C2A" w:rsidRDefault="00EF3C2A" w:rsidP="00EF3C2A">
            <w:pPr>
              <w:spacing w:before="120" w:after="120" w:line="240" w:lineRule="auto"/>
              <w:jc w:val="both"/>
              <w:rPr>
                <w:rFonts w:ascii="Calibri" w:eastAsia="Calibri" w:hAnsi="Calibri" w:cs="Calibri"/>
                <w:b/>
                <w:i/>
                <w:sz w:val="24"/>
                <w:lang w:val="ro-RO"/>
              </w:rPr>
            </w:pPr>
            <w:r w:rsidRPr="00EF3C2A">
              <w:rPr>
                <w:rFonts w:ascii="Calibri" w:eastAsia="Calibri" w:hAnsi="Calibri" w:cs="Calibri"/>
                <w:b/>
                <w:sz w:val="24"/>
                <w:lang w:val="ro-RO"/>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Times New Roman" w:hAnsi="Calibri" w:cs="Calibri"/>
                <w:b/>
                <w:sz w:val="24"/>
                <w:szCs w:val="24"/>
                <w:lang w:val="en-US"/>
              </w:rPr>
              <w:t>Verificare efectuată</w:t>
            </w:r>
            <w:r w:rsidRPr="00EF3C2A" w:rsidDel="00C669AC">
              <w:rPr>
                <w:rFonts w:ascii="Calibri" w:eastAsia="Times New Roman" w:hAnsi="Calibri" w:cs="Calibri"/>
                <w:b/>
                <w:sz w:val="24"/>
                <w:szCs w:val="24"/>
                <w:lang w:val="en-US"/>
              </w:rPr>
              <w:t xml:space="preserve"> </w:t>
            </w:r>
          </w:p>
        </w:tc>
      </w:tr>
      <w:tr w:rsidR="00EF3C2A" w:rsidRPr="00EF3C2A" w:rsidTr="00EF3C2A">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180"/>
                <w:tab w:val="left" w:pos="360"/>
              </w:tabs>
              <w:spacing w:after="200" w:line="276" w:lineRule="auto"/>
              <w:jc w:val="both"/>
              <w:rPr>
                <w:rFonts w:ascii="Calibri" w:eastAsia="Calibri" w:hAnsi="Calibri" w:cs="Calibri"/>
                <w:sz w:val="24"/>
                <w:lang w:val="ro-RO"/>
              </w:rPr>
            </w:pPr>
            <w:r w:rsidRPr="00EF3C2A">
              <w:rPr>
                <w:rFonts w:ascii="Calibri" w:eastAsia="Calibri" w:hAnsi="Calibri" w:cs="Calibri"/>
                <w:b/>
                <w:sz w:val="24"/>
                <w:lang w:val="en-US"/>
              </w:rPr>
              <w:t xml:space="preserve">EG3.2 Investitia propusa este in conformitate cu prevederile legislației în vigoare privind construcţia/modernizarea sau extinderea structurilor de primire turistice cu funcțiuni de cazare sau restaurante clasificate </w:t>
            </w:r>
            <w:r w:rsidRPr="00EF3C2A">
              <w:rPr>
                <w:rFonts w:ascii="Calibri" w:eastAsia="Calibri" w:hAnsi="Calibri" w:cs="Calibri"/>
                <w:b/>
                <w:sz w:val="24"/>
                <w:lang w:val="en-US"/>
              </w:rPr>
              <w:lastRenderedPageBreak/>
              <w:t>conform Ordinului 65/2013?</w:t>
            </w:r>
            <w:r w:rsidRPr="00EF3C2A">
              <w:rPr>
                <w:rFonts w:ascii="Calibri" w:eastAsia="Calibri" w:hAnsi="Calibri" w:cs="Calibri"/>
                <w:sz w:val="24"/>
                <w:lang w:val="en-US"/>
              </w:rPr>
              <w:t xml:space="preserve"> - numai pentru proiectele care prevad construcţia/ modernizarea sau extinderea structurilor de primire turistice cu funcțiuni de cazare sau restaurante clasificate conform Ordinului 65/2013 </w:t>
            </w:r>
            <w:r w:rsidRPr="00EF3C2A">
              <w:rPr>
                <w:rFonts w:ascii="Calibri" w:eastAsia="Calibri" w:hAnsi="Calibri" w:cs="Calibri"/>
                <w:sz w:val="24"/>
                <w:lang w:val="ro-RO"/>
              </w:rPr>
              <w:t>cu completările si modificările ulterioare</w:t>
            </w:r>
            <w:r w:rsidRPr="00EF3C2A">
              <w:rPr>
                <w:rFonts w:ascii="Calibri" w:eastAsia="Calibri" w:hAnsi="Calibri" w:cs="Calibr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 xml:space="preserve">EG3.3 Investitia propusa este in conformitate cu prevederile legislatiei nationale privind protejarea patrimoniului local (material si imaterial)? </w:t>
            </w:r>
            <w:r w:rsidRPr="00EF3C2A" w:rsidDel="009E1010">
              <w:rPr>
                <w:rFonts w:ascii="Calibri" w:eastAsia="Calibri" w:hAnsi="Calibri" w:cs="Calibri"/>
                <w:b/>
                <w:sz w:val="24"/>
                <w:lang w:val="ro-RO"/>
              </w:rPr>
              <w:t xml:space="preserve"> </w:t>
            </w:r>
            <w:r w:rsidRPr="00EF3C2A">
              <w:rPr>
                <w:rFonts w:ascii="Calibri" w:eastAsia="Calibri" w:hAnsi="Calibri" w:cs="Calibri"/>
                <w:sz w:val="24"/>
                <w:lang w:val="ro-RO"/>
              </w:rPr>
              <w:t>(daca este cazul</w:t>
            </w:r>
            <w:r w:rsidRPr="00EF3C2A">
              <w:rPr>
                <w:rFonts w:ascii="Calibri" w:eastAsia="Calibri" w:hAnsi="Calibri" w:cs="Calibri"/>
                <w:sz w:val="24"/>
                <w:szCs w:val="24"/>
                <w:lang w:val="ro-RO"/>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cPr>
          <w:p w:rsidR="00EF3C2A" w:rsidRPr="00EF3C2A" w:rsidRDefault="00EF3C2A" w:rsidP="00EF3C2A">
            <w:pPr>
              <w:shd w:val="clear" w:color="auto" w:fill="BDD6EE"/>
              <w:tabs>
                <w:tab w:val="left" w:pos="284"/>
              </w:tabs>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EG4 </w:t>
            </w:r>
            <w:r w:rsidRPr="00EF3C2A">
              <w:rPr>
                <w:rFonts w:ascii="Calibri" w:eastAsia="Calibri" w:hAnsi="Calibri" w:cs="Calibri"/>
                <w:b/>
                <w:sz w:val="24"/>
                <w:lang w:val="en-US"/>
              </w:rPr>
              <w:t>Viabilitatea economică/ Necesitatea și oportunitatea investiției</w:t>
            </w:r>
          </w:p>
          <w:p w:rsidR="00EF3C2A" w:rsidRPr="00EF3C2A" w:rsidRDefault="00EF3C2A" w:rsidP="00EF3C2A">
            <w:pPr>
              <w:shd w:val="clear" w:color="auto" w:fill="BDD6EE"/>
              <w:tabs>
                <w:tab w:val="left" w:pos="284"/>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EF3C2A">
              <w:rPr>
                <w:rFonts w:ascii="Calibri" w:eastAsia="Calibri" w:hAnsi="Calibri" w:cs="Calibri"/>
                <w:sz w:val="24"/>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Verificare efectuată</w:t>
            </w:r>
          </w:p>
        </w:tc>
      </w:tr>
      <w:tr w:rsidR="00EF3C2A" w:rsidRPr="00EF3C2A" w:rsidTr="00EF3C2A">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284"/>
              </w:tabs>
              <w:spacing w:before="120" w:after="120" w:line="240" w:lineRule="auto"/>
              <w:jc w:val="both"/>
              <w:rPr>
                <w:rFonts w:ascii="Calibri" w:eastAsia="Calibri" w:hAnsi="Calibri" w:cs="Calibri"/>
                <w:b/>
                <w:sz w:val="24"/>
                <w:lang w:val="fr-FR"/>
              </w:rPr>
            </w:pPr>
            <w:r w:rsidRPr="00EF3C2A">
              <w:rPr>
                <w:rFonts w:ascii="Calibri" w:eastAsia="Calibri" w:hAnsi="Calibri" w:cs="Calibri"/>
                <w:b/>
                <w:sz w:val="24"/>
                <w:lang w:val="ro-RO"/>
              </w:rPr>
              <w:t xml:space="preserve">EG 4.1 </w:t>
            </w:r>
            <w:r w:rsidRPr="00EF3C2A">
              <w:rPr>
                <w:rFonts w:ascii="Calibri" w:eastAsia="Calibri" w:hAnsi="Calibri" w:cs="Calibri"/>
                <w:sz w:val="24"/>
                <w:lang w:val="ro-RO"/>
              </w:rPr>
              <w:t xml:space="preserve">Viabilitatea economică a investiției trebuie să fie demonstrată în baza documentației tehnico-economice (pentru beneficiari privati </w:t>
            </w:r>
            <w:r w:rsidRPr="00EF3C2A">
              <w:rPr>
                <w:rFonts w:ascii="Calibri" w:eastAsia="Calibri" w:hAnsi="Calibri" w:cs="Calibri"/>
                <w:sz w:val="24"/>
                <w:lang w:val="en-US"/>
              </w:rPr>
              <w:t>care propun investitii de tip competitiv/economic</w:t>
            </w:r>
            <w:r w:rsidRPr="00EF3C2A">
              <w:rPr>
                <w:rFonts w:ascii="Calibri" w:eastAsia="Calibri" w:hAnsi="Calibri" w:cs="Calibri"/>
                <w:sz w:val="24"/>
                <w:lang w:val="ro-RO"/>
              </w:rPr>
              <w:t>)</w:t>
            </w:r>
            <w:r w:rsidRPr="00EF3C2A">
              <w:rPr>
                <w:rFonts w:ascii="Calibri" w:eastAsia="Calibri" w:hAnsi="Calibri" w:cs="Calibr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 EG 4.2 </w:t>
            </w:r>
            <w:r w:rsidRPr="00EF3C2A">
              <w:rPr>
                <w:rFonts w:ascii="Calibri" w:eastAsia="Calibri" w:hAnsi="Calibri" w:cs="Calibri"/>
                <w:sz w:val="24"/>
                <w:lang w:val="ro-RO"/>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vAlign w:val="center"/>
          </w:tcPr>
          <w:p w:rsidR="00EF3C2A" w:rsidRPr="00EF3C2A" w:rsidRDefault="00EF3C2A" w:rsidP="00EF3C2A">
            <w:pPr>
              <w:tabs>
                <w:tab w:val="left" w:pos="180"/>
                <w:tab w:val="left" w:pos="360"/>
              </w:tabs>
              <w:spacing w:after="200" w:line="276" w:lineRule="auto"/>
              <w:jc w:val="both"/>
              <w:rPr>
                <w:rFonts w:ascii="Calibri" w:eastAsia="Calibri" w:hAnsi="Calibri" w:cs="Calibri"/>
                <w:b/>
                <w:sz w:val="24"/>
                <w:lang w:val="ro-RO"/>
              </w:rPr>
            </w:pPr>
            <w:r w:rsidRPr="00EF3C2A">
              <w:rPr>
                <w:rFonts w:ascii="Calibri" w:eastAsia="Calibri" w:hAnsi="Calibri" w:cs="Calibri"/>
                <w:b/>
                <w:sz w:val="24"/>
                <w:lang w:val="ro-RO"/>
              </w:rPr>
              <w:t xml:space="preserve">EG 5 – Solicitantul indeplineste conditia de acordare a ajutoarelor de minimis? </w:t>
            </w:r>
            <w:r w:rsidRPr="00EF3C2A">
              <w:rPr>
                <w:rFonts w:ascii="Calibri" w:eastAsia="Calibri" w:hAnsi="Calibri" w:cs="Calibri"/>
                <w:sz w:val="24"/>
                <w:lang w:val="ro-RO"/>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en-US"/>
              </w:rPr>
              <w:t>Verificare efectuată</w:t>
            </w:r>
          </w:p>
        </w:tc>
      </w:tr>
      <w:tr w:rsidR="00EF3C2A" w:rsidRPr="00EF3C2A" w:rsidTr="00EF3C2A">
        <w:trPr>
          <w:gridAfter w:val="2"/>
          <w:wAfter w:w="463" w:type="dxa"/>
          <w:trHeight w:val="521"/>
        </w:trPr>
        <w:tc>
          <w:tcPr>
            <w:tcW w:w="7366" w:type="dxa"/>
            <w:vMerge/>
            <w:tcBorders>
              <w:left w:val="single" w:sz="4" w:space="0" w:color="auto"/>
              <w:right w:val="single" w:sz="4" w:space="0" w:color="auto"/>
            </w:tcBorders>
            <w:shd w:val="clear" w:color="auto" w:fill="BDD6EE"/>
          </w:tcPr>
          <w:p w:rsidR="00EF3C2A" w:rsidRPr="00EF3C2A" w:rsidRDefault="00EF3C2A" w:rsidP="00EF3C2A">
            <w:pPr>
              <w:tabs>
                <w:tab w:val="left" w:pos="180"/>
                <w:tab w:val="left" w:pos="360"/>
              </w:tabs>
              <w:spacing w:after="200" w:line="276"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tabs>
                <w:tab w:val="left" w:pos="180"/>
                <w:tab w:val="left" w:pos="360"/>
              </w:tabs>
              <w:spacing w:after="200" w:line="276"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vAlign w:val="center"/>
          </w:tcPr>
          <w:p w:rsidR="00EF3C2A" w:rsidRPr="00EF3C2A" w:rsidRDefault="00EF3C2A" w:rsidP="00EF3C2A">
            <w:pPr>
              <w:spacing w:before="120" w:after="120" w:line="240" w:lineRule="auto"/>
              <w:jc w:val="both"/>
              <w:rPr>
                <w:rFonts w:ascii="Calibri" w:eastAsia="Calibri" w:hAnsi="Calibri" w:cs="Calibri"/>
                <w:color w:val="000000"/>
                <w:sz w:val="24"/>
                <w:lang w:val="ro-RO"/>
              </w:rPr>
            </w:pPr>
            <w:r w:rsidRPr="00EF3C2A">
              <w:rPr>
                <w:rFonts w:ascii="Calibri" w:eastAsia="Calibri" w:hAnsi="Calibri" w:cs="Calibri"/>
                <w:b/>
                <w:sz w:val="24"/>
                <w:lang w:val="ro-RO"/>
              </w:rPr>
              <w:t xml:space="preserve">EG 6 Solicitantul indeplineste conditia de IMM astfel cum este definită în Legea nr.346/2004 privind stimularea înfiinţării şi dezvoltării întreprinderilor mici şi mijlocii, cu modificările și completările ulterioare </w:t>
            </w:r>
            <w:r w:rsidRPr="00EF3C2A">
              <w:rPr>
                <w:rFonts w:ascii="Calibri" w:eastAsia="Calibri" w:hAnsi="Calibri" w:cs="Calibri"/>
                <w:sz w:val="24"/>
                <w:lang w:val="ro-RO"/>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Times New Roman" w:hAnsi="Calibri" w:cs="Calibri"/>
                <w:b/>
                <w:sz w:val="24"/>
                <w:szCs w:val="24"/>
                <w:lang w:val="en-US"/>
              </w:rPr>
              <w:t>Verificare efectuată</w:t>
            </w:r>
            <w:r w:rsidRPr="00EF3C2A" w:rsidDel="009F075C">
              <w:rPr>
                <w:rFonts w:ascii="Calibri" w:eastAsia="Times New Roman" w:hAnsi="Calibri" w:cs="Calibri"/>
                <w:b/>
                <w:sz w:val="24"/>
                <w:szCs w:val="24"/>
                <w:lang w:val="en-US"/>
              </w:rPr>
              <w:t xml:space="preserve"> </w:t>
            </w:r>
          </w:p>
        </w:tc>
      </w:tr>
      <w:tr w:rsidR="00EF3C2A" w:rsidRPr="00EF3C2A" w:rsidTr="00EF3C2A">
        <w:trPr>
          <w:gridAfter w:val="2"/>
          <w:wAfter w:w="463" w:type="dxa"/>
        </w:trPr>
        <w:tc>
          <w:tcPr>
            <w:tcW w:w="7366" w:type="dxa"/>
            <w:vMerge/>
            <w:tcBorders>
              <w:left w:val="single" w:sz="4" w:space="0" w:color="auto"/>
              <w:right w:val="single" w:sz="4" w:space="0" w:color="auto"/>
            </w:tcBorders>
            <w:shd w:val="clear" w:color="auto" w:fill="BDD6EE"/>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bl>
    <w:p w:rsidR="00EF3C2A" w:rsidRPr="00EF3C2A" w:rsidRDefault="00EF3C2A" w:rsidP="00EF3C2A">
      <w:pPr>
        <w:spacing w:before="120" w:after="120" w:line="240" w:lineRule="auto"/>
        <w:jc w:val="both"/>
        <w:rPr>
          <w:rFonts w:ascii="Calibri" w:eastAsia="Calibri" w:hAnsi="Calibri" w:cs="Calibri"/>
          <w:b/>
          <w:i/>
          <w:sz w:val="24"/>
          <w:lang w:val="en-US"/>
        </w:rPr>
      </w:pPr>
    </w:p>
    <w:p w:rsidR="00EF3C2A" w:rsidRPr="00EF3C2A" w:rsidRDefault="00EF3C2A" w:rsidP="00EF3C2A">
      <w:pPr>
        <w:spacing w:before="120" w:after="120" w:line="240" w:lineRule="auto"/>
        <w:jc w:val="both"/>
        <w:rPr>
          <w:rFonts w:ascii="Calibri" w:eastAsia="Calibri" w:hAnsi="Calibri" w:cs="Calibri"/>
          <w:b/>
          <w:i/>
          <w:sz w:val="24"/>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lang w:val="en-US"/>
        </w:rPr>
      </w:pPr>
      <w:r w:rsidRPr="00EF3C2A">
        <w:rPr>
          <w:rFonts w:ascii="Calibri" w:eastAsia="Times New Roman" w:hAnsi="Calibri" w:cs="Calibri"/>
          <w:b/>
          <w:lang w:val="en-US"/>
        </w:rPr>
        <w:t>. Verificare buget indicativ in conformitate cu prevederile fisei DR 36-LEADER, prevederile PNS aplicabile costurilor eligibile/ neeligibile si  prevederile R2115/ 2021</w:t>
      </w: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D1 - Intensitatea sprijinului</w:t>
      </w:r>
      <w:r w:rsidRPr="00EF3C2A">
        <w:rPr>
          <w:rFonts w:ascii="Calibri" w:eastAsia="Calibri" w:hAnsi="Calibri" w:cs="Calibri"/>
          <w:b/>
          <w:sz w:val="24"/>
          <w:szCs w:val="24"/>
          <w:lang w:val="ro-RO"/>
        </w:rPr>
        <w:t xml:space="preserve">  </w:t>
      </w:r>
    </w:p>
    <w:p w:rsidR="00EF3C2A" w:rsidRPr="00EF3C2A" w:rsidRDefault="00EF3C2A" w:rsidP="00EF3C2A">
      <w:pPr>
        <w:spacing w:after="200" w:line="276" w:lineRule="auto"/>
        <w:rPr>
          <w:rFonts w:ascii="Calibri" w:eastAsia="Calibri" w:hAnsi="Calibri" w:cs="Calibri"/>
          <w:b/>
          <w:sz w:val="24"/>
          <w:szCs w:val="24"/>
          <w:lang w:val="ro-RO"/>
        </w:rPr>
      </w:pPr>
      <w:r w:rsidRPr="00EF3C2A">
        <w:rPr>
          <w:rFonts w:ascii="Calibri" w:eastAsia="Calibri" w:hAnsi="Calibri" w:cs="Calibri"/>
          <w:b/>
          <w:sz w:val="24"/>
          <w:szCs w:val="24"/>
          <w:lang w:val="ro-RO"/>
        </w:rPr>
        <w:t xml:space="preserve">                                                                                                                                                                                                                                                                                                                                        Procentul aferent intensității din Cererea de Finanțare </w:t>
      </w:r>
      <w:r w:rsidRPr="00EF3C2A">
        <w:rPr>
          <w:rFonts w:ascii="Calibri" w:eastAsia="Calibri" w:hAnsi="Calibri" w:cs="Calibri"/>
          <w:b/>
          <w:sz w:val="24"/>
          <w:szCs w:val="24"/>
          <w:lang w:val="ro-RO"/>
        </w:rPr>
        <w:sym w:font="Wingdings" w:char="F06F"/>
      </w:r>
    </w:p>
    <w:p w:rsidR="00EF3C2A" w:rsidRPr="00EF3C2A" w:rsidRDefault="00EF3C2A" w:rsidP="00EF3C2A">
      <w:pPr>
        <w:spacing w:after="20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EF3C2A" w:rsidRPr="00EF3C2A" w:rsidRDefault="00EF3C2A" w:rsidP="00EF3C2A">
      <w:pPr>
        <w:spacing w:before="120" w:after="120" w:line="240" w:lineRule="auto"/>
        <w:jc w:val="both"/>
        <w:rPr>
          <w:rFonts w:ascii="Calibri" w:eastAsia="Times New Roman" w:hAnsi="Calibri" w:cs="Calibri"/>
          <w:b/>
          <w:i/>
          <w:sz w:val="24"/>
          <w:szCs w:val="24"/>
          <w:lang w:val="en-US"/>
        </w:rPr>
      </w:pPr>
    </w:p>
    <w:tbl>
      <w:tblPr>
        <w:tblStyle w:val="Rcsostblzat"/>
        <w:tblW w:w="0" w:type="auto"/>
        <w:tblLook w:val="04A0" w:firstRow="1" w:lastRow="0" w:firstColumn="1" w:lastColumn="0" w:noHBand="0" w:noVBand="1"/>
      </w:tblPr>
      <w:tblGrid>
        <w:gridCol w:w="3220"/>
        <w:gridCol w:w="3228"/>
        <w:gridCol w:w="3115"/>
      </w:tblGrid>
      <w:tr w:rsidR="00EF3C2A" w:rsidRPr="00EF3C2A" w:rsidTr="00EF3C2A">
        <w:tc>
          <w:tcPr>
            <w:tcW w:w="4781" w:type="dxa"/>
          </w:tcPr>
          <w:p w:rsidR="00EF3C2A" w:rsidRPr="00EF3C2A" w:rsidRDefault="00EF3C2A" w:rsidP="00EF3C2A">
            <w:pPr>
              <w:spacing w:after="200" w:line="276" w:lineRule="auto"/>
              <w:jc w:val="center"/>
              <w:rPr>
                <w:rFonts w:cs="Calibri"/>
                <w:b/>
                <w:sz w:val="24"/>
                <w:lang w:val="it-IT"/>
              </w:rPr>
            </w:pPr>
            <w:r w:rsidRPr="00EF3C2A">
              <w:rPr>
                <w:rFonts w:cs="Calibri"/>
                <w:b/>
                <w:sz w:val="24"/>
                <w:szCs w:val="24"/>
                <w:lang w:val="it-IT"/>
              </w:rPr>
              <w:t>DA</w:t>
            </w:r>
          </w:p>
        </w:tc>
        <w:tc>
          <w:tcPr>
            <w:tcW w:w="4782" w:type="dxa"/>
          </w:tcPr>
          <w:p w:rsidR="00EF3C2A" w:rsidRPr="00EF3C2A" w:rsidRDefault="00EF3C2A" w:rsidP="00EF3C2A">
            <w:pPr>
              <w:spacing w:after="200" w:line="276" w:lineRule="auto"/>
              <w:jc w:val="center"/>
              <w:rPr>
                <w:rFonts w:cs="Calibri"/>
                <w:b/>
                <w:sz w:val="24"/>
                <w:lang w:val="it-IT"/>
              </w:rPr>
            </w:pPr>
            <w:r w:rsidRPr="00EF3C2A">
              <w:rPr>
                <w:rFonts w:cs="Calibri"/>
                <w:b/>
                <w:sz w:val="24"/>
                <w:szCs w:val="24"/>
                <w:lang w:val="it-IT"/>
              </w:rPr>
              <w:t>NU</w:t>
            </w:r>
          </w:p>
        </w:tc>
        <w:tc>
          <w:tcPr>
            <w:tcW w:w="4782" w:type="dxa"/>
          </w:tcPr>
          <w:p w:rsidR="00EF3C2A" w:rsidRPr="00EF3C2A" w:rsidRDefault="00EF3C2A" w:rsidP="00EF3C2A">
            <w:pPr>
              <w:spacing w:after="200" w:line="276" w:lineRule="auto"/>
              <w:jc w:val="center"/>
              <w:rPr>
                <w:rFonts w:cs="Calibri"/>
                <w:b/>
                <w:lang w:val="ro-RO"/>
              </w:rPr>
            </w:pPr>
          </w:p>
        </w:tc>
      </w:tr>
      <w:tr w:rsidR="00EF3C2A" w:rsidRPr="00EF3C2A" w:rsidTr="00EF3C2A">
        <w:tc>
          <w:tcPr>
            <w:tcW w:w="4781" w:type="dxa"/>
          </w:tcPr>
          <w:p w:rsidR="00EF3C2A" w:rsidRPr="00EF3C2A" w:rsidRDefault="00EF3C2A" w:rsidP="00EF3C2A">
            <w:pPr>
              <w:spacing w:after="200" w:line="276" w:lineRule="auto"/>
              <w:jc w:val="center"/>
              <w:rPr>
                <w:rFonts w:cs="Calibri"/>
                <w:sz w:val="24"/>
                <w:lang w:val="it-IT"/>
              </w:rPr>
            </w:pPr>
            <w:r w:rsidRPr="00EF3C2A">
              <w:rPr>
                <w:rFonts w:cs="Calibri"/>
                <w:b/>
                <w:sz w:val="24"/>
                <w:szCs w:val="24"/>
                <w:lang w:val="ro-RO"/>
              </w:rPr>
              <w:sym w:font="Wingdings" w:char="F06F"/>
            </w:r>
          </w:p>
        </w:tc>
        <w:tc>
          <w:tcPr>
            <w:tcW w:w="4782" w:type="dxa"/>
          </w:tcPr>
          <w:p w:rsidR="00EF3C2A" w:rsidRPr="00EF3C2A" w:rsidRDefault="00EF3C2A" w:rsidP="00EF3C2A">
            <w:pPr>
              <w:spacing w:after="200" w:line="276" w:lineRule="auto"/>
              <w:jc w:val="center"/>
              <w:rPr>
                <w:rFonts w:cs="Calibri"/>
                <w:sz w:val="24"/>
                <w:lang w:val="it-IT"/>
              </w:rPr>
            </w:pPr>
            <w:r w:rsidRPr="00EF3C2A">
              <w:rPr>
                <w:rFonts w:cs="Calibri"/>
                <w:b/>
                <w:sz w:val="24"/>
                <w:szCs w:val="24"/>
                <w:lang w:val="ro-RO"/>
              </w:rPr>
              <w:sym w:font="Wingdings" w:char="F06F"/>
            </w:r>
          </w:p>
        </w:tc>
        <w:tc>
          <w:tcPr>
            <w:tcW w:w="4782" w:type="dxa"/>
          </w:tcPr>
          <w:p w:rsidR="00EF3C2A" w:rsidRPr="00EF3C2A" w:rsidRDefault="00EF3C2A" w:rsidP="00EF3C2A">
            <w:pPr>
              <w:spacing w:after="200" w:line="276" w:lineRule="auto"/>
              <w:jc w:val="center"/>
              <w:rPr>
                <w:rFonts w:cs="Calibri"/>
                <w:b/>
                <w:lang w:val="ro-RO"/>
              </w:rPr>
            </w:pPr>
          </w:p>
        </w:tc>
      </w:tr>
    </w:tbl>
    <w:p w:rsidR="00EF3C2A" w:rsidRPr="00EF3C2A" w:rsidRDefault="00EF3C2A" w:rsidP="00EF3C2A">
      <w:pPr>
        <w:spacing w:after="200" w:line="276" w:lineRule="auto"/>
        <w:rPr>
          <w:rFonts w:ascii="Calibri" w:eastAsia="Calibri" w:hAnsi="Calibri" w:cs="Calibri"/>
          <w:b/>
          <w:i/>
          <w:sz w:val="24"/>
          <w:lang w:val="en-US"/>
        </w:rPr>
      </w:pPr>
    </w:p>
    <w:p w:rsidR="00EF3C2A" w:rsidRPr="00EF3C2A" w:rsidRDefault="00EF3C2A" w:rsidP="00EF3C2A">
      <w:pPr>
        <w:spacing w:after="200" w:line="276"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Verificare procent aferent intensității în functie de investițiile/activitățile propuse</w:t>
      </w:r>
    </w:p>
    <w:tbl>
      <w:tblPr>
        <w:tblStyle w:val="Rcsostblzat"/>
        <w:tblW w:w="10202" w:type="dxa"/>
        <w:tblLayout w:type="fixed"/>
        <w:tblLook w:val="04A0" w:firstRow="1" w:lastRow="0" w:firstColumn="1" w:lastColumn="0" w:noHBand="0" w:noVBand="1"/>
      </w:tblPr>
      <w:tblGrid>
        <w:gridCol w:w="4673"/>
        <w:gridCol w:w="2126"/>
        <w:gridCol w:w="1985"/>
        <w:gridCol w:w="709"/>
        <w:gridCol w:w="709"/>
      </w:tblGrid>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p>
        </w:tc>
        <w:tc>
          <w:tcPr>
            <w:tcW w:w="2126" w:type="dxa"/>
          </w:tcPr>
          <w:p w:rsidR="00EF3C2A" w:rsidRPr="00EF3C2A" w:rsidRDefault="00EF3C2A" w:rsidP="00EF3C2A">
            <w:pPr>
              <w:spacing w:before="120" w:after="120"/>
              <w:jc w:val="both"/>
              <w:rPr>
                <w:rFonts w:cs="Calibri"/>
                <w:sz w:val="24"/>
                <w:szCs w:val="24"/>
                <w:lang w:val="ro-RO"/>
              </w:rPr>
            </w:pPr>
          </w:p>
        </w:tc>
        <w:tc>
          <w:tcPr>
            <w:tcW w:w="1985" w:type="dxa"/>
          </w:tcPr>
          <w:p w:rsidR="00EF3C2A" w:rsidRPr="00EF3C2A" w:rsidRDefault="00EF3C2A" w:rsidP="00EF3C2A">
            <w:pPr>
              <w:spacing w:before="120" w:after="120"/>
              <w:jc w:val="center"/>
              <w:rPr>
                <w:rFonts w:cs="Calibri"/>
                <w:b/>
                <w:sz w:val="24"/>
                <w:szCs w:val="24"/>
                <w:lang w:val="ro-RO"/>
              </w:rPr>
            </w:pPr>
          </w:p>
        </w:tc>
        <w:tc>
          <w:tcPr>
            <w:tcW w:w="1418" w:type="dxa"/>
            <w:gridSpan w:val="2"/>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Verificare expert</w:t>
            </w:r>
          </w:p>
        </w:tc>
      </w:tr>
      <w:tr w:rsidR="00EF3C2A" w:rsidRPr="00EF3C2A" w:rsidTr="00EF3C2A">
        <w:tc>
          <w:tcPr>
            <w:tcW w:w="4673"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Proiectul vizeaza</w:t>
            </w:r>
          </w:p>
        </w:tc>
        <w:tc>
          <w:tcPr>
            <w:tcW w:w="2126"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Intensitateamaxima  a  sprijinului</w:t>
            </w:r>
          </w:p>
        </w:tc>
        <w:tc>
          <w:tcPr>
            <w:tcW w:w="1985"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Intensitate proiect</w:t>
            </w:r>
          </w:p>
        </w:tc>
        <w:tc>
          <w:tcPr>
            <w:tcW w:w="709"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DA</w:t>
            </w:r>
          </w:p>
        </w:tc>
        <w:tc>
          <w:tcPr>
            <w:tcW w:w="709"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NU</w:t>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 Investitii generale, altele decat exceptiile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65%</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b1.i)</w:t>
            </w:r>
            <w:r w:rsidRPr="00EF3C2A">
              <w:rPr>
                <w:rFonts w:cs="Calibri"/>
                <w:lang w:val="ro-RO"/>
              </w:rPr>
              <w:t xml:space="preserve"> </w:t>
            </w:r>
            <w:r w:rsidRPr="00EF3C2A">
              <w:rPr>
                <w:rFonts w:cs="Calibri"/>
                <w:sz w:val="24"/>
                <w:szCs w:val="24"/>
                <w:lang w:val="ro-RO"/>
              </w:rPr>
              <w:t>Investiţii în activităţi generatoare de avantaj economic care vizează protecţia mediului prin propunerea unor surse alternative de energie electrică din surse regenerabile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80%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b1.ii)</w:t>
            </w:r>
            <w:r w:rsidRPr="00EF3C2A">
              <w:rPr>
                <w:rFonts w:cs="Calibri"/>
                <w:lang w:val="ro-RO"/>
              </w:rPr>
              <w:t xml:space="preserve"> </w:t>
            </w:r>
            <w:r w:rsidRPr="00EF3C2A">
              <w:rPr>
                <w:rFonts w:cs="Calibri"/>
                <w:sz w:val="24"/>
                <w:szCs w:val="24"/>
                <w:lang w:val="ro-RO"/>
              </w:rPr>
              <w:t>Investiţii in activitati generatoare de avantaj economic care vizează protecţia mediului prin propunerea de măsuri pentru colectare selectivă a deşeurilor</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80%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b1.iii)</w:t>
            </w:r>
            <w:r w:rsidRPr="00EF3C2A">
              <w:rPr>
                <w:rFonts w:cs="Calibri"/>
                <w:lang w:val="ro-RO"/>
              </w:rPr>
              <w:t xml:space="preserve"> </w:t>
            </w:r>
            <w:r w:rsidRPr="00EF3C2A">
              <w:rPr>
                <w:rFonts w:cs="Calibri"/>
                <w:sz w:val="24"/>
                <w:szCs w:val="24"/>
                <w:lang w:val="ro-RO"/>
              </w:rPr>
              <w:t>Investiţii în activităţi noi generatoare de avantaj economic cu impact pozitiv asupra mediului</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80%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w:t>
            </w:r>
            <w:r w:rsidRPr="00EF3C2A">
              <w:rPr>
                <w:rFonts w:cs="Calibri"/>
                <w:lang w:val="ro-RO"/>
              </w:rPr>
              <w:t xml:space="preserve"> </w:t>
            </w:r>
            <w:r w:rsidRPr="00EF3C2A">
              <w:rPr>
                <w:rFonts w:cs="Calibri"/>
                <w:sz w:val="24"/>
                <w:szCs w:val="24"/>
                <w:lang w:val="ro-RO"/>
              </w:rPr>
              <w:t>investiții neproductive (care nu generează un avantaj economic) și proiecte ale grupurilor operaționale din cadrul PEI</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b2.ii)</w:t>
            </w:r>
            <w:r w:rsidRPr="00EF3C2A">
              <w:rPr>
                <w:rFonts w:cs="Calibri"/>
                <w:lang w:val="ro-RO"/>
              </w:rPr>
              <w:t xml:space="preserve"> </w:t>
            </w:r>
            <w:r w:rsidRPr="00EF3C2A">
              <w:rPr>
                <w:rFonts w:cs="Calibri"/>
                <w:sz w:val="24"/>
                <w:szCs w:val="24"/>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b2.iii) investițiile neproductive menite să protejeze efectivele de animale și culturile de daune provocate de animale sălbatice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b2.iv) investiții în servicii de bază în zonele rurale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rPr>
            </w:pPr>
            <w:r w:rsidRPr="00EF3C2A">
              <w:rPr>
                <w:rFonts w:cs="Calibri"/>
                <w:b/>
                <w:sz w:val="24"/>
                <w:szCs w:val="24"/>
                <w:lang w:val="ro-RO"/>
              </w:rPr>
              <w:sym w:font="Wingdings" w:char="F06F"/>
            </w:r>
          </w:p>
        </w:tc>
      </w:tr>
    </w:tbl>
    <w:p w:rsidR="00EF3C2A" w:rsidRPr="00EF3C2A" w:rsidRDefault="00EF3C2A" w:rsidP="00EF3C2A">
      <w:pPr>
        <w:spacing w:after="200" w:line="276" w:lineRule="auto"/>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r w:rsidRPr="00EF3C2A">
        <w:rPr>
          <w:rFonts w:ascii="Calibri" w:eastAsia="Calibri" w:hAnsi="Calibri" w:cs="Calibri"/>
          <w:sz w:val="24"/>
          <w:szCs w:val="24"/>
          <w:lang w:val="ro-RO"/>
        </w:rPr>
        <w:t xml:space="preserve">Proiectul îndeplinește criteriul privind procentul aferent intensității  </w:t>
      </w:r>
    </w:p>
    <w:tbl>
      <w:tblPr>
        <w:tblStyle w:val="Rcsostblzat"/>
        <w:tblW w:w="0" w:type="auto"/>
        <w:tblLook w:val="04A0" w:firstRow="1" w:lastRow="0" w:firstColumn="1" w:lastColumn="0" w:noHBand="0" w:noVBand="1"/>
      </w:tblPr>
      <w:tblGrid>
        <w:gridCol w:w="4781"/>
        <w:gridCol w:w="4782"/>
      </w:tblGrid>
      <w:tr w:rsidR="00EF3C2A" w:rsidRPr="00EF3C2A" w:rsidTr="00EF3C2A">
        <w:tc>
          <w:tcPr>
            <w:tcW w:w="4781"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t>DA</w:t>
            </w:r>
          </w:p>
        </w:tc>
        <w:tc>
          <w:tcPr>
            <w:tcW w:w="4782"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t>NU</w:t>
            </w:r>
          </w:p>
        </w:tc>
      </w:tr>
      <w:tr w:rsidR="00EF3C2A" w:rsidRPr="00EF3C2A" w:rsidTr="00EF3C2A">
        <w:tc>
          <w:tcPr>
            <w:tcW w:w="4781"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sym w:font="Wingdings" w:char="F06F"/>
            </w:r>
          </w:p>
        </w:tc>
        <w:tc>
          <w:tcPr>
            <w:tcW w:w="4782"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sym w:font="Wingdings" w:char="F06F"/>
            </w:r>
          </w:p>
        </w:tc>
      </w:tr>
    </w:tbl>
    <w:p w:rsidR="00EF3C2A" w:rsidRPr="00EF3C2A" w:rsidRDefault="00EF3C2A" w:rsidP="00EF3C2A">
      <w:pPr>
        <w:spacing w:after="200" w:line="276" w:lineRule="auto"/>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szCs w:val="24"/>
          <w:lang w:val="ro-RO"/>
        </w:rPr>
        <w:t>Observații expert.........</w:t>
      </w:r>
    </w:p>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ind w:hanging="120"/>
        <w:rPr>
          <w:rFonts w:ascii="Calibri" w:eastAsia="Calibri" w:hAnsi="Calibri" w:cs="Calibri"/>
          <w:b/>
          <w:sz w:val="24"/>
          <w:lang w:val="pt-BR"/>
        </w:rPr>
      </w:pPr>
      <w:r w:rsidRPr="00EF3C2A">
        <w:rPr>
          <w:rFonts w:ascii="Calibri" w:eastAsia="Calibri" w:hAnsi="Calibri" w:cs="Calibri"/>
          <w:b/>
          <w:sz w:val="24"/>
          <w:lang w:val="pt-BR"/>
        </w:rPr>
        <w:t xml:space="preserve">D2. -  Verificare efectiva a bugetului indicativ conform HG 907/2016, inclusiv a cheltuielilor eligibile/ neeligibile </w:t>
      </w:r>
    </w:p>
    <w:p w:rsidR="00EF3C2A" w:rsidRPr="00EF3C2A" w:rsidRDefault="00EF3C2A" w:rsidP="00EF3C2A">
      <w:pPr>
        <w:spacing w:after="200" w:line="276" w:lineRule="auto"/>
        <w:ind w:hanging="120"/>
        <w:rPr>
          <w:rFonts w:ascii="Calibri" w:eastAsia="Calibri" w:hAnsi="Calibri" w:cs="Calibri"/>
          <w:b/>
          <w:sz w:val="24"/>
          <w:lang w:val="ro-RO"/>
        </w:rPr>
      </w:pPr>
      <w:r w:rsidRPr="00EF3C2A">
        <w:rPr>
          <w:rFonts w:ascii="Calibri" w:eastAsia="Calibri" w:hAnsi="Calibri" w:cs="Calibri"/>
          <w:sz w:val="24"/>
          <w:lang w:val="pt-BR"/>
        </w:rPr>
        <w:t>S-a utilizat cursul de schimb              1 Euro = …………………..LEI   din data de:____/_____/__________</w:t>
      </w:r>
    </w:p>
    <w:p w:rsidR="00EF3C2A" w:rsidRPr="00EF3C2A" w:rsidRDefault="00EF3C2A" w:rsidP="00EF3C2A">
      <w:pPr>
        <w:spacing w:before="120" w:after="120" w:line="240" w:lineRule="auto"/>
        <w:jc w:val="both"/>
        <w:rPr>
          <w:rFonts w:ascii="Calibri" w:eastAsia="Calibri" w:hAnsi="Calibri" w:cs="Calibr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EF3C2A" w:rsidRPr="00EF3C2A" w:rsidTr="00EF3C2A">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it-IT"/>
              </w:rPr>
            </w:pPr>
            <w:r w:rsidRPr="00EF3C2A">
              <w:rPr>
                <w:rFonts w:ascii="Calibri" w:eastAsia="Calibri" w:hAnsi="Calibri" w:cs="Calibr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EF3C2A" w:rsidRPr="00EF3C2A" w:rsidRDefault="00EF3C2A" w:rsidP="00EF3C2A">
            <w:pPr>
              <w:spacing w:after="200" w:line="276" w:lineRule="auto"/>
              <w:ind w:right="-108"/>
              <w:jc w:val="center"/>
              <w:rPr>
                <w:rFonts w:ascii="Calibri" w:eastAsia="Calibri" w:hAnsi="Calibri" w:cs="Calibri"/>
                <w:b/>
                <w:sz w:val="24"/>
                <w:lang w:val="it-IT"/>
              </w:rPr>
            </w:pPr>
            <w:r w:rsidRPr="00EF3C2A">
              <w:rPr>
                <w:rFonts w:ascii="Calibri" w:eastAsia="Calibri" w:hAnsi="Calibri" w:cs="Calibri"/>
                <w:b/>
                <w:sz w:val="24"/>
                <w:lang w:val="it-IT"/>
              </w:rPr>
              <w:t xml:space="preserve">Verificare </w:t>
            </w:r>
            <w:r w:rsidRPr="00EF3C2A">
              <w:rPr>
                <w:rFonts w:ascii="Calibri" w:eastAsia="Calibri" w:hAnsi="Calibri" w:cs="Calibri"/>
                <w:b/>
                <w:i/>
                <w:sz w:val="24"/>
                <w:lang w:val="ro-RO"/>
              </w:rPr>
              <w:t>OJFIR/</w:t>
            </w:r>
            <w:r w:rsidRPr="00EF3C2A">
              <w:rPr>
                <w:rFonts w:ascii="Calibri" w:eastAsia="Calibri" w:hAnsi="Calibri" w:cs="Calibri"/>
                <w:b/>
                <w:i/>
                <w:sz w:val="24"/>
                <w:lang w:val="it-IT"/>
              </w:rPr>
              <w:t>CRFIR/AFIR-verificare prin sondaj</w:t>
            </w:r>
          </w:p>
        </w:tc>
      </w:tr>
      <w:tr w:rsidR="00EF3C2A" w:rsidRPr="00EF3C2A" w:rsidTr="00EF3C2A">
        <w:trPr>
          <w:trHeight w:val="31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Diferenţe faţă de Cererea de finanţare</w:t>
            </w:r>
          </w:p>
        </w:tc>
      </w:tr>
      <w:tr w:rsidR="00EF3C2A" w:rsidRPr="00EF3C2A" w:rsidTr="00EF3C2A">
        <w:trPr>
          <w:trHeight w:val="31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E</w:t>
            </w:r>
          </w:p>
        </w:tc>
        <w:tc>
          <w:tcPr>
            <w:tcW w:w="239"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N</w:t>
            </w:r>
          </w:p>
        </w:tc>
        <w:tc>
          <w:tcPr>
            <w:tcW w:w="38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E</w:t>
            </w:r>
          </w:p>
        </w:tc>
        <w:tc>
          <w:tcPr>
            <w:tcW w:w="337"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N</w:t>
            </w:r>
          </w:p>
        </w:tc>
        <w:tc>
          <w:tcPr>
            <w:tcW w:w="27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E</w:t>
            </w:r>
          </w:p>
        </w:tc>
        <w:tc>
          <w:tcPr>
            <w:tcW w:w="238"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N</w:t>
            </w: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1</w:t>
            </w:r>
          </w:p>
        </w:tc>
        <w:tc>
          <w:tcPr>
            <w:tcW w:w="319" w:type="pct"/>
            <w:tcBorders>
              <w:top w:val="nil"/>
              <w:left w:val="single" w:sz="8" w:space="0" w:color="008080"/>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2</w:t>
            </w:r>
          </w:p>
        </w:tc>
        <w:tc>
          <w:tcPr>
            <w:tcW w:w="239"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3</w:t>
            </w:r>
          </w:p>
        </w:tc>
        <w:tc>
          <w:tcPr>
            <w:tcW w:w="38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2</w:t>
            </w:r>
          </w:p>
        </w:tc>
        <w:tc>
          <w:tcPr>
            <w:tcW w:w="337"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3</w:t>
            </w:r>
          </w:p>
        </w:tc>
        <w:tc>
          <w:tcPr>
            <w:tcW w:w="27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2</w:t>
            </w:r>
          </w:p>
        </w:tc>
        <w:tc>
          <w:tcPr>
            <w:tcW w:w="238"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3</w:t>
            </w: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fr-FR"/>
              </w:rPr>
            </w:pPr>
            <w:r w:rsidRPr="00EF3C2A">
              <w:rPr>
                <w:rFonts w:ascii="Calibri" w:eastAsia="Calibri" w:hAnsi="Calibri" w:cs="Calibri"/>
                <w:sz w:val="24"/>
                <w:lang w:val="fr-FR"/>
              </w:rPr>
              <w:t xml:space="preserve">1.1Cheltuieli pentru obţinerea  terenului </w:t>
            </w:r>
            <w:r w:rsidRPr="00EF3C2A">
              <w:rPr>
                <w:rFonts w:ascii="Calibri" w:eastAsia="Calibri" w:hAnsi="Calibri" w:cs="Calibr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fr-F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fr-F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fr-F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fr-F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fr-F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fr-F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450"/>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66"/>
        </w:trPr>
        <w:tc>
          <w:tcPr>
            <w:tcW w:w="3215" w:type="pct"/>
            <w:tcBorders>
              <w:top w:val="nil"/>
              <w:left w:val="single" w:sz="8" w:space="0" w:color="008080"/>
              <w:bottom w:val="single" w:sz="4" w:space="0" w:color="008080"/>
              <w:right w:val="nil"/>
            </w:tcBorders>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lastRenderedPageBreak/>
              <w:t>3.1 Studii de teren</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337"/>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3.2 </w:t>
            </w:r>
            <w:r w:rsidRPr="00EF3C2A">
              <w:rPr>
                <w:rFonts w:ascii="Calibri" w:eastAsia="Calibri" w:hAnsi="Calibri" w:cs="Calibri"/>
                <w:sz w:val="24"/>
              </w:rPr>
              <w:t xml:space="preserve">Documentaţii-suport şi cheltuieli pentru </w:t>
            </w:r>
            <w:r w:rsidRPr="00EF3C2A">
              <w:rPr>
                <w:rFonts w:ascii="Calibri" w:eastAsia="Calibri" w:hAnsi="Calibri" w:cs="Calibr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9"/>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3.3 </w:t>
            </w:r>
            <w:r w:rsidRPr="00EF3C2A">
              <w:rPr>
                <w:rFonts w:ascii="Calibri" w:eastAsia="Calibri" w:hAnsi="Calibri" w:cs="Calibri"/>
                <w:sz w:val="24"/>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 xml:space="preserve">3.4 </w:t>
            </w:r>
            <w:r w:rsidRPr="00EF3C2A">
              <w:rPr>
                <w:rFonts w:ascii="Calibri" w:eastAsia="Calibri" w:hAnsi="Calibri" w:cs="Calibri"/>
                <w:sz w:val="24"/>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3.5 </w:t>
            </w:r>
            <w:r w:rsidRPr="00EF3C2A">
              <w:rPr>
                <w:rFonts w:ascii="Calibri" w:eastAsia="Calibri" w:hAnsi="Calibri" w:cs="Calibri"/>
                <w:sz w:val="24"/>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3.6 </w:t>
            </w:r>
            <w:r w:rsidRPr="00EF3C2A">
              <w:rPr>
                <w:rFonts w:ascii="Calibri" w:eastAsia="Calibri" w:hAnsi="Calibri" w:cs="Calibri"/>
                <w:sz w:val="24"/>
              </w:rPr>
              <w:t>Organizarea procedurilor de achiziţie</w:t>
            </w:r>
            <w:r w:rsidRPr="00EF3C2A">
              <w:rPr>
                <w:rFonts w:ascii="Calibri" w:eastAsia="Calibri" w:hAnsi="Calibri" w:cs="Calibri"/>
                <w:sz w:val="24"/>
                <w:lang w:val="ro-RO"/>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lastRenderedPageBreak/>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tcPr>
          <w:p w:rsidR="00EF3C2A" w:rsidRPr="00EF3C2A" w:rsidRDefault="00EF3C2A" w:rsidP="00EF3C2A">
            <w:pPr>
              <w:spacing w:after="200" w:line="276" w:lineRule="auto"/>
              <w:rPr>
                <w:rFonts w:ascii="Calibri" w:eastAsia="Calibri" w:hAnsi="Calibri" w:cs="Calibri"/>
                <w:sz w:val="24"/>
              </w:rPr>
            </w:pPr>
            <w:r w:rsidRPr="00EF3C2A">
              <w:rPr>
                <w:rFonts w:ascii="Calibri" w:eastAsia="Calibri" w:hAnsi="Calibri" w:cs="Calibri"/>
                <w:sz w:val="24"/>
              </w:rPr>
              <w:t xml:space="preserve">    3.8.3. Coordonator în materie de securitate şi sănătate - conform Hotărârii Guvernului nr.</w:t>
            </w:r>
          </w:p>
          <w:p w:rsidR="00EF3C2A" w:rsidRPr="00EF3C2A" w:rsidRDefault="00EF3C2A" w:rsidP="00EF3C2A">
            <w:pPr>
              <w:spacing w:after="200" w:line="276" w:lineRule="auto"/>
              <w:rPr>
                <w:rFonts w:ascii="Calibri" w:eastAsia="Calibri" w:hAnsi="Calibri" w:cs="Calibri"/>
                <w:sz w:val="24"/>
              </w:rPr>
            </w:pPr>
            <w:r w:rsidRPr="00EF3C2A">
              <w:rPr>
                <w:rFonts w:ascii="Calibri" w:eastAsia="Calibri" w:hAnsi="Calibri" w:cs="Calibri"/>
                <w:sz w:val="24"/>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single" w:sz="4" w:space="0" w:color="auto"/>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single" w:sz="4" w:space="0" w:color="auto"/>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auto"/>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single" w:sz="4" w:space="0" w:color="auto"/>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auto"/>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single" w:sz="4" w:space="0" w:color="auto"/>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4.2 Montaj </w:t>
            </w:r>
            <w:r w:rsidRPr="00EF3C2A">
              <w:rPr>
                <w:rFonts w:ascii="Calibri" w:eastAsia="Calibri" w:hAnsi="Calibri" w:cs="Calibri"/>
                <w:sz w:val="24"/>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4.3 Utilaje, echipamente tehnologice </w:t>
            </w:r>
            <w:r w:rsidRPr="00EF3C2A">
              <w:rPr>
                <w:rFonts w:ascii="Calibri" w:eastAsia="Calibri" w:hAnsi="Calibri" w:cs="Calibri"/>
                <w:sz w:val="24"/>
              </w:rPr>
              <w:t>şi funcţionale care necesită</w:t>
            </w:r>
            <w:r w:rsidRPr="00EF3C2A">
              <w:rPr>
                <w:rFonts w:ascii="Calibri" w:eastAsia="Calibri" w:hAnsi="Calibri" w:cs="Calibr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480"/>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lang w:val="it-IT"/>
              </w:rPr>
              <w:t xml:space="preserve">4.4 Utilaje, echipamente </w:t>
            </w:r>
            <w:r w:rsidRPr="00EF3C2A">
              <w:rPr>
                <w:rFonts w:ascii="Calibri" w:eastAsia="Calibri" w:hAnsi="Calibri" w:cs="Calibri"/>
                <w:sz w:val="24"/>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5.1.2 cheltuieli conexe organizării şantierului</w:t>
            </w:r>
            <w:r w:rsidRPr="00EF3C2A">
              <w:rPr>
                <w:rFonts w:ascii="Calibri" w:eastAsia="Calibri" w:hAnsi="Calibri" w:cs="Calibr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lastRenderedPageBreak/>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 xml:space="preserve">6.1 Pregătirea personalului de exploatare </w:t>
            </w:r>
            <w:r w:rsidRPr="00EF3C2A">
              <w:rPr>
                <w:rFonts w:ascii="Calibri" w:eastAsia="Calibri" w:hAnsi="Calibri" w:cs="Calibr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Capitolul 7 Cheltuieli aferente marjei de buget şi pentru constituirea rezervei de</w:t>
            </w:r>
          </w:p>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tcPr>
          <w:p w:rsidR="00EF3C2A" w:rsidRPr="00EF3C2A" w:rsidRDefault="00EF3C2A" w:rsidP="00EF3C2A">
            <w:pPr>
              <w:spacing w:after="200" w:line="276" w:lineRule="auto"/>
              <w:rPr>
                <w:rFonts w:ascii="Calibri" w:eastAsia="Calibri" w:hAnsi="Calibri" w:cs="Calibri"/>
                <w:sz w:val="24"/>
              </w:rPr>
            </w:pPr>
            <w:r w:rsidRPr="00EF3C2A">
              <w:rPr>
                <w:rFonts w:ascii="Calibri" w:eastAsia="Calibri" w:hAnsi="Calibri" w:cs="Calibri"/>
                <w:sz w:val="24"/>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color w:val="FFFFFF"/>
                <w:sz w:val="24"/>
                <w:lang w:val="ro-RO"/>
              </w:rPr>
              <w:t>TOTAL</w:t>
            </w:r>
            <w:r w:rsidRPr="00EF3C2A">
              <w:rPr>
                <w:rFonts w:ascii="Calibri" w:eastAsia="Calibri" w:hAnsi="Calibri" w:cs="Calibri"/>
                <w:b/>
                <w:color w:val="FFFFFF"/>
                <w:spacing w:val="50"/>
                <w:sz w:val="24"/>
                <w:lang w:val="ro-RO"/>
              </w:rPr>
              <w:t xml:space="preserve"> </w:t>
            </w:r>
            <w:r w:rsidRPr="00EF3C2A">
              <w:rPr>
                <w:rFonts w:ascii="Calibri" w:eastAsia="Calibri" w:hAnsi="Calibri" w:cs="Calibri"/>
                <w:b/>
                <w:color w:val="FFFFFF"/>
                <w:spacing w:val="-2"/>
                <w:sz w:val="24"/>
                <w:lang w:val="ro-RO"/>
              </w:rPr>
              <w:t>GENERAL</w:t>
            </w:r>
            <w:r w:rsidRPr="00EF3C2A">
              <w:rPr>
                <w:rFonts w:ascii="Calibri" w:eastAsia="Calibri" w:hAnsi="Calibri" w:cs="Calibr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r>
      <w:tr w:rsidR="00EF3C2A" w:rsidRPr="00EF3C2A" w:rsidTr="00EF3C2A">
        <w:trPr>
          <w:trHeight w:val="356"/>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pt-BR"/>
              </w:rPr>
            </w:pPr>
            <w:r w:rsidRPr="00EF3C2A">
              <w:rPr>
                <w:rFonts w:ascii="Calibri" w:eastAsia="Calibri" w:hAnsi="Calibri" w:cs="Calibri"/>
                <w:b/>
                <w:color w:val="FFFFFF"/>
                <w:sz w:val="24"/>
                <w:lang w:val="ro-RO"/>
              </w:rPr>
              <w:t>TOTAL</w:t>
            </w:r>
            <w:r w:rsidRPr="00EF3C2A">
              <w:rPr>
                <w:rFonts w:ascii="Calibri" w:eastAsia="Calibri" w:hAnsi="Calibri" w:cs="Calibri"/>
                <w:b/>
                <w:color w:val="FFFFFF"/>
                <w:spacing w:val="-3"/>
                <w:sz w:val="24"/>
                <w:lang w:val="ro-RO"/>
              </w:rPr>
              <w:t xml:space="preserve"> </w:t>
            </w:r>
            <w:r w:rsidRPr="00EF3C2A">
              <w:rPr>
                <w:rFonts w:ascii="Calibri" w:eastAsia="Calibri" w:hAnsi="Calibri" w:cs="Calibri"/>
                <w:b/>
                <w:color w:val="FFFFFF"/>
                <w:sz w:val="24"/>
                <w:lang w:val="ro-RO"/>
              </w:rPr>
              <w:t>GENERAL</w:t>
            </w:r>
            <w:r w:rsidRPr="00EF3C2A">
              <w:rPr>
                <w:rFonts w:ascii="Calibri" w:eastAsia="Calibri" w:hAnsi="Calibri" w:cs="Calibri"/>
                <w:b/>
                <w:color w:val="FFFFFF"/>
                <w:spacing w:val="-2"/>
                <w:sz w:val="24"/>
                <w:lang w:val="ro-RO"/>
              </w:rPr>
              <w:t xml:space="preserve"> </w:t>
            </w:r>
            <w:r w:rsidRPr="00EF3C2A">
              <w:rPr>
                <w:rFonts w:ascii="Calibri" w:eastAsia="Calibri" w:hAnsi="Calibri" w:cs="Calibri"/>
                <w:b/>
                <w:color w:val="FFFFFF"/>
                <w:sz w:val="24"/>
                <w:lang w:val="ro-RO"/>
              </w:rPr>
              <w:t>inclusiv</w:t>
            </w:r>
            <w:r w:rsidRPr="00EF3C2A">
              <w:rPr>
                <w:rFonts w:ascii="Calibri" w:eastAsia="Calibri" w:hAnsi="Calibri" w:cs="Calibri"/>
                <w:b/>
                <w:color w:val="FFFFFF"/>
                <w:spacing w:val="-2"/>
                <w:sz w:val="24"/>
                <w:lang w:val="ro-RO"/>
              </w:rPr>
              <w:t xml:space="preserve"> </w:t>
            </w:r>
            <w:r w:rsidRPr="00EF3C2A">
              <w:rPr>
                <w:rFonts w:ascii="Calibri" w:eastAsia="Calibri" w:hAnsi="Calibri" w:cs="Calibri"/>
                <w:b/>
                <w:color w:val="FFFFFF"/>
                <w:spacing w:val="-5"/>
                <w:sz w:val="24"/>
                <w:lang w:val="ro-RO"/>
              </w:rPr>
              <w:t>TVA</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nil"/>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nil"/>
              <w:right w:val="nil"/>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nil"/>
              <w:right w:val="nil"/>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color w:val="008080"/>
                <w:sz w:val="24"/>
                <w:lang w:val="ro-RO"/>
              </w:rPr>
              <w:lastRenderedPageBreak/>
              <w:t>VALOARE</w:t>
            </w:r>
            <w:r w:rsidRPr="00EF3C2A">
              <w:rPr>
                <w:rFonts w:ascii="Calibri" w:eastAsia="Calibri" w:hAnsi="Calibri" w:cs="Calibri"/>
                <w:b/>
                <w:color w:val="008080"/>
                <w:spacing w:val="-10"/>
                <w:sz w:val="24"/>
                <w:lang w:val="ro-RO"/>
              </w:rPr>
              <w:t xml:space="preserve"> </w:t>
            </w:r>
            <w:r w:rsidRPr="00EF3C2A">
              <w:rPr>
                <w:rFonts w:ascii="Calibri" w:eastAsia="Calibri" w:hAnsi="Calibri" w:cs="Calibri"/>
                <w:b/>
                <w:color w:val="008080"/>
                <w:spacing w:val="-2"/>
                <w:sz w:val="24"/>
                <w:lang w:val="ro-RO"/>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single" w:sz="8" w:space="0" w:color="008080"/>
              <w:right w:val="nil"/>
            </w:tcBorders>
            <w:noWrap/>
            <w:vAlign w:val="bottom"/>
          </w:tcPr>
          <w:p w:rsidR="00EF3C2A" w:rsidRPr="00EF3C2A" w:rsidRDefault="00EF3C2A" w:rsidP="00EF3C2A">
            <w:pPr>
              <w:spacing w:after="200" w:line="276" w:lineRule="auto"/>
              <w:jc w:val="center"/>
              <w:rPr>
                <w:rFonts w:ascii="Calibri" w:eastAsia="Calibri" w:hAnsi="Calibri" w:cs="Calibri"/>
                <w:b/>
                <w:color w:val="008080"/>
                <w:sz w:val="24"/>
                <w:lang w:val="ro-RO"/>
              </w:rPr>
            </w:pPr>
            <w:r w:rsidRPr="00EF3C2A">
              <w:rPr>
                <w:rFonts w:ascii="Calibri" w:eastAsia="Calibri" w:hAnsi="Calibri" w:cs="Calibri"/>
                <w:b/>
                <w:color w:val="008080"/>
                <w:sz w:val="24"/>
                <w:lang w:val="ro-RO"/>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bl>
    <w:p w:rsidR="00EF3C2A" w:rsidRPr="00EF3C2A" w:rsidRDefault="00EF3C2A" w:rsidP="00EF3C2A">
      <w:pPr>
        <w:spacing w:after="200" w:line="276" w:lineRule="auto"/>
        <w:rPr>
          <w:rFonts w:ascii="Calibri" w:eastAsia="Calibri" w:hAnsi="Calibri" w:cs="Calibri"/>
          <w:b/>
          <w:i/>
          <w:caps/>
          <w:sz w:val="24"/>
          <w:u w:val="single"/>
          <w:lang w:val="ro-RO"/>
        </w:rPr>
      </w:pPr>
      <w:r w:rsidRPr="00EF3C2A">
        <w:rPr>
          <w:rFonts w:ascii="Calibri" w:eastAsia="Calibri" w:hAnsi="Calibri" w:cs="Calibri"/>
          <w:b/>
          <w:i/>
          <w:sz w:val="24"/>
          <w:lang w:val="ro-RO"/>
        </w:rPr>
        <w:t>Toate costurile vor fi exprimate în Euro şi se vor baza pe devizul general din Studiul de fezabilitate (întocmit în Euro)</w:t>
      </w:r>
    </w:p>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EF3C2A" w:rsidRPr="00EF3C2A" w:rsidRDefault="00EF3C2A" w:rsidP="00EF3C2A">
      <w:pPr>
        <w:spacing w:after="200" w:line="276" w:lineRule="auto"/>
        <w:rPr>
          <w:rFonts w:ascii="Calibri" w:eastAsia="Calibri" w:hAnsi="Calibri" w:cs="Calibr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EF3C2A" w:rsidRPr="00EF3C2A" w:rsidTr="00EF3C2A">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sz w:val="24"/>
                <w:u w:val="single"/>
                <w:lang w:val="ro-RO"/>
              </w:rPr>
            </w:pPr>
            <w:r w:rsidRPr="00EF3C2A">
              <w:rPr>
                <w:rFonts w:ascii="Calibri" w:eastAsia="Calibri" w:hAnsi="Calibri" w:cs="Calibri"/>
                <w:b/>
                <w:sz w:val="24"/>
                <w:u w:val="single"/>
                <w:lang w:val="ro-RO"/>
              </w:rPr>
              <w:t>Centralizator verificarea bugetului indicativ</w:t>
            </w:r>
          </w:p>
          <w:p w:rsidR="00EF3C2A" w:rsidRPr="00EF3C2A" w:rsidRDefault="00EF3C2A" w:rsidP="00EF3C2A">
            <w:pPr>
              <w:spacing w:before="120" w:after="120" w:line="240" w:lineRule="auto"/>
              <w:jc w:val="both"/>
              <w:rPr>
                <w:rFonts w:ascii="Calibri" w:eastAsia="Calibri" w:hAnsi="Calibri" w:cs="Calibr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sz w:val="24"/>
                <w:lang w:val="en-US"/>
              </w:rPr>
              <w:t>Verificare efectuată</w:t>
            </w:r>
          </w:p>
        </w:tc>
      </w:tr>
      <w:tr w:rsidR="00EF3C2A" w:rsidRPr="00EF3C2A" w:rsidTr="00EF3C2A">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b/>
                <w:sz w:val="24"/>
                <w:u w:val="single"/>
                <w:lang w:val="ro-RO"/>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 ESTE CAZUL</w:t>
            </w: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1 Informaţiile furnizate în cadrul bugetului indicativ din cererea de finanţare sunt corecte şi sunt în conformitate cu devizul general şi devizele pe obiect precizate în Studiul de fezabilitate/ Memoriul Justificativ/Cererea de finanțare?</w:t>
            </w:r>
          </w:p>
          <w:p w:rsidR="00EF3C2A" w:rsidRPr="00EF3C2A" w:rsidRDefault="00EF3C2A" w:rsidP="00EF3C2A">
            <w:pPr>
              <w:spacing w:before="120" w:after="120" w:line="240" w:lineRule="auto"/>
              <w:jc w:val="both"/>
              <w:rPr>
                <w:rFonts w:ascii="Calibri" w:eastAsia="Calibri" w:hAnsi="Calibri" w:cs="Calibri"/>
                <w:b/>
                <w:i/>
                <w:caps/>
                <w:sz w:val="24"/>
                <w:lang w:val="ro-RO"/>
              </w:rPr>
            </w:pPr>
            <w:r w:rsidRPr="00EF3C2A">
              <w:rPr>
                <w:rFonts w:ascii="Calibri" w:eastAsia="Calibri" w:hAnsi="Calibri" w:cs="Calibri"/>
                <w:b/>
                <w:i/>
                <w:sz w:val="24"/>
                <w:lang w:val="ro-RO"/>
              </w:rPr>
              <w:t>Da cu diferenţe</w:t>
            </w:r>
            <w:r w:rsidRPr="00EF3C2A">
              <w:rPr>
                <w:rFonts w:ascii="Calibri" w:eastAsia="Calibri" w:hAnsi="Calibri" w:cs="Calibri"/>
                <w:b/>
                <w:i/>
                <w:caps/>
                <w:sz w:val="24"/>
                <w:lang w:val="ro-RO"/>
              </w:rPr>
              <w:t>*</w:t>
            </w:r>
          </w:p>
          <w:p w:rsidR="00EF3C2A" w:rsidRPr="00EF3C2A" w:rsidRDefault="00EF3C2A" w:rsidP="00EF3C2A">
            <w:pPr>
              <w:spacing w:before="120" w:after="120" w:line="240" w:lineRule="auto"/>
              <w:jc w:val="both"/>
              <w:rPr>
                <w:rFonts w:ascii="Calibri" w:eastAsia="Calibri" w:hAnsi="Calibri" w:cs="Calibri"/>
                <w:b/>
                <w:sz w:val="24"/>
                <w:u w:val="single"/>
                <w:lang w:val="ro-RO"/>
              </w:rPr>
            </w:pPr>
            <w:r w:rsidRPr="00EF3C2A">
              <w:rPr>
                <w:rFonts w:ascii="Calibri" w:eastAsia="Calibri" w:hAnsi="Calibri" w:cs="Calibri"/>
                <w:b/>
                <w:i/>
                <w:caps/>
                <w:sz w:val="24"/>
                <w:lang w:val="ro-RO"/>
              </w:rPr>
              <w:t xml:space="preserve"> * </w:t>
            </w:r>
            <w:r w:rsidRPr="00EF3C2A">
              <w:rPr>
                <w:rFonts w:ascii="Calibri" w:eastAsia="Calibri" w:hAnsi="Calibri" w:cs="Calibri"/>
                <w:sz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EF3C2A" w:rsidRPr="00EF3C2A" w:rsidRDefault="00EF3C2A" w:rsidP="00EF3C2A">
            <w:pPr>
              <w:spacing w:before="120" w:after="120" w:line="240" w:lineRule="auto"/>
              <w:jc w:val="center"/>
              <w:rPr>
                <w:rFonts w:ascii="Calibri" w:eastAsia="Calibri" w:hAnsi="Calibri" w:cs="Calibri"/>
                <w:sz w:val="24"/>
                <w:lang w:val="en-US"/>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2. Verificarea corectitudinii ratei de schimb.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Rata de conversie între Euro şi moneda naţională pentru România este cea publicată de Banca Central Europeană pe Internet la adresa: </w:t>
            </w:r>
            <w:hyperlink r:id="rId5" w:history="1">
              <w:r w:rsidRPr="00EF3C2A">
                <w:rPr>
                  <w:rFonts w:ascii="Calibri" w:eastAsia="Calibri" w:hAnsi="Calibri" w:cs="Calibri"/>
                  <w:color w:val="0000FF"/>
                  <w:sz w:val="24"/>
                  <w:u w:val="single"/>
                  <w:lang w:val="ro-RO"/>
                </w:rPr>
                <w:t>http://www.ecb.int/index.html</w:t>
              </w:r>
            </w:hyperlink>
            <w:r w:rsidRPr="00EF3C2A">
              <w:rPr>
                <w:rFonts w:ascii="Calibri" w:eastAsia="Calibri" w:hAnsi="Calibri" w:cs="Calibri"/>
                <w:sz w:val="24"/>
                <w:lang w:val="ro-RO"/>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4C0412">
            <w:pPr>
              <w:numPr>
                <w:ilvl w:val="0"/>
                <w:numId w:val="11"/>
              </w:numPr>
              <w:tabs>
                <w:tab w:val="left" w:pos="308"/>
              </w:tabs>
              <w:spacing w:before="120" w:after="120" w:line="240" w:lineRule="auto"/>
              <w:ind w:left="24"/>
              <w:contextualSpacing/>
              <w:jc w:val="both"/>
              <w:rPr>
                <w:rFonts w:ascii="Calibri" w:eastAsia="Calibri" w:hAnsi="Calibri" w:cs="Calibri"/>
                <w:kern w:val="32"/>
                <w:sz w:val="24"/>
                <w:szCs w:val="24"/>
                <w:lang w:val="ro-RO"/>
              </w:rPr>
            </w:pPr>
            <w:r w:rsidRPr="00EF3C2A">
              <w:rPr>
                <w:rFonts w:ascii="Calibri" w:eastAsia="Calibri" w:hAnsi="Calibri" w:cs="Calibri"/>
                <w:kern w:val="32"/>
                <w:sz w:val="24"/>
                <w:lang w:val="ro-RO"/>
              </w:rPr>
              <w:t>Sunt</w:t>
            </w:r>
            <w:r w:rsidRPr="00EF3C2A">
              <w:rPr>
                <w:rFonts w:ascii="Calibri" w:eastAsia="Calibri" w:hAnsi="Calibri" w:cs="Calibri"/>
                <w:kern w:val="32"/>
                <w:sz w:val="24"/>
                <w:szCs w:val="24"/>
                <w:lang w:val="ro-RO"/>
              </w:rPr>
              <w:t xml:space="preserve"> investitiile</w:t>
            </w:r>
            <w:r w:rsidRPr="00EF3C2A">
              <w:rPr>
                <w:rFonts w:ascii="Calibri" w:eastAsia="Calibri" w:hAnsi="Calibri" w:cs="Calibri"/>
                <w:kern w:val="32"/>
                <w:sz w:val="24"/>
                <w:lang w:val="ro-RO"/>
              </w:rPr>
              <w:t xml:space="preserve"> eligibile în conformitate cu</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kern w:val="32"/>
                <w:sz w:val="24"/>
                <w:szCs w:val="24"/>
                <w:lang w:val="ro-RO"/>
              </w:rPr>
            </w:pPr>
            <w:r w:rsidRPr="00EF3C2A">
              <w:rPr>
                <w:rFonts w:ascii="Calibri" w:eastAsia="Calibri" w:hAnsi="Calibri" w:cs="Calibri"/>
                <w:kern w:val="32"/>
                <w:sz w:val="24"/>
                <w:szCs w:val="24"/>
                <w:lang w:val="ro-RO"/>
              </w:rPr>
              <w:t xml:space="preserve">-prevederile </w:t>
            </w:r>
            <w:r w:rsidRPr="00EF3C2A">
              <w:rPr>
                <w:rFonts w:ascii="Calibri" w:eastAsia="Calibri" w:hAnsi="Calibri" w:cs="Calibri"/>
                <w:kern w:val="32"/>
                <w:sz w:val="24"/>
                <w:lang w:val="ro-RO"/>
              </w:rPr>
              <w:t xml:space="preserve"> Fisei DR 36-</w:t>
            </w:r>
            <w:r w:rsidRPr="00EF3C2A">
              <w:rPr>
                <w:rFonts w:ascii="Calibri" w:eastAsia="Calibri" w:hAnsi="Calibri" w:cs="Calibri"/>
                <w:i/>
                <w:kern w:val="32"/>
                <w:sz w:val="24"/>
                <w:lang w:val="ro-RO"/>
              </w:rPr>
              <w:t>LEADER-Dezvoltarea locală plasată sub responsabilitatea comunitații</w:t>
            </w:r>
            <w:r w:rsidRPr="00EF3C2A">
              <w:rPr>
                <w:rFonts w:ascii="Calibri" w:eastAsia="Calibri" w:hAnsi="Calibri" w:cs="Calibri"/>
                <w:kern w:val="32"/>
                <w:sz w:val="24"/>
                <w:lang w:val="ro-RO"/>
              </w:rPr>
              <w:t xml:space="preserve"> </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i/>
                <w:kern w:val="32"/>
                <w:sz w:val="24"/>
                <w:lang w:val="ro-RO"/>
              </w:rPr>
            </w:pPr>
            <w:r w:rsidRPr="00EF3C2A">
              <w:rPr>
                <w:rFonts w:ascii="Calibri" w:eastAsia="Calibri" w:hAnsi="Calibri" w:cs="Calibri"/>
                <w:kern w:val="32"/>
                <w:sz w:val="24"/>
                <w:szCs w:val="24"/>
                <w:lang w:val="ro-RO"/>
              </w:rPr>
              <w:t xml:space="preserve">-prevederile </w:t>
            </w:r>
            <w:r w:rsidRPr="00EF3C2A">
              <w:rPr>
                <w:rFonts w:ascii="Calibri" w:eastAsia="Calibri" w:hAnsi="Calibri" w:cs="Calibri"/>
                <w:kern w:val="32"/>
                <w:sz w:val="24"/>
                <w:lang w:val="ro-RO"/>
              </w:rPr>
              <w:t xml:space="preserve">Capitolul 4.7.3 </w:t>
            </w:r>
            <w:r w:rsidRPr="00EF3C2A">
              <w:rPr>
                <w:rFonts w:ascii="Calibri" w:eastAsia="Calibri" w:hAnsi="Calibri" w:cs="Calibri"/>
                <w:i/>
                <w:kern w:val="32"/>
                <w:sz w:val="24"/>
                <w:lang w:val="ro-RO"/>
              </w:rPr>
              <w:t>Elemente comune suplimentare pentru intervențiile sectoriale pentru intervențiile de dezvoltare rurală sau comune atât pentru intervențiile sectoriale, cât și pentru cele de dezvoltare rurală din PNS</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i/>
                <w:kern w:val="32"/>
                <w:sz w:val="24"/>
                <w:szCs w:val="24"/>
                <w:lang w:val="ro-RO"/>
              </w:rPr>
            </w:pPr>
            <w:r w:rsidRPr="00EF3C2A">
              <w:rPr>
                <w:rFonts w:ascii="Calibri" w:eastAsia="Calibri" w:hAnsi="Calibri" w:cs="Calibri"/>
                <w:kern w:val="32"/>
                <w:sz w:val="24"/>
                <w:szCs w:val="24"/>
                <w:lang w:val="ro-RO"/>
              </w:rPr>
              <w:t>-prevederile Fisei interventiei din SDL aprobat si Ghidului solicitantului GAL</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kern w:val="32"/>
                <w:sz w:val="24"/>
                <w:szCs w:val="24"/>
                <w:lang w:val="ro-RO"/>
              </w:rPr>
            </w:pPr>
          </w:p>
          <w:p w:rsidR="00EF3C2A" w:rsidRPr="00EF3C2A" w:rsidRDefault="00EF3C2A" w:rsidP="00EF3C2A">
            <w:pPr>
              <w:spacing w:before="120" w:after="120" w:line="240" w:lineRule="auto"/>
              <w:ind w:left="24"/>
              <w:jc w:val="both"/>
              <w:rPr>
                <w:rFonts w:ascii="Calibri" w:eastAsia="Calibri" w:hAnsi="Calibri" w:cs="Calibri"/>
                <w:sz w:val="24"/>
                <w:lang w:val="ro-RO"/>
              </w:rPr>
            </w:pPr>
            <w:r w:rsidRPr="00EF3C2A">
              <w:rPr>
                <w:rFonts w:ascii="Calibri" w:eastAsia="Calibri" w:hAnsi="Calibri" w:cs="Calibri"/>
                <w:sz w:val="24"/>
                <w:lang w:val="ro-RO"/>
              </w:rPr>
              <w:t>3.3.1.</w:t>
            </w:r>
            <w:r w:rsidRPr="00EF3C2A">
              <w:rPr>
                <w:rFonts w:ascii="Calibri" w:eastAsia="Calibri" w:hAnsi="Calibri" w:cs="Calibri"/>
                <w:b/>
                <w:sz w:val="24"/>
                <w:lang w:val="ro-RO"/>
              </w:rPr>
              <w:t xml:space="preserve"> </w:t>
            </w:r>
            <w:r w:rsidRPr="00EF3C2A">
              <w:rPr>
                <w:rFonts w:ascii="Calibri" w:eastAsia="Calibri" w:hAnsi="Calibri" w:cs="Calibri"/>
                <w:sz w:val="24"/>
                <w:lang w:val="ro-RO"/>
              </w:rPr>
              <w:t xml:space="preserve">Investițiile în energie regenerabilă nu se regăsesc în alt proiect depus de solicitant pe Schema de ajutor de stat privind </w:t>
            </w:r>
            <w:r w:rsidRPr="00EF3C2A">
              <w:rPr>
                <w:rFonts w:ascii="Calibri" w:eastAsia="Calibri" w:hAnsi="Calibri" w:cs="Calibri"/>
                <w:sz w:val="24"/>
                <w:lang w:val="ro-RO"/>
              </w:rPr>
              <w:lastRenderedPageBreak/>
              <w:t>sprijinirea investiţiilor în noi capacităţi de producere a energiei electrice din surse regenerabile pentru autoconsumul întreprinderilor sau pe alte programe/ scheme de ajutor de stat pentru finanțarea investițiilor în energie regenerabilă</w:t>
            </w:r>
            <w:r w:rsidRPr="00EF3C2A">
              <w:rPr>
                <w:rFonts w:ascii="Calibri" w:eastAsia="Calibri" w:hAnsi="Calibri" w:cs="Calibri"/>
                <w:lang w:val="ro-RO"/>
              </w:rPr>
              <w:t>?</w:t>
            </w:r>
          </w:p>
        </w:tc>
        <w:tc>
          <w:tcPr>
            <w:tcW w:w="47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lastRenderedPageBreak/>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p w:rsidR="00EF3C2A" w:rsidRPr="00EF3C2A" w:rsidRDefault="00EF3C2A" w:rsidP="00EF3C2A">
            <w:pPr>
              <w:spacing w:before="120" w:after="120" w:line="240" w:lineRule="auto"/>
              <w:jc w:val="center"/>
              <w:rPr>
                <w:rFonts w:ascii="Calibri" w:eastAsia="Calibri" w:hAnsi="Calibri" w:cs="Calibri"/>
                <w:sz w:val="24"/>
                <w:lang w:val="ro-RO"/>
              </w:rPr>
            </w:pPr>
          </w:p>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tcPr>
          <w:p w:rsidR="00EF3C2A" w:rsidRPr="00EF3C2A" w:rsidDel="0066714E" w:rsidRDefault="00EF3C2A" w:rsidP="004C0412">
            <w:pPr>
              <w:numPr>
                <w:ilvl w:val="0"/>
                <w:numId w:val="11"/>
              </w:numPr>
              <w:tabs>
                <w:tab w:val="left" w:pos="279"/>
              </w:tabs>
              <w:spacing w:before="120" w:after="120" w:line="240" w:lineRule="auto"/>
              <w:ind w:firstLine="24"/>
              <w:contextualSpacing/>
              <w:jc w:val="both"/>
              <w:rPr>
                <w:rFonts w:ascii="Calibri" w:eastAsia="Calibri" w:hAnsi="Calibri" w:cs="Calibri"/>
                <w:sz w:val="24"/>
                <w:lang w:val="ro-RO"/>
              </w:rPr>
            </w:pPr>
            <w:r w:rsidRPr="00EF3C2A">
              <w:rPr>
                <w:rFonts w:ascii="Calibri" w:eastAsia="Calibri" w:hAnsi="Calibri" w:cs="Calibri"/>
                <w:sz w:val="24"/>
                <w:lang w:val="ro-RO"/>
              </w:rPr>
              <w:lastRenderedPageBreak/>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6. Cheltuielile diverse şi neprevazute (Cap.</w:t>
            </w:r>
            <w:r w:rsidRPr="00EF3C2A">
              <w:rPr>
                <w:rFonts w:ascii="Calibri" w:eastAsia="Calibri" w:hAnsi="Calibri" w:cs="Calibri"/>
                <w:sz w:val="24"/>
                <w:szCs w:val="24"/>
                <w:lang w:val="ro-RO"/>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490"/>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7.</w:t>
            </w:r>
            <w:r w:rsidRPr="00EF3C2A">
              <w:rPr>
                <w:rFonts w:ascii="Calibri" w:eastAsia="Calibri" w:hAnsi="Calibri" w:cs="Calibri"/>
                <w:b/>
                <w:sz w:val="24"/>
                <w:lang w:val="ro-RO"/>
              </w:rPr>
              <w:t xml:space="preserve"> </w:t>
            </w:r>
            <w:r w:rsidRPr="00EF3C2A">
              <w:rPr>
                <w:rFonts w:ascii="Calibri" w:eastAsia="Calibri" w:hAnsi="Calibri" w:cs="Calibri"/>
                <w:sz w:val="24"/>
                <w:lang w:val="ro-RO"/>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bl>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spacing w:after="200" w:line="276" w:lineRule="auto"/>
        <w:rPr>
          <w:rFonts w:ascii="Calibri" w:eastAsia="Calibri" w:hAnsi="Calibri" w:cs="Calibri"/>
          <w:sz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EF3C2A" w:rsidRPr="00EF3C2A" w:rsidTr="00EF3C2A">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D 3. Verificarea rezonabilităţii preţurilor</w:t>
            </w:r>
          </w:p>
          <w:p w:rsidR="00EF3C2A" w:rsidRPr="00EF3C2A" w:rsidRDefault="00EF3C2A" w:rsidP="00EF3C2A">
            <w:pPr>
              <w:spacing w:before="120" w:after="120" w:line="240" w:lineRule="auto"/>
              <w:jc w:val="both"/>
              <w:rPr>
                <w:rFonts w:ascii="Calibri" w:eastAsia="Calibri" w:hAnsi="Calibri" w:cs="Calibri"/>
                <w:sz w:val="24"/>
                <w:lang w:val="ro-RO"/>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Verificare efectuată</w:t>
            </w:r>
          </w:p>
        </w:tc>
      </w:tr>
      <w:tr w:rsidR="00EF3C2A" w:rsidRPr="00EF3C2A" w:rsidTr="00EF3C2A">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rPr>
                <w:rFonts w:ascii="Calibri" w:eastAsia="Calibri" w:hAnsi="Calibri" w:cs="Calibri"/>
                <w:b/>
                <w:sz w:val="24"/>
                <w:lang w:val="en-US"/>
              </w:rPr>
            </w:pPr>
            <w:r w:rsidRPr="00EF3C2A">
              <w:rPr>
                <w:rFonts w:ascii="Calibri" w:eastAsia="Calibri" w:hAnsi="Calibri" w:cs="Calibri"/>
                <w:b/>
                <w:sz w:val="24"/>
                <w:lang w:val="ro-RO"/>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 ESTE CAZUL</w:t>
            </w:r>
          </w:p>
        </w:tc>
      </w:tr>
      <w:tr w:rsidR="00EF3C2A" w:rsidRPr="00EF3C2A" w:rsidTr="00EF3C2A">
        <w:trPr>
          <w:trHeight w:val="402"/>
        </w:trPr>
        <w:tc>
          <w:tcPr>
            <w:tcW w:w="3702"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360"/>
              </w:tabs>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EF3C2A">
              <w:rPr>
                <w:rFonts w:ascii="Calibri" w:eastAsia="Calibri" w:hAnsi="Calibri" w:cs="Calibri"/>
                <w:sz w:val="24"/>
                <w:lang w:val="ro-RO"/>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ro-RO"/>
              </w:rPr>
            </w:pP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ro-RO"/>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pt-BR"/>
              </w:rPr>
              <w:t xml:space="preserve">5 Solicitantul a prezentat două oferte pentru servicii a căror valoare este mai mare de 15 000 Euro şi o ofertă pentru servicii a căror valoare  este mai mica  sau egală cu 15 000 Euro? </w:t>
            </w:r>
            <w:r w:rsidRPr="00EF3C2A">
              <w:rPr>
                <w:rFonts w:ascii="Calibri" w:eastAsia="Calibri" w:hAnsi="Calibri" w:cs="Calibri"/>
                <w:sz w:val="24"/>
                <w:lang w:val="ro-RO"/>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x-none"/>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360"/>
              </w:tabs>
              <w:spacing w:before="120" w:after="120" w:line="240" w:lineRule="auto"/>
              <w:jc w:val="both"/>
              <w:rPr>
                <w:rFonts w:ascii="Calibri" w:eastAsia="Calibri" w:hAnsi="Calibri" w:cs="Calibri"/>
                <w:sz w:val="24"/>
                <w:lang w:val="pt-BR"/>
              </w:rPr>
            </w:pPr>
            <w:r w:rsidRPr="00EF3C2A">
              <w:rPr>
                <w:rFonts w:ascii="Calibri" w:eastAsia="Calibri" w:hAnsi="Calibri" w:cs="Calibri"/>
                <w:sz w:val="24"/>
                <w:lang w:val="ro-RO"/>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360"/>
              </w:tabs>
              <w:spacing w:before="120" w:after="120" w:line="240" w:lineRule="auto"/>
              <w:jc w:val="both"/>
              <w:rPr>
                <w:rFonts w:ascii="Calibri" w:eastAsia="Calibri" w:hAnsi="Calibri" w:cs="Calibri"/>
                <w:sz w:val="24"/>
                <w:lang w:val="pt-BR"/>
              </w:rPr>
            </w:pPr>
            <w:r w:rsidRPr="00EF3C2A">
              <w:rPr>
                <w:rFonts w:ascii="Calibri" w:eastAsia="Calibri" w:hAnsi="Calibri" w:cs="Calibri"/>
                <w:sz w:val="24"/>
                <w:lang w:val="ro-RO"/>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360"/>
              </w:tabs>
              <w:spacing w:before="120" w:after="120" w:line="240" w:lineRule="auto"/>
              <w:jc w:val="both"/>
              <w:rPr>
                <w:rFonts w:ascii="Calibri" w:eastAsia="Calibri" w:hAnsi="Calibri" w:cs="Calibri"/>
                <w:sz w:val="24"/>
                <w:lang w:val="pt-BR"/>
              </w:rPr>
            </w:pPr>
            <w:r w:rsidRPr="00EF3C2A">
              <w:rPr>
                <w:rFonts w:ascii="Calibri" w:eastAsia="Calibri" w:hAnsi="Calibri" w:cs="Calibr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tc>
      </w:tr>
    </w:tbl>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EF3C2A" w:rsidRPr="00EF3C2A" w:rsidTr="00EF3C2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ro-RO"/>
              </w:rPr>
              <w:t>Plan Financiar  Intervenţia DR-36</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Total proiect</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3</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Euro</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bl>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numPr>
          <w:ilvl w:val="12"/>
          <w:numId w:val="0"/>
        </w:numPr>
        <w:tabs>
          <w:tab w:val="right" w:pos="10207"/>
        </w:tabs>
        <w:spacing w:after="0" w:line="240" w:lineRule="auto"/>
        <w:ind w:right="-2"/>
        <w:rPr>
          <w:rFonts w:ascii="Calibri" w:eastAsia="Calibri" w:hAnsi="Calibri" w:cs="Calibri"/>
          <w:b/>
          <w:sz w:val="24"/>
          <w:lang w:val="ro-RO"/>
        </w:rPr>
      </w:pPr>
      <w:r w:rsidRPr="00EF3C2A">
        <w:rPr>
          <w:rFonts w:ascii="Calibri" w:eastAsia="Calibri" w:hAnsi="Calibri" w:cs="Calibri"/>
          <w:b/>
          <w:sz w:val="24"/>
          <w:lang w:val="ro-RO"/>
        </w:rPr>
        <w:t>Formule de calcul:                                               Restricţii</w:t>
      </w:r>
    </w:p>
    <w:p w:rsidR="00EF3C2A" w:rsidRPr="00EF3C2A" w:rsidRDefault="00EF3C2A" w:rsidP="00EF3C2A">
      <w:pPr>
        <w:numPr>
          <w:ilvl w:val="12"/>
          <w:numId w:val="0"/>
        </w:numPr>
        <w:tabs>
          <w:tab w:val="right" w:pos="10207"/>
        </w:tabs>
        <w:spacing w:after="0" w:line="240" w:lineRule="auto"/>
        <w:ind w:right="-2"/>
        <w:rPr>
          <w:rFonts w:ascii="Calibri" w:eastAsia="Calibri" w:hAnsi="Calibri" w:cs="Calibri"/>
          <w:sz w:val="24"/>
          <w:lang w:val="ro-RO"/>
        </w:rPr>
      </w:pPr>
      <w:r w:rsidRPr="00EF3C2A">
        <w:rPr>
          <w:rFonts w:ascii="Calibri" w:eastAsia="Calibri" w:hAnsi="Calibri" w:cs="Calibri"/>
          <w:sz w:val="24"/>
          <w:lang w:val="ro-RO"/>
        </w:rPr>
        <w:t xml:space="preserve">    Col.3 = col.1 + col.2                                R.1, col.1= X % x R. 3, col.1</w:t>
      </w:r>
    </w:p>
    <w:p w:rsidR="00EF3C2A" w:rsidRPr="00EF3C2A" w:rsidRDefault="00EF3C2A" w:rsidP="00EF3C2A">
      <w:pPr>
        <w:numPr>
          <w:ilvl w:val="12"/>
          <w:numId w:val="0"/>
        </w:numPr>
        <w:tabs>
          <w:tab w:val="right" w:pos="10207"/>
        </w:tabs>
        <w:spacing w:after="0" w:line="240" w:lineRule="auto"/>
        <w:ind w:right="-2"/>
        <w:rPr>
          <w:rFonts w:ascii="Calibri" w:eastAsia="Calibri" w:hAnsi="Calibri" w:cs="Calibri"/>
          <w:sz w:val="24"/>
          <w:lang w:val="ro-RO"/>
        </w:rPr>
      </w:pPr>
      <w:r w:rsidRPr="00EF3C2A">
        <w:rPr>
          <w:rFonts w:ascii="Calibri" w:eastAsia="Calibri" w:hAnsi="Calibri" w:cs="Calibri"/>
          <w:sz w:val="24"/>
          <w:lang w:val="ro-RO"/>
        </w:rPr>
        <w:t xml:space="preserve">    R.3  = R.1 + R.2                      </w:t>
      </w:r>
    </w:p>
    <w:p w:rsidR="00EF3C2A" w:rsidRPr="00EF3C2A" w:rsidRDefault="00EF3C2A" w:rsidP="00EF3C2A">
      <w:pPr>
        <w:tabs>
          <w:tab w:val="left" w:pos="8965"/>
        </w:tabs>
        <w:spacing w:after="0" w:line="240" w:lineRule="auto"/>
        <w:ind w:left="-360"/>
        <w:outlineLvl w:val="8"/>
        <w:rPr>
          <w:rFonts w:ascii="Calibri" w:eastAsia="Calibri" w:hAnsi="Calibri" w:cs="Calibri"/>
          <w:sz w:val="24"/>
          <w:lang w:val="ro-RO"/>
        </w:rPr>
      </w:pPr>
      <w:r w:rsidRPr="00EF3C2A">
        <w:rPr>
          <w:rFonts w:ascii="Calibri" w:eastAsia="Calibri" w:hAnsi="Calibri" w:cs="Calibri"/>
          <w:sz w:val="24"/>
          <w:lang w:val="ro-RO"/>
        </w:rPr>
        <w:t xml:space="preserve">           R.2 = R.2.1 + R.2.2         </w:t>
      </w:r>
      <w:r w:rsidRPr="00EF3C2A">
        <w:rPr>
          <w:rFonts w:ascii="Calibri" w:eastAsia="Calibri" w:hAnsi="Calibri" w:cs="Calibri"/>
          <w:i/>
          <w:sz w:val="24"/>
          <w:lang w:val="ro-RO"/>
        </w:rPr>
        <w:t>Procent avans = Avans solicitat / Ajutor public nerambursabil *100</w:t>
      </w:r>
    </w:p>
    <w:p w:rsidR="00EF3C2A" w:rsidRPr="00EF3C2A" w:rsidRDefault="00EF3C2A" w:rsidP="00EF3C2A">
      <w:pPr>
        <w:spacing w:after="0" w:line="240" w:lineRule="auto"/>
        <w:ind w:firstLine="706"/>
        <w:jc w:val="both"/>
        <w:rPr>
          <w:rFonts w:ascii="Calibri" w:eastAsia="Calibri" w:hAnsi="Calibri" w:cs="Calibri"/>
          <w:sz w:val="24"/>
          <w:lang w:val="ro-RO"/>
        </w:rPr>
      </w:pPr>
      <w:r w:rsidRPr="00EF3C2A">
        <w:rPr>
          <w:rFonts w:ascii="Calibri" w:eastAsia="Calibri" w:hAnsi="Calibri" w:cs="Calibri"/>
          <w:sz w:val="24"/>
          <w:lang w:val="ro-RO"/>
        </w:rPr>
        <w:t xml:space="preserve">                                                   X% = procent contribuţie publică</w:t>
      </w:r>
    </w:p>
    <w:p w:rsidR="00EF3C2A" w:rsidRPr="00EF3C2A" w:rsidRDefault="00EF3C2A" w:rsidP="00EF3C2A">
      <w:pPr>
        <w:spacing w:after="200" w:line="276" w:lineRule="auto"/>
        <w:rPr>
          <w:rFonts w:ascii="Calibri" w:eastAsia="Calibri" w:hAnsi="Calibri" w:cs="Calibri"/>
          <w:sz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EF3C2A" w:rsidRPr="00EF3C2A" w:rsidTr="00EF3C2A">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Verificare efectuată</w:t>
            </w:r>
          </w:p>
        </w:tc>
      </w:tr>
      <w:tr w:rsidR="00EF3C2A" w:rsidRPr="00EF3C2A" w:rsidTr="00EF3C2A">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b/>
                <w:sz w:val="24"/>
                <w:lang w:val="ro-RO"/>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NU ESTE CAZUL</w:t>
            </w:r>
          </w:p>
        </w:tc>
      </w:tr>
      <w:tr w:rsidR="00EF3C2A" w:rsidRPr="00EF3C2A" w:rsidTr="00EF3C2A">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1</w:t>
            </w:r>
            <w:r w:rsidRPr="00EF3C2A">
              <w:rPr>
                <w:rFonts w:ascii="Calibri" w:eastAsia="Calibri" w:hAnsi="Calibri" w:cs="Calibri"/>
                <w:sz w:val="24"/>
                <w:lang w:val="ro-RO"/>
              </w:rPr>
              <w:t xml:space="preserve"> Planul financiar este corect completat şi respectă gradul de intervenţie publică</w:t>
            </w:r>
            <w:r w:rsidRPr="00EF3C2A">
              <w:rPr>
                <w:rFonts w:ascii="Calibri" w:eastAsia="Calibri" w:hAnsi="Calibri" w:cs="Calibri"/>
                <w:sz w:val="24"/>
                <w:szCs w:val="24"/>
                <w:lang w:val="ro-RO"/>
              </w:rPr>
              <w:t>?</w:t>
            </w:r>
            <w:r w:rsidRPr="00EF3C2A">
              <w:rPr>
                <w:rFonts w:ascii="Calibri" w:eastAsia="Calibri" w:hAnsi="Calibri" w:cs="Calibri"/>
                <w:sz w:val="24"/>
                <w:lang w:val="ro-RO"/>
              </w:rPr>
              <w:t xml:space="preserve">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2</w:t>
            </w:r>
            <w:r w:rsidRPr="00EF3C2A">
              <w:rPr>
                <w:rFonts w:ascii="Calibri" w:eastAsia="Calibri" w:hAnsi="Calibri" w:cs="Calibri"/>
                <w:sz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trHeight w:val="564"/>
        </w:trPr>
        <w:tc>
          <w:tcPr>
            <w:tcW w:w="2583"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3</w:t>
            </w:r>
            <w:r w:rsidRPr="00EF3C2A">
              <w:rPr>
                <w:rFonts w:ascii="Calibri" w:eastAsia="Calibri" w:hAnsi="Calibri" w:cs="Calibri"/>
                <w:sz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r>
    </w:tbl>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b/>
          <w:i/>
          <w:sz w:val="24"/>
          <w:lang w:val="ro-RO"/>
        </w:rPr>
        <w:sectPr w:rsidR="00EF3C2A" w:rsidRPr="00EF3C2A" w:rsidSect="00EF3C2A">
          <w:headerReference w:type="default" r:id="rId6"/>
          <w:headerReference w:type="first" r:id="rId7"/>
          <w:pgSz w:w="11909" w:h="16834" w:code="9"/>
          <w:pgMar w:top="1140" w:right="1196" w:bottom="1140" w:left="1140" w:header="576" w:footer="432" w:gutter="0"/>
          <w:cols w:space="720"/>
          <w:docGrid w:linePitch="299"/>
        </w:sectPr>
      </w:pPr>
    </w:p>
    <w:p w:rsidR="00EF3C2A" w:rsidRPr="00EF3C2A" w:rsidRDefault="00EF3C2A" w:rsidP="00EF3C2A">
      <w:pPr>
        <w:spacing w:after="12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b/>
          <w:sz w:val="24"/>
          <w:lang w:val="ro-RO"/>
        </w:rPr>
      </w:pPr>
      <w:r w:rsidRPr="00EF3C2A">
        <w:rPr>
          <w:rFonts w:ascii="Calibri" w:eastAsia="Calibri" w:hAnsi="Calibri" w:cs="Calibri"/>
          <w:b/>
          <w:sz w:val="24"/>
          <w:lang w:val="ro-RO"/>
        </w:rPr>
        <w:t>G. VIZITA PE TEREN – daca este aplicabil</w:t>
      </w:r>
    </w:p>
    <w:p w:rsidR="00EF3C2A" w:rsidRPr="00EF3C2A" w:rsidRDefault="00EF3C2A" w:rsidP="00EF3C2A">
      <w:pPr>
        <w:spacing w:after="0" w:line="240" w:lineRule="auto"/>
        <w:rPr>
          <w:rFonts w:ascii="Calibri" w:eastAsia="Calibri" w:hAnsi="Calibri" w:cs="Calibri"/>
          <w:b/>
          <w:sz w:val="24"/>
          <w:lang w:val="ro-RO"/>
        </w:rPr>
      </w:pP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 xml:space="preserve">DA </w:t>
      </w: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 xml:space="preserve">NU </w:t>
      </w: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F. DECIZIA REFERITOARE LA PROIECT</w:t>
      </w:r>
    </w:p>
    <w:p w:rsidR="00EF3C2A" w:rsidRPr="00EF3C2A" w:rsidRDefault="00EF3C2A" w:rsidP="00EF3C2A">
      <w:p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PROIECTUL ESTE:</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 xml:space="preserve">ELIGIBIL </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NEELIGIBIL</w:t>
      </w:r>
    </w:p>
    <w:p w:rsidR="00EF3C2A" w:rsidRPr="00EF3C2A" w:rsidRDefault="00EF3C2A" w:rsidP="00EF3C2A">
      <w:pPr>
        <w:spacing w:before="120" w:after="120" w:line="240" w:lineRule="auto"/>
        <w:contextualSpacing/>
        <w:jc w:val="both"/>
        <w:rPr>
          <w:rFonts w:ascii="Calibri" w:eastAsia="Calibri" w:hAnsi="Calibri" w:cs="Calibri"/>
          <w:b/>
          <w:kern w:val="32"/>
          <w:sz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r w:rsidRPr="00EF3C2A">
        <w:rPr>
          <w:rFonts w:ascii="Calibri" w:eastAsia="Calibri" w:hAnsi="Calibri" w:cs="Calibri"/>
          <w:i/>
          <w:sz w:val="24"/>
          <w:lang w:val="ro-RO"/>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r w:rsidRPr="00EF3C2A">
        <w:rPr>
          <w:rFonts w:ascii="Calibri" w:eastAsia="Calibri" w:hAnsi="Calibri" w:cs="Calibri"/>
          <w:i/>
          <w:sz w:val="24"/>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F3C2A" w:rsidRPr="00EF3C2A" w:rsidRDefault="00EF3C2A" w:rsidP="00EF3C2A">
      <w:pPr>
        <w:overflowPunct w:val="0"/>
        <w:autoSpaceDE w:val="0"/>
        <w:autoSpaceDN w:val="0"/>
        <w:adjustRightInd w:val="0"/>
        <w:spacing w:before="120" w:after="120" w:line="240" w:lineRule="auto"/>
        <w:jc w:val="both"/>
        <w:textAlignment w:val="baseline"/>
        <w:rPr>
          <w:rFonts w:ascii="Calibri" w:eastAsia="Calibri" w:hAnsi="Calibri" w:cs="Calibri"/>
          <w:i/>
          <w:sz w:val="24"/>
          <w:lang w:val="ro-RO"/>
        </w:rPr>
      </w:pP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u w:val="single"/>
          <w:lang w:val="ro-RO"/>
        </w:rPr>
      </w:pPr>
      <w:r w:rsidRPr="00EF3C2A">
        <w:rPr>
          <w:rFonts w:ascii="Calibri" w:eastAsia="Calibri" w:hAnsi="Calibri" w:cs="Calibri"/>
          <w:sz w:val="24"/>
          <w:u w:val="single"/>
          <w:lang w:val="ro-RO"/>
        </w:rPr>
        <w:t>Observatii:</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Se detaliază (rubrica obligatorie daca proiectul nu indeplineste cel putin un criteriu de eligibilitate si/sau daca a fost redusa valoarea eligibila sau intensitatea sprijinului si/sau a fost declarat neeligibil ca urmare a verificarii pe teren):</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 xml:space="preserve">- pentru fiecare criteriu de eligibilitate care nu a fost îndeplinit, motivul neeligibilităţii, dacă este cazul, </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 motivul reducerii valorii eligibile, a valorii publice sau a intensităţii sprijinului,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 motivul neeligibilităţii din punct de vedere al verificării pe teren,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w:t>
      </w:r>
    </w:p>
    <w:p w:rsidR="00EF3C2A" w:rsidRPr="00EF3C2A" w:rsidRDefault="00EF3C2A" w:rsidP="00EF3C2A">
      <w:pPr>
        <w:spacing w:before="120" w:after="120" w:line="240" w:lineRule="auto"/>
        <w:rPr>
          <w:rFonts w:ascii="Calibri" w:eastAsia="Calibri" w:hAnsi="Calibri" w:cs="Calibri"/>
          <w:b/>
          <w:sz w:val="24"/>
          <w:lang w:val="x-none"/>
        </w:rPr>
        <w:sectPr w:rsidR="00EF3C2A" w:rsidRPr="00EF3C2A" w:rsidSect="00EF3C2A">
          <w:pgSz w:w="11909" w:h="16834" w:code="9"/>
          <w:pgMar w:top="1140" w:right="1196" w:bottom="1140" w:left="1140" w:header="576" w:footer="432" w:gutter="0"/>
          <w:cols w:space="720"/>
        </w:sectPr>
      </w:pPr>
    </w:p>
    <w:p w:rsidR="00EF3C2A" w:rsidRPr="00EF3C2A" w:rsidRDefault="00EF3C2A" w:rsidP="00EF3C2A">
      <w:pPr>
        <w:spacing w:before="120" w:after="120" w:line="240" w:lineRule="auto"/>
        <w:rPr>
          <w:rFonts w:ascii="Calibri" w:eastAsia="Calibri" w:hAnsi="Calibri" w:cs="Calibri"/>
          <w:sz w:val="24"/>
          <w:lang w:val="x-none"/>
        </w:rPr>
      </w:pPr>
    </w:p>
    <w:p w:rsidR="00EF3C2A" w:rsidRPr="00EF3C2A" w:rsidRDefault="00EF3C2A" w:rsidP="00EF3C2A">
      <w:pPr>
        <w:spacing w:before="120" w:after="120" w:line="240" w:lineRule="auto"/>
        <w:rPr>
          <w:rFonts w:ascii="Calibri" w:eastAsia="Calibri" w:hAnsi="Calibri" w:cs="Calibri"/>
          <w:sz w:val="24"/>
          <w:lang w:val="x-none"/>
        </w:rPr>
        <w:sectPr w:rsidR="00EF3C2A" w:rsidRPr="00EF3C2A" w:rsidSect="00EF3C2A">
          <w:type w:val="continuous"/>
          <w:pgSz w:w="11909" w:h="16834" w:code="9"/>
          <w:pgMar w:top="1140" w:right="1196" w:bottom="1140" w:left="1140" w:header="576" w:footer="432" w:gutter="0"/>
          <w:cols w:num="2" w:space="27"/>
        </w:sectPr>
      </w:pP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Aprobat de: Director  general Asociația GAL Homorod-Kukullo LEADER</w:t>
      </w: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Nume/Prenume …………………… Semnătura   </w:t>
      </w:r>
      <w:r w:rsidRPr="00EF3C2A">
        <w:rPr>
          <w:rFonts w:ascii="Calibri" w:eastAsia="Calibri" w:hAnsi="Calibri" w:cs="Calibri"/>
          <w:b/>
          <w:sz w:val="24"/>
          <w:lang w:val="ro-RO"/>
        </w:rPr>
        <w:tab/>
        <w:t xml:space="preserve">           DATA………..</w:t>
      </w:r>
    </w:p>
    <w:p w:rsidR="00EF3C2A" w:rsidRPr="00EF3C2A" w:rsidRDefault="00EF3C2A" w:rsidP="00EF3C2A">
      <w:pPr>
        <w:spacing w:after="0" w:line="240" w:lineRule="auto"/>
        <w:jc w:val="both"/>
        <w:rPr>
          <w:rFonts w:ascii="Calibri" w:eastAsia="Calibri" w:hAnsi="Calibri" w:cs="Calibri"/>
          <w:b/>
          <w:sz w:val="24"/>
          <w:lang w:val="ro-RO"/>
        </w:rPr>
      </w:pP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Avizat/Verificat: Evaluator 1 Asociația GAL Homorod-Kukullo LEADER</w:t>
      </w: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r>
      <w:r w:rsidRPr="00EF3C2A">
        <w:rPr>
          <w:rFonts w:ascii="Calibri" w:eastAsia="Calibri" w:hAnsi="Calibri" w:cs="Calibri"/>
          <w:b/>
          <w:sz w:val="24"/>
          <w:lang w:val="pt-BR"/>
        </w:rPr>
        <w:tab/>
        <w:t xml:space="preserve">                        DATA………..</w:t>
      </w:r>
    </w:p>
    <w:p w:rsidR="00EF3C2A" w:rsidRPr="00EF3C2A" w:rsidRDefault="00EF3C2A" w:rsidP="00EF3C2A">
      <w:pPr>
        <w:spacing w:after="0" w:line="240" w:lineRule="auto"/>
        <w:jc w:val="both"/>
        <w:rPr>
          <w:rFonts w:ascii="Calibri" w:eastAsia="Calibri" w:hAnsi="Calibri" w:cs="Calibri"/>
          <w:b/>
          <w:sz w:val="24"/>
          <w:lang w:val="ro-RO"/>
        </w:rPr>
      </w:pP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Verificat </w:t>
      </w:r>
      <w:r w:rsidRPr="00EF3C2A">
        <w:rPr>
          <w:rFonts w:ascii="Calibri" w:eastAsia="Calibri" w:hAnsi="Calibri" w:cs="Calibri"/>
          <w:b/>
          <w:sz w:val="24"/>
          <w:lang w:val="pt-BR"/>
        </w:rPr>
        <w:t>de: Evaluator 2 Asociația GAL Homorod-Kukullo LEADER</w:t>
      </w: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rsidR="00EF3C2A" w:rsidRPr="00EF3C2A" w:rsidRDefault="00EF3C2A" w:rsidP="00EF3C2A">
      <w:pPr>
        <w:spacing w:after="0" w:line="240" w:lineRule="auto"/>
        <w:jc w:val="both"/>
        <w:rPr>
          <w:rFonts w:ascii="Calibri" w:eastAsia="Calibri" w:hAnsi="Calibri" w:cs="Calibri"/>
          <w:b/>
          <w:sz w:val="24"/>
          <w:lang w:val="pt-BR"/>
        </w:rPr>
      </w:pP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Întocmit de: Evaluator 1  Asociația GAL Homorod-Kukullo LEADER</w:t>
      </w: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rsidR="00EF3C2A" w:rsidRPr="00EF3C2A" w:rsidRDefault="00EF3C2A" w:rsidP="00EF3C2A">
      <w:pPr>
        <w:spacing w:after="0" w:line="240" w:lineRule="auto"/>
        <w:jc w:val="both"/>
        <w:rPr>
          <w:rFonts w:ascii="Calibri" w:eastAsia="Calibri" w:hAnsi="Calibri" w:cs="Calibri"/>
          <w:b/>
          <w:i/>
          <w:sz w:val="24"/>
          <w:u w:val="single"/>
          <w:lang w:val="ro-RO"/>
        </w:rPr>
      </w:pPr>
      <w:bookmarkStart w:id="0" w:name="_GoBack"/>
      <w:bookmarkEnd w:id="0"/>
    </w:p>
    <w:p w:rsidR="00EF3C2A" w:rsidRPr="00EF3C2A" w:rsidRDefault="00EF3C2A" w:rsidP="00EF3C2A">
      <w:pPr>
        <w:overflowPunct w:val="0"/>
        <w:autoSpaceDE w:val="0"/>
        <w:autoSpaceDN w:val="0"/>
        <w:adjustRightInd w:val="0"/>
        <w:spacing w:before="120" w:after="120" w:line="240" w:lineRule="auto"/>
        <w:jc w:val="both"/>
        <w:textAlignment w:val="baseline"/>
        <w:rPr>
          <w:rFonts w:ascii="Calibri" w:eastAsia="Calibri" w:hAnsi="Calibri" w:cs="Calibri"/>
          <w:b/>
          <w:lang w:val="ro-RO"/>
        </w:rPr>
      </w:pPr>
      <w:r w:rsidRPr="00EF3C2A">
        <w:rPr>
          <w:rFonts w:ascii="Calibri" w:eastAsia="Calibri" w:hAnsi="Calibri" w:cs="Calibri"/>
          <w:b/>
          <w:sz w:val="24"/>
          <w:lang w:val="pt-BR"/>
        </w:rPr>
        <w:t>METODOLOGIE</w:t>
      </w:r>
      <w:r w:rsidRPr="00EF3C2A">
        <w:rPr>
          <w:rFonts w:ascii="Calibri" w:eastAsia="Calibri" w:hAnsi="Calibri" w:cs="Calibri"/>
          <w:b/>
          <w:sz w:val="24"/>
          <w:lang w:val="ro-RO"/>
        </w:rPr>
        <w:t xml:space="preserve"> DE VERIFICARE SPECIFICĂ PENTRU PROIECTELE CU OBIECTIVE CARE SE ÎNCADREAZĂ ÎN PREVEDERILE </w:t>
      </w:r>
      <w:r w:rsidRPr="00EF3C2A">
        <w:rPr>
          <w:rFonts w:ascii="Calibri" w:eastAsia="Calibri" w:hAnsi="Calibri" w:cs="Calibri"/>
          <w:b/>
          <w:i/>
          <w:sz w:val="24"/>
          <w:lang w:val="x-none"/>
        </w:rPr>
        <w:t>art. 73</w:t>
      </w:r>
      <w:r w:rsidRPr="00EF3C2A">
        <w:rPr>
          <w:rFonts w:ascii="Calibri" w:eastAsia="Calibri" w:hAnsi="Calibri" w:cs="Calibri"/>
          <w:b/>
          <w:i/>
          <w:sz w:val="24"/>
          <w:lang w:val="ro-RO"/>
        </w:rPr>
        <w:t xml:space="preserve">-Investitii </w:t>
      </w:r>
      <w:r w:rsidRPr="00EF3C2A">
        <w:rPr>
          <w:rFonts w:ascii="Calibri" w:eastAsia="Calibri" w:hAnsi="Calibri" w:cs="Calibri"/>
          <w:b/>
          <w:i/>
          <w:sz w:val="24"/>
          <w:lang w:val="x-none"/>
        </w:rPr>
        <w:t xml:space="preserve"> din Reg. (UE) nr. 2115 din 2021</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kern w:val="32"/>
          <w:sz w:val="24"/>
          <w:szCs w:val="24"/>
          <w:lang w:val="ro-RO"/>
        </w:rPr>
        <w:t>Expertii verificatori pot solicita informatii suplimentare cu respectarea prevederilor</w:t>
      </w:r>
      <w:r w:rsidRPr="00EF3C2A">
        <w:rPr>
          <w:rFonts w:ascii="Calibri" w:eastAsia="Calibri" w:hAnsi="Calibri" w:cs="Calibri"/>
          <w:i/>
          <w:kern w:val="32"/>
          <w:sz w:val="24"/>
          <w:szCs w:val="24"/>
          <w:lang w:val="ro-RO"/>
        </w:rPr>
        <w:t xml:space="preserve"> Manualului de Procedură operațională pentru solicitarea de</w:t>
      </w:r>
      <w:r w:rsidRPr="00EF3C2A">
        <w:rPr>
          <w:rFonts w:ascii="Calibri" w:eastAsia="Calibri" w:hAnsi="Calibri" w:cs="Calibri"/>
          <w:i/>
          <w:kern w:val="32"/>
          <w:sz w:val="24"/>
          <w:lang w:val="ro-RO"/>
        </w:rPr>
        <w:t xml:space="preserve"> informații suplimentare în </w:t>
      </w:r>
      <w:r w:rsidRPr="00EF3C2A">
        <w:rPr>
          <w:rFonts w:ascii="Calibri" w:eastAsia="Calibri" w:hAnsi="Calibri" w:cs="Calibri"/>
          <w:i/>
          <w:kern w:val="32"/>
          <w:sz w:val="24"/>
          <w:szCs w:val="24"/>
          <w:lang w:val="ro-RO"/>
        </w:rPr>
        <w:t>cadrul unui proiect cu finanțare din FEADR .</w:t>
      </w:r>
    </w:p>
    <w:p w:rsidR="00EF3C2A" w:rsidRPr="00EF3C2A" w:rsidRDefault="00EF3C2A" w:rsidP="00EF3C2A">
      <w:pPr>
        <w:spacing w:after="0" w:line="240" w:lineRule="auto"/>
        <w:jc w:val="both"/>
        <w:rPr>
          <w:rFonts w:ascii="Calibri" w:eastAsia="Calibri" w:hAnsi="Calibri" w:cs="Calibri"/>
          <w:i/>
          <w:kern w:val="32"/>
          <w:sz w:val="24"/>
          <w:lang w:val="ro-RO"/>
        </w:rPr>
      </w:pPr>
      <w:r w:rsidRPr="00EF3C2A">
        <w:rPr>
          <w:rFonts w:ascii="Calibri" w:eastAsia="Calibri" w:hAnsi="Calibri" w:cs="Calibri"/>
          <w:i/>
          <w:kern w:val="32"/>
          <w:sz w:val="24"/>
          <w:szCs w:val="24"/>
          <w:lang w:val="ro-RO"/>
        </w:rPr>
        <w:t xml:space="preserve">Astfel, în </w:t>
      </w:r>
      <w:r w:rsidRPr="00EF3C2A">
        <w:rPr>
          <w:rFonts w:ascii="Calibri" w:eastAsia="Calibri" w:hAnsi="Calibri" w:cs="Calibri"/>
          <w:i/>
          <w:kern w:val="32"/>
          <w:sz w:val="24"/>
          <w:lang w:val="ro-RO"/>
        </w:rPr>
        <w:t>cazul</w:t>
      </w:r>
      <w:r w:rsidRPr="00EF3C2A">
        <w:rPr>
          <w:rFonts w:ascii="Calibri" w:eastAsia="Calibri" w:hAnsi="Calibri" w:cs="Calibri"/>
          <w:i/>
          <w:kern w:val="32"/>
          <w:sz w:val="24"/>
          <w:szCs w:val="24"/>
          <w:lang w:val="ro-RO"/>
        </w:rPr>
        <w:t xml:space="preserve"> în care, pentru verificarea unui criteriu de eligibilitate sau selecție expertul consideră că sunt necesare informații suplimentare, acestea se solicită în </w:t>
      </w:r>
      <w:r w:rsidRPr="00EF3C2A">
        <w:rPr>
          <w:rFonts w:ascii="Calibri" w:eastAsia="Calibri" w:hAnsi="Calibri" w:cs="Calibri"/>
          <w:i/>
          <w:kern w:val="32"/>
          <w:sz w:val="24"/>
          <w:lang w:val="ro-RO"/>
        </w:rPr>
        <w:t xml:space="preserve">următoarele </w:t>
      </w:r>
      <w:r w:rsidRPr="00EF3C2A">
        <w:rPr>
          <w:rFonts w:ascii="Calibri" w:eastAsia="Calibri" w:hAnsi="Calibri" w:cs="Calibri"/>
          <w:i/>
          <w:kern w:val="32"/>
          <w:sz w:val="24"/>
          <w:szCs w:val="24"/>
          <w:lang w:val="ro-RO"/>
        </w:rPr>
        <w:t>cazuri, cu titlu de exemplu:</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în cazul în care documentele prezentate sau mențiunile din cererea de finanțare conţin informaţii insuficiente pentru clarificarea unui criteriu de eligibilitate sau există informaţii contradictorii între mențiunile acestora;</w:t>
      </w:r>
    </w:p>
    <w:p w:rsidR="00EF3C2A" w:rsidRPr="00EF3C2A" w:rsidRDefault="00EF3C2A" w:rsidP="00EF3C2A">
      <w:pPr>
        <w:spacing w:after="0" w:line="240" w:lineRule="auto"/>
        <w:jc w:val="both"/>
        <w:rPr>
          <w:rFonts w:ascii="Calibri" w:eastAsia="Calibri" w:hAnsi="Calibri" w:cs="Calibri"/>
          <w:i/>
          <w:kern w:val="32"/>
          <w:sz w:val="24"/>
          <w:lang w:val="ro-RO"/>
        </w:rPr>
      </w:pPr>
      <w:r w:rsidRPr="00EF3C2A">
        <w:rPr>
          <w:rFonts w:ascii="Calibri" w:eastAsia="Calibri" w:hAnsi="Calibri" w:cs="Calibri"/>
          <w:i/>
          <w:kern w:val="32"/>
          <w:sz w:val="24"/>
          <w:szCs w:val="24"/>
          <w:lang w:val="ro-RO"/>
        </w:rPr>
        <w:t xml:space="preserve">- pentru criteriile de eligibilitate se pot solicita </w:t>
      </w:r>
      <w:r w:rsidRPr="00EF3C2A">
        <w:rPr>
          <w:rFonts w:ascii="Calibri" w:eastAsia="Calibri" w:hAnsi="Calibri" w:cs="Calibri"/>
          <w:i/>
          <w:kern w:val="32"/>
          <w:sz w:val="24"/>
          <w:lang w:val="ro-RO"/>
        </w:rPr>
        <w:t>clarificări</w:t>
      </w:r>
      <w:r w:rsidRPr="00EF3C2A">
        <w:rPr>
          <w:rFonts w:ascii="Calibri" w:eastAsia="Calibri" w:hAnsi="Calibri" w:cs="Calibri"/>
          <w:i/>
          <w:kern w:val="32"/>
          <w:sz w:val="24"/>
          <w:szCs w:val="24"/>
          <w:lang w:val="ro-RO"/>
        </w:rPr>
        <w:t>,</w:t>
      </w:r>
      <w:r w:rsidRPr="00EF3C2A">
        <w:rPr>
          <w:rFonts w:ascii="Calibri" w:eastAsia="Calibri" w:hAnsi="Calibri" w:cs="Calibri"/>
          <w:i/>
          <w:kern w:val="32"/>
          <w:sz w:val="24"/>
          <w:lang w:val="ro-RO"/>
        </w:rPr>
        <w:t xml:space="preserve"> documente suplimentare fără </w:t>
      </w:r>
      <w:r w:rsidRPr="00EF3C2A">
        <w:rPr>
          <w:rFonts w:ascii="Calibri" w:eastAsia="Calibri" w:hAnsi="Calibri" w:cs="Calibri"/>
          <w:i/>
          <w:kern w:val="32"/>
          <w:sz w:val="24"/>
          <w:szCs w:val="24"/>
          <w:lang w:val="ro-RO"/>
        </w:rPr>
        <w:t>a schimba starea de fapt de la momentul depunerii.</w:t>
      </w:r>
      <w:r w:rsidRPr="00EF3C2A">
        <w:rPr>
          <w:rFonts w:ascii="Calibri" w:eastAsia="Calibri" w:hAnsi="Calibri" w:cs="Calibri"/>
          <w:i/>
          <w:kern w:val="32"/>
          <w:sz w:val="24"/>
          <w:lang w:val="ro-RO"/>
        </w:rPr>
        <w:t xml:space="preserve"> Se acceptă orice informații și alte documente care certifică o stare </w:t>
      </w:r>
      <w:r w:rsidRPr="00EF3C2A">
        <w:rPr>
          <w:rFonts w:ascii="Calibri" w:eastAsia="Calibri" w:hAnsi="Calibri" w:cs="Calibri"/>
          <w:i/>
          <w:kern w:val="32"/>
          <w:sz w:val="24"/>
          <w:szCs w:val="24"/>
          <w:lang w:val="ro-RO"/>
        </w:rPr>
        <w:t xml:space="preserve">de fapt </w:t>
      </w:r>
      <w:r w:rsidRPr="00EF3C2A">
        <w:rPr>
          <w:rFonts w:ascii="Calibri" w:eastAsia="Calibri" w:hAnsi="Calibri" w:cs="Calibri"/>
          <w:i/>
          <w:kern w:val="32"/>
          <w:sz w:val="24"/>
          <w:lang w:val="ro-RO"/>
        </w:rPr>
        <w:t xml:space="preserve">existentă la momentul depunerii cererii de finanțare, care vin în susținerea și clarificarea informațiilor solicitate </w:t>
      </w:r>
      <w:r w:rsidRPr="00EF3C2A">
        <w:rPr>
          <w:rFonts w:ascii="Calibri" w:eastAsia="Calibri" w:hAnsi="Calibri" w:cs="Calibri"/>
          <w:i/>
          <w:kern w:val="32"/>
          <w:sz w:val="24"/>
          <w:szCs w:val="24"/>
          <w:lang w:val="ro-RO"/>
        </w:rPr>
        <w:t xml:space="preserve"> </w:t>
      </w:r>
      <w:r w:rsidRPr="00EF3C2A">
        <w:rPr>
          <w:rFonts w:ascii="Calibri" w:eastAsia="Calibri" w:hAnsi="Calibri" w:cs="Calibri"/>
          <w:i/>
          <w:kern w:val="32"/>
          <w:sz w:val="24"/>
          <w:lang w:val="ro-RO"/>
        </w:rPr>
        <w:t>din documentele obligatorii existente la dosarul cererii de finanțare</w:t>
      </w:r>
      <w:r w:rsidRPr="00EF3C2A">
        <w:rPr>
          <w:rFonts w:ascii="Calibri" w:eastAsia="Calibri" w:hAnsi="Calibri" w:cs="Calibri"/>
          <w:i/>
          <w:kern w:val="32"/>
          <w:sz w:val="24"/>
          <w:szCs w:val="24"/>
          <w:lang w:val="ro-RO"/>
        </w:rPr>
        <w:t>. Documentele obligatorii care nu sunt depuse dintr-o eroare materială, dar au fost emise înainte de data depunerii dosarului, se vor accepta la informații suplimentare.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în cazul când avizele, acordurile, autorizaţiile au fost eliberate de către autoritățile emitente într-o formă care nu respectă protocoalele încheiate între AFIR și instituțiile respective;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în cazul în care în bugetul indicativ (inclusiv devizele financiare şi devizele pe obiect) există diferenţe de calcul sau dacă încadrarea categoriilor de cheltuieli eligibile/ neeligibile nu este făcută corect;</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xml:space="preserve">În cadrul verificării condițiilor de eligibilitat experții verificatori pot constata erori de formă făcute de către solicitant în completarea cererii de finanţare. </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În aceste situații în care expertii verificatori descoperă erori de formă, cererea de finanțare va fi admisă la verificare, iar erorile se vor corecta în procesul de evaluare, prin solicitare de informații suplimentare.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Ca exemple de erori de formă pot exista: lipsa unor bife, semnături, fond nelizibil, pagini scanate necorespunzător etc.</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lang w:val="ro-RO"/>
        </w:rPr>
        <w:t>Atentie!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w:t>
      </w:r>
      <w:r w:rsidRPr="00EF3C2A">
        <w:rPr>
          <w:rFonts w:ascii="Calibri" w:eastAsia="Calibri" w:hAnsi="Calibri" w:cs="Calibri"/>
          <w:i/>
          <w:kern w:val="32"/>
          <w:sz w:val="24"/>
          <w:szCs w:val="24"/>
          <w:lang w:val="ro-RO"/>
        </w:rPr>
        <w:lastRenderedPageBreak/>
        <w:t xml:space="preserve">creaza un incident pentru corectarea in baza de date a erorilor. Corectarea va fi confirmata prin primirea pe e-mail a unui mesaj de inchidere a incidentului.  </w:t>
      </w:r>
    </w:p>
    <w:p w:rsidR="00EF3C2A" w:rsidRPr="00EF3C2A" w:rsidRDefault="00EF3C2A" w:rsidP="00EF3C2A">
      <w:pPr>
        <w:spacing w:after="0" w:line="240" w:lineRule="auto"/>
        <w:jc w:val="both"/>
        <w:rPr>
          <w:rFonts w:ascii="Calibri" w:eastAsia="Calibri" w:hAnsi="Calibri" w:cs="Calibri"/>
          <w:i/>
          <w:kern w:val="32"/>
          <w:sz w:val="24"/>
          <w:szCs w:val="24"/>
          <w:lang w:val="ro-RO"/>
        </w:rPr>
      </w:pP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Atenție!</w:t>
      </w:r>
    </w:p>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Pentru interogările aferente verificărilor realizate de experții CRFIR/OJFIR, în etapa de evaluare, se vor realiza print screen-uri care se vor atașa la dosarul proiectului.</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Pentru proiectele care la punctul A9.4 </w:t>
      </w:r>
      <w:r w:rsidRPr="00EF3C2A">
        <w:rPr>
          <w:rFonts w:ascii="Calibri" w:eastAsia="Calibri" w:hAnsi="Calibri" w:cs="Calibri"/>
          <w:i/>
          <w:sz w:val="24"/>
          <w:szCs w:val="24"/>
          <w:lang w:val="ro-RO"/>
        </w:rPr>
        <w:t>Proiectul necesită următoarele documente din punct de vedere al HG 907 şi Legii 50</w:t>
      </w:r>
      <w:r w:rsidRPr="00EF3C2A">
        <w:rPr>
          <w:rFonts w:ascii="Calibri" w:eastAsia="Calibri" w:hAnsi="Calibri" w:cs="Calibri"/>
          <w:sz w:val="24"/>
          <w:szCs w:val="24"/>
          <w:lang w:val="ro-RO"/>
        </w:rPr>
        <w:t xml:space="preserve"> din Cererea de finantare  sunt încadrate la subpunctul 9.4.3 </w:t>
      </w:r>
      <w:r w:rsidRPr="00EF3C2A">
        <w:rPr>
          <w:rFonts w:ascii="Calibri" w:eastAsia="Calibri" w:hAnsi="Calibri" w:cs="Calibri"/>
          <w:i/>
          <w:sz w:val="24"/>
          <w:szCs w:val="24"/>
          <w:lang w:val="ro-RO"/>
        </w:rPr>
        <w:t>Pentru proiecte de dotări şi/sau cu echipamente fără montaj (în cazul în care există cheltuieli eligibile și neeligibile numai pe liniile bugetare 4.4, 4.5, 4.6 și 3.7.1)</w:t>
      </w:r>
      <w:r w:rsidRPr="00EF3C2A">
        <w:rPr>
          <w:rFonts w:ascii="Calibri" w:eastAsia="Calibri" w:hAnsi="Calibri" w:cs="Calibri"/>
          <w:sz w:val="24"/>
          <w:szCs w:val="24"/>
          <w:lang w:val="ro-RO"/>
        </w:rPr>
        <w:t xml:space="preserve"> nu există obligativitatea depunerii SF/MJ/DALI. Acești solicitanți au obligația de a prezenta informațiile necesare analizei criteriilor de eligibilitate și bugetului în sectiunea A6 </w:t>
      </w:r>
      <w:r w:rsidRPr="00EF3C2A">
        <w:rPr>
          <w:rFonts w:ascii="Calibri" w:eastAsia="Calibri" w:hAnsi="Calibri" w:cs="Calibri"/>
          <w:i/>
          <w:sz w:val="24"/>
          <w:szCs w:val="24"/>
          <w:lang w:val="ro-RO"/>
        </w:rPr>
        <w:t>Descrierea proiectului</w:t>
      </w:r>
      <w:r w:rsidRPr="00EF3C2A">
        <w:rPr>
          <w:rFonts w:ascii="Calibri" w:eastAsia="Calibri" w:hAnsi="Calibri" w:cs="Calibri"/>
          <w:sz w:val="24"/>
          <w:szCs w:val="24"/>
          <w:lang w:val="ro-RO"/>
        </w:rPr>
        <w:t xml:space="preserve"> din Cererea de finantare cu respectarea prevederilor si depunerea documentelor prevazute in sectiunea Reguli de completare din Cererea de finantare. </w:t>
      </w:r>
    </w:p>
    <w:p w:rsidR="00EF3C2A" w:rsidRPr="00EF3C2A" w:rsidRDefault="00EF3C2A" w:rsidP="00EF3C2A">
      <w:pPr>
        <w:spacing w:before="120" w:after="120" w:line="240" w:lineRule="auto"/>
        <w:rPr>
          <w:rFonts w:ascii="Calibri" w:eastAsia="Calibri" w:hAnsi="Calibri" w:cs="Calibri"/>
          <w:b/>
          <w:sz w:val="24"/>
          <w:szCs w:val="24"/>
          <w:lang w:val="ro-RO"/>
        </w:rPr>
      </w:pPr>
    </w:p>
    <w:p w:rsidR="00EF3C2A" w:rsidRPr="00EF3C2A" w:rsidRDefault="00EF3C2A" w:rsidP="00EF3C2A">
      <w:pPr>
        <w:spacing w:before="120" w:after="120" w:line="240" w:lineRule="auto"/>
        <w:rPr>
          <w:rFonts w:ascii="Calibri" w:eastAsia="Calibri" w:hAnsi="Calibri" w:cs="Calibri"/>
          <w:b/>
          <w:sz w:val="24"/>
          <w:szCs w:val="24"/>
          <w:lang w:val="ro-RO"/>
        </w:rPr>
      </w:pP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Metodologie verificare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verifica corectitudinea </w:t>
      </w:r>
      <w:r w:rsidRPr="00EF3C2A">
        <w:rPr>
          <w:rFonts w:ascii="Calibri" w:eastAsia="Calibri" w:hAnsi="Calibri" w:cs="Calibri"/>
          <w:sz w:val="24"/>
          <w:szCs w:val="24"/>
          <w:lang w:val="ro-RO"/>
        </w:rPr>
        <w:t>informațiilor</w:t>
      </w:r>
      <w:r w:rsidRPr="00EF3C2A">
        <w:rPr>
          <w:rFonts w:ascii="Calibri" w:eastAsia="Calibri" w:hAnsi="Calibri" w:cs="Calibri"/>
          <w:sz w:val="24"/>
          <w:lang w:val="ro-RO"/>
        </w:rPr>
        <w:t xml:space="preserve"> din </w:t>
      </w:r>
      <w:r w:rsidRPr="00EF3C2A">
        <w:rPr>
          <w:rFonts w:ascii="Calibri" w:eastAsia="Calibri" w:hAnsi="Calibri" w:cs="Calibri"/>
          <w:sz w:val="24"/>
          <w:szCs w:val="24"/>
          <w:lang w:val="ro-RO"/>
        </w:rPr>
        <w:t>sectiunile</w:t>
      </w:r>
      <w:r w:rsidRPr="00EF3C2A">
        <w:rPr>
          <w:rFonts w:ascii="Calibri" w:eastAsia="Calibri" w:hAnsi="Calibri" w:cs="Calibri"/>
          <w:sz w:val="24"/>
          <w:lang w:val="ro-RO"/>
        </w:rPr>
        <w:t xml:space="preserve"> „</w:t>
      </w:r>
      <w:r w:rsidRPr="00EF3C2A">
        <w:rPr>
          <w:rFonts w:ascii="Calibri" w:eastAsia="Calibri" w:hAnsi="Calibri" w:cs="Calibri"/>
          <w:i/>
          <w:sz w:val="24"/>
          <w:lang w:val="ro-RO"/>
        </w:rPr>
        <w:t>Date generale</w:t>
      </w:r>
      <w:r w:rsidRPr="00EF3C2A">
        <w:rPr>
          <w:rFonts w:ascii="Calibri" w:eastAsia="Calibri" w:hAnsi="Calibri" w:cs="Calibri"/>
          <w:sz w:val="24"/>
          <w:lang w:val="ro-RO"/>
        </w:rPr>
        <w:t>” şi „</w:t>
      </w:r>
      <w:r w:rsidRPr="00EF3C2A">
        <w:rPr>
          <w:rFonts w:ascii="Calibri" w:eastAsia="Calibri" w:hAnsi="Calibri" w:cs="Calibri"/>
          <w:i/>
          <w:sz w:val="24"/>
          <w:lang w:val="ro-RO"/>
        </w:rPr>
        <w:t>A.</w:t>
      </w:r>
      <w:r w:rsidRPr="00EF3C2A">
        <w:rPr>
          <w:rFonts w:ascii="Calibri" w:eastAsia="Calibri" w:hAnsi="Calibri" w:cs="Calibri"/>
          <w:sz w:val="24"/>
          <w:lang w:val="ro-RO"/>
        </w:rPr>
        <w:t>Status proiect in urma analizei GAL</w:t>
      </w:r>
      <w:r w:rsidRPr="00EF3C2A">
        <w:rPr>
          <w:rFonts w:ascii="Calibri" w:eastAsia="Calibri" w:hAnsi="Calibri" w:cs="Calibri"/>
          <w:sz w:val="24"/>
          <w:szCs w:val="24"/>
          <w:lang w:val="ro-RO"/>
        </w:rPr>
        <w:t>”.</w:t>
      </w:r>
      <w:r w:rsidRPr="00EF3C2A">
        <w:rPr>
          <w:rFonts w:ascii="Calibri" w:eastAsia="Calibri" w:hAnsi="Calibri" w:cs="Calibri"/>
          <w:sz w:val="24"/>
          <w:lang w:val="ro-RO"/>
        </w:rPr>
        <w:t xml:space="preserve"> Verificarile vor fi realizate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Cererea de Finanţare </w:t>
      </w:r>
      <w:r w:rsidRPr="00EF3C2A">
        <w:rPr>
          <w:rFonts w:ascii="Calibri" w:eastAsia="Calibri" w:hAnsi="Calibri" w:cs="Calibri"/>
          <w:sz w:val="24"/>
          <w:szCs w:val="24"/>
          <w:lang w:val="ro-RO"/>
        </w:rPr>
        <w:t>și</w:t>
      </w:r>
      <w:r w:rsidRPr="00EF3C2A">
        <w:rPr>
          <w:rFonts w:ascii="Calibri" w:eastAsia="Calibri" w:hAnsi="Calibri" w:cs="Calibri"/>
          <w:sz w:val="24"/>
          <w:lang w:val="ro-RO"/>
        </w:rPr>
        <w:t xml:space="preserve"> documentele anexe,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documentaţia apelului de selectie lansat de GAL şi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Raportul de selecţie final emis de GAL care include proiectul analizat.</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In cazul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care se constată inadvertenţe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preluarea datelor </w:t>
      </w:r>
      <w:r w:rsidRPr="00EF3C2A">
        <w:rPr>
          <w:rFonts w:ascii="Calibri" w:eastAsia="Calibri" w:hAnsi="Calibri" w:cs="Calibri"/>
          <w:sz w:val="24"/>
          <w:szCs w:val="24"/>
          <w:lang w:val="ro-RO"/>
        </w:rPr>
        <w:t>între</w:t>
      </w:r>
      <w:r w:rsidRPr="00EF3C2A">
        <w:rPr>
          <w:rFonts w:ascii="Calibri" w:eastAsia="Calibri" w:hAnsi="Calibri" w:cs="Calibri"/>
          <w:sz w:val="24"/>
          <w:lang w:val="ro-RO"/>
        </w:rPr>
        <w:t xml:space="preserve"> informaţiile analizate şi documentele menţionate se solicită informaţii suplimentare către GAL sau solicitant, după caz.</w:t>
      </w:r>
    </w:p>
    <w:p w:rsidR="00EF3C2A" w:rsidRPr="00EF3C2A" w:rsidRDefault="00EF3C2A" w:rsidP="00EF3C2A">
      <w:pPr>
        <w:spacing w:after="200" w:line="276" w:lineRule="auto"/>
        <w:rPr>
          <w:rFonts w:ascii="Calibri" w:eastAsia="Calibri" w:hAnsi="Calibri" w:cs="Calibri"/>
          <w:b/>
          <w:sz w:val="24"/>
          <w:szCs w:val="24"/>
          <w:lang w:val="ro-RO"/>
        </w:rPr>
      </w:pPr>
      <w:r w:rsidRPr="00EF3C2A">
        <w:rPr>
          <w:rFonts w:ascii="Calibri" w:eastAsia="Calibri" w:hAnsi="Calibri" w:cs="Calibri"/>
          <w:b/>
          <w:sz w:val="24"/>
          <w:lang w:val="ro-RO"/>
        </w:rPr>
        <w:t xml:space="preserve">B. Analiza tip </w:t>
      </w:r>
    </w:p>
    <w:p w:rsidR="00EF3C2A" w:rsidRPr="00EF3C2A" w:rsidRDefault="00EF3C2A" w:rsidP="00EF3C2A">
      <w:pPr>
        <w:spacing w:after="0" w:line="240" w:lineRule="auto"/>
        <w:rPr>
          <w:rFonts w:ascii="Calibri" w:eastAsia="Calibri" w:hAnsi="Calibri" w:cs="Calibri"/>
          <w:b/>
          <w:sz w:val="24"/>
          <w:szCs w:val="24"/>
          <w:lang w:val="ro-RO"/>
        </w:rPr>
      </w:pPr>
      <w:r w:rsidRPr="00EF3C2A">
        <w:rPr>
          <w:rFonts w:ascii="Calibri" w:eastAsia="Calibri" w:hAnsi="Calibri" w:cs="Calibri"/>
          <w:b/>
          <w:sz w:val="24"/>
          <w:szCs w:val="24"/>
          <w:lang w:val="ro-RO"/>
        </w:rPr>
        <w:t>A.Status proiect in urma analizei GAL:</w:t>
      </w:r>
    </w:p>
    <w:tbl>
      <w:tblPr>
        <w:tblStyle w:val="Rcsostblzat"/>
        <w:tblW w:w="0" w:type="auto"/>
        <w:tblLook w:val="04A0" w:firstRow="1" w:lastRow="0" w:firstColumn="1" w:lastColumn="0" w:noHBand="0" w:noVBand="1"/>
      </w:tblPr>
      <w:tblGrid>
        <w:gridCol w:w="7792"/>
        <w:gridCol w:w="850"/>
        <w:gridCol w:w="920"/>
      </w:tblGrid>
      <w:tr w:rsidR="00EF3C2A" w:rsidRPr="00EF3C2A" w:rsidTr="00EF3C2A">
        <w:tc>
          <w:tcPr>
            <w:tcW w:w="7792" w:type="dxa"/>
            <w:shd w:val="clear" w:color="auto" w:fill="auto"/>
          </w:tcPr>
          <w:p w:rsidR="00EF3C2A" w:rsidRPr="00EF3C2A" w:rsidRDefault="00EF3C2A" w:rsidP="00EF3C2A">
            <w:pPr>
              <w:rPr>
                <w:rFonts w:cs="Calibri"/>
                <w:sz w:val="24"/>
                <w:lang w:val="ro-RO"/>
              </w:rPr>
            </w:pPr>
          </w:p>
        </w:tc>
        <w:tc>
          <w:tcPr>
            <w:tcW w:w="850" w:type="dxa"/>
            <w:shd w:val="clear" w:color="auto" w:fill="auto"/>
          </w:tcPr>
          <w:p w:rsidR="00EF3C2A" w:rsidRPr="00EF3C2A" w:rsidRDefault="00EF3C2A" w:rsidP="00EF3C2A">
            <w:pPr>
              <w:rPr>
                <w:rFonts w:cs="Calibri"/>
                <w:sz w:val="24"/>
                <w:lang w:val="ro-RO"/>
              </w:rPr>
            </w:pPr>
            <w:r w:rsidRPr="00EF3C2A">
              <w:rPr>
                <w:rFonts w:cs="Calibri"/>
                <w:sz w:val="24"/>
                <w:lang w:val="ro-RO"/>
              </w:rPr>
              <w:t>DA</w:t>
            </w:r>
          </w:p>
        </w:tc>
        <w:tc>
          <w:tcPr>
            <w:tcW w:w="920" w:type="dxa"/>
            <w:shd w:val="clear" w:color="auto" w:fill="auto"/>
          </w:tcPr>
          <w:p w:rsidR="00EF3C2A" w:rsidRPr="00EF3C2A" w:rsidRDefault="00EF3C2A" w:rsidP="00EF3C2A">
            <w:pPr>
              <w:rPr>
                <w:rFonts w:cs="Calibri"/>
                <w:sz w:val="24"/>
                <w:lang w:val="ro-RO"/>
              </w:rPr>
            </w:pPr>
            <w:r w:rsidRPr="00EF3C2A">
              <w:rPr>
                <w:rFonts w:cs="Calibri"/>
                <w:sz w:val="24"/>
                <w:lang w:val="ro-RO"/>
              </w:rPr>
              <w:t>NU</w:t>
            </w:r>
          </w:p>
        </w:tc>
      </w:tr>
      <w:tr w:rsidR="00EF3C2A" w:rsidRPr="00EF3C2A" w:rsidTr="00EF3C2A">
        <w:tc>
          <w:tcPr>
            <w:tcW w:w="7792" w:type="dxa"/>
            <w:shd w:val="clear" w:color="auto" w:fill="auto"/>
          </w:tcPr>
          <w:p w:rsidR="00EF3C2A" w:rsidRPr="00EF3C2A" w:rsidRDefault="00EF3C2A" w:rsidP="00EF3C2A">
            <w:pPr>
              <w:rPr>
                <w:rFonts w:cs="Calibri"/>
                <w:sz w:val="24"/>
                <w:lang w:val="ro-RO"/>
              </w:rPr>
            </w:pPr>
            <w:r w:rsidRPr="00EF3C2A">
              <w:rPr>
                <w:rFonts w:cs="Calibri"/>
                <w:sz w:val="24"/>
                <w:szCs w:val="24"/>
                <w:lang w:val="ro-RO"/>
              </w:rPr>
              <w:t>Proiectul este inclus in Raportul de  selectie nr. .....................din data de .........emis de GAL cu status „</w:t>
            </w:r>
            <w:r w:rsidRPr="00EF3C2A">
              <w:rPr>
                <w:rFonts w:cs="Calibri"/>
                <w:b/>
                <w:sz w:val="24"/>
                <w:szCs w:val="24"/>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lang w:val="ro-RO"/>
              </w:rPr>
            </w:pPr>
            <w:r w:rsidRPr="00EF3C2A">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lang w:val="ro-RO"/>
              </w:rPr>
            </w:pPr>
            <w:r w:rsidRPr="00EF3C2A">
              <w:rPr>
                <w:rFonts w:cs="Calibri"/>
                <w:b/>
                <w:sz w:val="24"/>
                <w:lang w:val="ro-RO"/>
              </w:rPr>
              <w:sym w:font="Wingdings" w:char="F06F"/>
            </w:r>
          </w:p>
        </w:tc>
      </w:tr>
    </w:tbl>
    <w:p w:rsidR="00EF3C2A" w:rsidRPr="00EF3C2A" w:rsidRDefault="00EF3C2A" w:rsidP="00EF3C2A">
      <w:pPr>
        <w:spacing w:after="0" w:line="240" w:lineRule="auto"/>
        <w:rPr>
          <w:rFonts w:ascii="Calibri" w:eastAsia="Calibri" w:hAnsi="Calibri" w:cs="Calibri"/>
          <w:sz w:val="24"/>
          <w:szCs w:val="24"/>
          <w:lang w:val="ro-RO"/>
        </w:rPr>
      </w:pPr>
      <w:r w:rsidRPr="00EF3C2A">
        <w:rPr>
          <w:rFonts w:ascii="Calibri" w:eastAsia="Calibri" w:hAnsi="Calibri" w:cs="Calibri"/>
          <w:sz w:val="24"/>
          <w:szCs w:val="24"/>
          <w:lang w:val="ro-RO"/>
        </w:rPr>
        <w:t xml:space="preserve"> </w:t>
      </w: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F3C2A" w:rsidRPr="00EF3C2A" w:rsidTr="00EF3C2A">
        <w:trPr>
          <w:trHeight w:val="328"/>
        </w:trPr>
        <w:tc>
          <w:tcPr>
            <w:tcW w:w="1864" w:type="dxa"/>
          </w:tcPr>
          <w:p w:rsidR="00EF3C2A" w:rsidRPr="00EF3C2A" w:rsidRDefault="00EF3C2A" w:rsidP="00EF3C2A">
            <w:pPr>
              <w:rPr>
                <w:rFonts w:cs="Calibri"/>
                <w:sz w:val="24"/>
                <w:szCs w:val="24"/>
                <w:lang w:val="ro-RO"/>
              </w:rPr>
            </w:pPr>
          </w:p>
        </w:tc>
      </w:tr>
    </w:tbl>
    <w:p w:rsidR="00EF3C2A" w:rsidRPr="00EF3C2A" w:rsidRDefault="00EF3C2A" w:rsidP="00EF3C2A">
      <w:pPr>
        <w:spacing w:after="0" w:line="240" w:lineRule="auto"/>
        <w:rPr>
          <w:rFonts w:ascii="Calibri" w:eastAsia="Calibri" w:hAnsi="Calibri" w:cs="Calibri"/>
          <w:sz w:val="24"/>
          <w:szCs w:val="24"/>
          <w:lang w:val="ro-RO"/>
        </w:rPr>
      </w:pPr>
      <w:r w:rsidRPr="00EF3C2A">
        <w:rPr>
          <w:rFonts w:ascii="Calibri" w:eastAsia="Calibri" w:hAnsi="Calibri" w:cs="Calibri"/>
          <w:sz w:val="24"/>
          <w:szCs w:val="24"/>
          <w:lang w:val="ro-RO"/>
        </w:rPr>
        <w:t>Punctaj obtinut dupa verificarea criteriilor de selectie de către GAL:</w:t>
      </w:r>
    </w:p>
    <w:p w:rsidR="00EF3C2A" w:rsidRPr="00EF3C2A" w:rsidRDefault="00EF3C2A" w:rsidP="00EF3C2A">
      <w:pPr>
        <w:spacing w:after="0" w:line="240" w:lineRule="auto"/>
        <w:rPr>
          <w:rFonts w:ascii="Calibri" w:eastAsia="Calibri" w:hAnsi="Calibri" w:cs="Calibri"/>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r w:rsidRPr="00EF3C2A">
        <w:rPr>
          <w:rFonts w:ascii="Calibri" w:eastAsia="Calibri" w:hAnsi="Calibri" w:cs="Calibri"/>
          <w:sz w:val="24"/>
          <w:szCs w:val="24"/>
          <w:lang w:val="ro-RO"/>
        </w:rPr>
        <w:t xml:space="preserve">Expertul verifică daca datele privind statusul proiectului in urma analizei GAL sunt corecte pe baza Raportului de selectie emis de GAL. </w:t>
      </w:r>
    </w:p>
    <w:tbl>
      <w:tblPr>
        <w:tblStyle w:val="Rcsostblzat"/>
        <w:tblW w:w="0" w:type="auto"/>
        <w:tblLook w:val="04A0" w:firstRow="1" w:lastRow="0" w:firstColumn="1" w:lastColumn="0" w:noHBand="0" w:noVBand="1"/>
      </w:tblPr>
      <w:tblGrid>
        <w:gridCol w:w="7792"/>
        <w:gridCol w:w="850"/>
        <w:gridCol w:w="920"/>
      </w:tblGrid>
      <w:tr w:rsidR="00EF3C2A" w:rsidRPr="00EF3C2A" w:rsidTr="00EF3C2A">
        <w:tc>
          <w:tcPr>
            <w:tcW w:w="7792" w:type="dxa"/>
            <w:shd w:val="clear" w:color="auto" w:fill="auto"/>
          </w:tcPr>
          <w:p w:rsidR="00EF3C2A" w:rsidRPr="00EF3C2A" w:rsidRDefault="00EF3C2A" w:rsidP="00EF3C2A">
            <w:pPr>
              <w:rPr>
                <w:rFonts w:cs="Calibri"/>
                <w:sz w:val="24"/>
                <w:szCs w:val="24"/>
                <w:lang w:val="ro-RO"/>
              </w:rPr>
            </w:pPr>
          </w:p>
        </w:tc>
        <w:tc>
          <w:tcPr>
            <w:tcW w:w="850" w:type="dxa"/>
            <w:shd w:val="clear" w:color="auto" w:fill="auto"/>
          </w:tcPr>
          <w:p w:rsidR="00EF3C2A" w:rsidRPr="00EF3C2A" w:rsidRDefault="00EF3C2A" w:rsidP="00EF3C2A">
            <w:pPr>
              <w:rPr>
                <w:rFonts w:cs="Calibri"/>
                <w:sz w:val="24"/>
                <w:szCs w:val="24"/>
                <w:lang w:val="ro-RO"/>
              </w:rPr>
            </w:pPr>
            <w:r w:rsidRPr="00EF3C2A">
              <w:rPr>
                <w:rFonts w:cs="Calibri"/>
                <w:sz w:val="24"/>
                <w:szCs w:val="24"/>
                <w:lang w:val="ro-RO"/>
              </w:rPr>
              <w:t>DA</w:t>
            </w:r>
          </w:p>
        </w:tc>
        <w:tc>
          <w:tcPr>
            <w:tcW w:w="920" w:type="dxa"/>
            <w:shd w:val="clear" w:color="auto" w:fill="auto"/>
          </w:tcPr>
          <w:p w:rsidR="00EF3C2A" w:rsidRPr="00EF3C2A" w:rsidRDefault="00EF3C2A" w:rsidP="00EF3C2A">
            <w:pPr>
              <w:rPr>
                <w:rFonts w:cs="Calibri"/>
                <w:sz w:val="24"/>
                <w:szCs w:val="24"/>
                <w:lang w:val="ro-RO"/>
              </w:rPr>
            </w:pPr>
            <w:r w:rsidRPr="00EF3C2A">
              <w:rPr>
                <w:rFonts w:cs="Calibri"/>
                <w:sz w:val="24"/>
                <w:szCs w:val="24"/>
                <w:lang w:val="ro-RO"/>
              </w:rPr>
              <w:t>NU</w:t>
            </w:r>
          </w:p>
        </w:tc>
      </w:tr>
      <w:tr w:rsidR="00EF3C2A" w:rsidRPr="00EF3C2A" w:rsidTr="00EF3C2A">
        <w:tc>
          <w:tcPr>
            <w:tcW w:w="7792" w:type="dxa"/>
            <w:shd w:val="clear" w:color="auto" w:fill="auto"/>
          </w:tcPr>
          <w:p w:rsidR="00EF3C2A" w:rsidRPr="00EF3C2A" w:rsidRDefault="00EF3C2A" w:rsidP="00EF3C2A">
            <w:pPr>
              <w:spacing w:after="200" w:line="276" w:lineRule="auto"/>
              <w:rPr>
                <w:rFonts w:cs="Calibri"/>
                <w:sz w:val="24"/>
                <w:szCs w:val="24"/>
                <w:lang w:val="ro-RO"/>
              </w:rPr>
            </w:pPr>
            <w:r w:rsidRPr="00EF3C2A">
              <w:rPr>
                <w:rFonts w:cs="Calibri"/>
                <w:sz w:val="24"/>
                <w:szCs w:val="24"/>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szCs w:val="24"/>
                <w:lang w:val="ro-RO"/>
              </w:rPr>
            </w:pPr>
            <w:r w:rsidRPr="00EF3C2A">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szCs w:val="24"/>
                <w:lang w:val="ro-RO"/>
              </w:rPr>
            </w:pPr>
            <w:r w:rsidRPr="00EF3C2A">
              <w:rPr>
                <w:rFonts w:cs="Calibri"/>
                <w:b/>
                <w:sz w:val="24"/>
                <w:szCs w:val="24"/>
                <w:lang w:val="ro-RO"/>
              </w:rPr>
              <w:sym w:font="Wingdings" w:char="F06F"/>
            </w:r>
          </w:p>
        </w:tc>
      </w:tr>
    </w:tbl>
    <w:p w:rsidR="00EF3C2A" w:rsidRPr="00EF3C2A" w:rsidRDefault="00EF3C2A" w:rsidP="00EF3C2A">
      <w:pPr>
        <w:spacing w:after="200" w:line="276" w:lineRule="auto"/>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r w:rsidRPr="00EF3C2A">
        <w:rPr>
          <w:rFonts w:ascii="Calibri" w:eastAsia="Calibri" w:hAnsi="Calibri" w:cs="Calibri"/>
          <w:sz w:val="24"/>
          <w:szCs w:val="24"/>
          <w:lang w:val="ro-RO"/>
        </w:rPr>
        <w:t>Daca datele privind statusul proiectului in urma analizei GAL sunt corecte expertul bifeaza DA, in cazul in care exista discrepante acestea vor fi clarificate prin informatii suplimentare catre GAL.</w:t>
      </w:r>
    </w:p>
    <w:p w:rsidR="00EF3C2A" w:rsidRPr="00EF3C2A" w:rsidRDefault="00EF3C2A" w:rsidP="00EF3C2A">
      <w:pPr>
        <w:spacing w:after="200" w:line="276" w:lineRule="auto"/>
        <w:rPr>
          <w:rFonts w:ascii="Calibri" w:eastAsia="Calibri" w:hAnsi="Calibri" w:cs="Calibri"/>
          <w:b/>
          <w:sz w:val="24"/>
          <w:szCs w:val="24"/>
          <w:lang w:val="ro-RO"/>
        </w:rPr>
      </w:pPr>
      <w:r w:rsidRPr="00EF3C2A">
        <w:rPr>
          <w:rFonts w:ascii="Calibri" w:eastAsia="Calibri" w:hAnsi="Calibri" w:cs="Calibri"/>
          <w:b/>
          <w:sz w:val="24"/>
          <w:szCs w:val="24"/>
          <w:lang w:val="ro-RO"/>
        </w:rPr>
        <w:lastRenderedPageBreak/>
        <w:t>investitie</w:t>
      </w:r>
    </w:p>
    <w:tbl>
      <w:tblPr>
        <w:tblStyle w:val="Rcsostblzat"/>
        <w:tblpPr w:leftFromText="180" w:rightFromText="180" w:vertAnchor="text" w:horzAnchor="margin" w:tblpY="243"/>
        <w:tblW w:w="0" w:type="auto"/>
        <w:tblLook w:val="04A0" w:firstRow="1" w:lastRow="0" w:firstColumn="1" w:lastColumn="0" w:noHBand="0" w:noVBand="1"/>
      </w:tblPr>
      <w:tblGrid>
        <w:gridCol w:w="5774"/>
        <w:gridCol w:w="1468"/>
        <w:gridCol w:w="2320"/>
      </w:tblGrid>
      <w:tr w:rsidR="00EF3C2A" w:rsidRPr="00EF3C2A" w:rsidTr="00EF3C2A">
        <w:tc>
          <w:tcPr>
            <w:tcW w:w="5774" w:type="dxa"/>
          </w:tcPr>
          <w:p w:rsidR="00EF3C2A" w:rsidRPr="00EF3C2A" w:rsidRDefault="00EF3C2A" w:rsidP="00EF3C2A">
            <w:pPr>
              <w:rPr>
                <w:rFonts w:cs="Calibri"/>
                <w:sz w:val="24"/>
                <w:szCs w:val="24"/>
                <w:lang w:val="ro-RO"/>
              </w:rPr>
            </w:pPr>
            <w:r w:rsidRPr="00EF3C2A">
              <w:rPr>
                <w:rFonts w:cs="Calibri"/>
                <w:b/>
                <w:sz w:val="24"/>
                <w:szCs w:val="24"/>
                <w:lang w:val="ro-RO"/>
              </w:rPr>
              <w:t>Tipul investiției</w:t>
            </w:r>
            <w:r w:rsidRPr="00EF3C2A" w:rsidDel="0085747B">
              <w:rPr>
                <w:rFonts w:cs="Calibri"/>
                <w:sz w:val="24"/>
                <w:szCs w:val="24"/>
                <w:lang w:val="ro-RO"/>
              </w:rPr>
              <w:t xml:space="preserve"> </w:t>
            </w:r>
          </w:p>
        </w:tc>
        <w:tc>
          <w:tcPr>
            <w:tcW w:w="1468" w:type="dxa"/>
          </w:tcPr>
          <w:p w:rsidR="00EF3C2A" w:rsidRPr="00EF3C2A" w:rsidRDefault="00EF3C2A" w:rsidP="00EF3C2A">
            <w:pPr>
              <w:jc w:val="center"/>
              <w:rPr>
                <w:rFonts w:cs="Calibri"/>
                <w:sz w:val="24"/>
                <w:szCs w:val="24"/>
                <w:lang w:val="ro-RO"/>
              </w:rPr>
            </w:pPr>
            <w:r w:rsidRPr="00EF3C2A">
              <w:rPr>
                <w:rFonts w:cs="Calibri"/>
                <w:sz w:val="24"/>
                <w:szCs w:val="24"/>
                <w:lang w:val="ro-RO"/>
              </w:rPr>
              <w:t>DA</w:t>
            </w:r>
          </w:p>
        </w:tc>
        <w:tc>
          <w:tcPr>
            <w:tcW w:w="2320" w:type="dxa"/>
          </w:tcPr>
          <w:p w:rsidR="00EF3C2A" w:rsidRPr="00EF3C2A" w:rsidRDefault="00EF3C2A" w:rsidP="00EF3C2A">
            <w:pPr>
              <w:jc w:val="center"/>
              <w:rPr>
                <w:rFonts w:cs="Calibri"/>
                <w:sz w:val="24"/>
                <w:szCs w:val="24"/>
                <w:lang w:val="ro-RO"/>
              </w:rPr>
            </w:pPr>
            <w:r w:rsidRPr="00EF3C2A">
              <w:rPr>
                <w:rFonts w:cs="Calibri"/>
                <w:sz w:val="24"/>
                <w:szCs w:val="24"/>
                <w:lang w:val="ro-RO"/>
              </w:rPr>
              <w:t>NU</w:t>
            </w:r>
          </w:p>
        </w:tc>
      </w:tr>
      <w:tr w:rsidR="00EF3C2A" w:rsidRPr="00EF3C2A" w:rsidTr="00EF3C2A">
        <w:trPr>
          <w:trHeight w:val="678"/>
        </w:trPr>
        <w:tc>
          <w:tcPr>
            <w:tcW w:w="5774" w:type="dxa"/>
          </w:tcPr>
          <w:p w:rsidR="00EF3C2A" w:rsidRPr="00EF3C2A" w:rsidRDefault="00EF3C2A" w:rsidP="00EF3C2A">
            <w:pPr>
              <w:spacing w:after="200" w:line="276" w:lineRule="auto"/>
              <w:rPr>
                <w:rFonts w:cs="Calibri"/>
                <w:sz w:val="24"/>
                <w:szCs w:val="24"/>
                <w:lang w:val="ro-RO"/>
              </w:rPr>
            </w:pPr>
            <w:r w:rsidRPr="00EF3C2A">
              <w:rPr>
                <w:rFonts w:cs="Calibri"/>
                <w:b/>
                <w:sz w:val="24"/>
                <w:szCs w:val="24"/>
                <w:lang w:val="ro-RO"/>
              </w:rPr>
              <w:t xml:space="preserve">Investiție de tip social/în interesul comunitatii/neproductive </w:t>
            </w:r>
          </w:p>
          <w:p w:rsidR="00EF3C2A" w:rsidRPr="00EF3C2A" w:rsidRDefault="00EF3C2A" w:rsidP="00EF3C2A">
            <w:pPr>
              <w:spacing w:after="200" w:line="276" w:lineRule="auto"/>
              <w:rPr>
                <w:rFonts w:cs="Calibri"/>
                <w:sz w:val="24"/>
                <w:szCs w:val="24"/>
                <w:lang w:val="ro-RO"/>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szCs w:val="24"/>
                <w:lang w:val="ro-RO"/>
              </w:rPr>
            </w:pPr>
            <w:r w:rsidRPr="00EF3C2A">
              <w:rPr>
                <w:rFonts w:cs="Calibri"/>
                <w:b/>
                <w:sz w:val="24"/>
                <w:szCs w:val="24"/>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szCs w:val="24"/>
                <w:lang w:val="ro-RO"/>
              </w:rPr>
            </w:pPr>
            <w:r w:rsidRPr="00EF3C2A">
              <w:rPr>
                <w:rFonts w:cs="Calibri"/>
                <w:b/>
                <w:sz w:val="24"/>
                <w:szCs w:val="24"/>
                <w:lang w:val="ro-RO"/>
              </w:rPr>
              <w:sym w:font="Wingdings" w:char="F06F"/>
            </w:r>
          </w:p>
        </w:tc>
      </w:tr>
      <w:tr w:rsidR="00EF3C2A" w:rsidRPr="00EF3C2A" w:rsidTr="00EF3C2A">
        <w:trPr>
          <w:trHeight w:val="443"/>
        </w:trPr>
        <w:tc>
          <w:tcPr>
            <w:tcW w:w="5774" w:type="dxa"/>
          </w:tcPr>
          <w:p w:rsidR="00EF3C2A" w:rsidRPr="00EF3C2A" w:rsidRDefault="00EF3C2A" w:rsidP="00EF3C2A">
            <w:pPr>
              <w:spacing w:after="200" w:line="276" w:lineRule="auto"/>
              <w:rPr>
                <w:rFonts w:cs="Calibri"/>
                <w:sz w:val="24"/>
                <w:lang w:val="ro-RO"/>
              </w:rPr>
            </w:pPr>
            <w:r w:rsidRPr="00EF3C2A">
              <w:rPr>
                <w:rFonts w:cs="Calibri"/>
                <w:b/>
                <w:sz w:val="24"/>
                <w:lang w:val="ro-RO"/>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r>
    </w:tbl>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lang w:val="ro-RO"/>
        </w:rPr>
        <w:t xml:space="preserve">Expertul </w:t>
      </w:r>
      <w:r w:rsidRPr="00EF3C2A">
        <w:rPr>
          <w:rFonts w:ascii="Calibri" w:eastAsia="Calibri" w:hAnsi="Calibri" w:cs="Calibri"/>
          <w:sz w:val="24"/>
          <w:szCs w:val="24"/>
          <w:lang w:val="ro-RO"/>
        </w:rPr>
        <w:t>verifică  în</w:t>
      </w:r>
      <w:r w:rsidRPr="00EF3C2A">
        <w:rPr>
          <w:rFonts w:ascii="Calibri" w:eastAsia="Calibri" w:hAnsi="Calibri" w:cs="Calibri"/>
          <w:sz w:val="24"/>
          <w:lang w:val="ro-RO"/>
        </w:rPr>
        <w:t xml:space="preserve"> Cererea de finantare</w:t>
      </w:r>
      <w:r w:rsidRPr="00EF3C2A">
        <w:rPr>
          <w:rFonts w:ascii="Calibri" w:eastAsia="Calibri" w:hAnsi="Calibri" w:cs="Calibri"/>
          <w:sz w:val="24"/>
          <w:szCs w:val="24"/>
          <w:lang w:val="ro-RO"/>
        </w:rPr>
        <w:t>/</w:t>
      </w:r>
      <w:r w:rsidRPr="00EF3C2A">
        <w:rPr>
          <w:rFonts w:ascii="Calibri" w:eastAsia="Calibri" w:hAnsi="Calibri" w:cs="Calibri"/>
          <w:sz w:val="24"/>
          <w:lang w:val="ro-RO"/>
        </w:rPr>
        <w:t>Studiul de Fezabilitate/ Memoriul justificativ</w:t>
      </w:r>
      <w:r w:rsidRPr="00EF3C2A">
        <w:rPr>
          <w:rFonts w:ascii="Calibri" w:eastAsia="Calibri" w:hAnsi="Calibri" w:cs="Calibri"/>
          <w:sz w:val="24"/>
          <w:szCs w:val="24"/>
          <w:lang w:val="ro-RO"/>
        </w:rPr>
        <w:t>/DALI</w:t>
      </w:r>
      <w:r w:rsidRPr="00EF3C2A">
        <w:rPr>
          <w:rFonts w:ascii="Calibri" w:eastAsia="Calibri" w:hAnsi="Calibri" w:cs="Calibri"/>
          <w:sz w:val="24"/>
          <w:lang w:val="ro-RO"/>
        </w:rPr>
        <w:t xml:space="preserve"> caracteristicile </w:t>
      </w:r>
      <w:r w:rsidRPr="00EF3C2A">
        <w:rPr>
          <w:rFonts w:ascii="Calibri" w:eastAsia="Calibri" w:hAnsi="Calibri" w:cs="Calibri"/>
          <w:sz w:val="24"/>
          <w:szCs w:val="24"/>
          <w:lang w:val="ro-RO"/>
        </w:rPr>
        <w:t>acțiunilor</w:t>
      </w:r>
      <w:r w:rsidRPr="00EF3C2A">
        <w:rPr>
          <w:rFonts w:ascii="Calibri" w:eastAsia="Calibri" w:hAnsi="Calibri" w:cs="Calibri"/>
          <w:sz w:val="24"/>
          <w:lang w:val="ro-RO"/>
        </w:rPr>
        <w:t xml:space="preserve"> si, coroborat cu prevederile Fisei interventiei din SDL aprobat </w:t>
      </w:r>
      <w:r w:rsidRPr="00EF3C2A">
        <w:rPr>
          <w:rFonts w:ascii="Calibri" w:eastAsia="Calibri" w:hAnsi="Calibri" w:cs="Calibri"/>
          <w:sz w:val="24"/>
          <w:szCs w:val="24"/>
          <w:lang w:val="ro-RO"/>
        </w:rPr>
        <w:t xml:space="preserve">si Ghidul solicitantului GAL </w:t>
      </w:r>
      <w:r w:rsidRPr="00EF3C2A">
        <w:rPr>
          <w:rFonts w:ascii="Calibri" w:eastAsia="Calibri" w:hAnsi="Calibri" w:cs="Calibri"/>
          <w:sz w:val="24"/>
          <w:lang w:val="ro-RO"/>
        </w:rPr>
        <w:t xml:space="preserve">decide asupra </w:t>
      </w:r>
      <w:r w:rsidRPr="00EF3C2A">
        <w:rPr>
          <w:rFonts w:ascii="Calibri" w:eastAsia="Calibri" w:hAnsi="Calibri" w:cs="Calibri"/>
          <w:sz w:val="24"/>
          <w:szCs w:val="24"/>
          <w:lang w:val="ro-RO"/>
        </w:rPr>
        <w:t>încadrării investițiilor</w:t>
      </w:r>
      <w:r w:rsidRPr="00EF3C2A">
        <w:rPr>
          <w:rFonts w:ascii="Calibri" w:eastAsia="Calibri" w:hAnsi="Calibri" w:cs="Calibri"/>
          <w:sz w:val="24"/>
          <w:lang w:val="ro-RO"/>
        </w:rPr>
        <w:t xml:space="preserve"> propuse </w:t>
      </w:r>
      <w:r w:rsidRPr="00EF3C2A">
        <w:rPr>
          <w:rFonts w:ascii="Calibri" w:eastAsia="Calibri" w:hAnsi="Calibri" w:cs="Calibri"/>
          <w:sz w:val="24"/>
          <w:szCs w:val="24"/>
          <w:lang w:val="ro-RO"/>
        </w:rPr>
        <w:t>într-una</w:t>
      </w:r>
      <w:r w:rsidRPr="00EF3C2A">
        <w:rPr>
          <w:rFonts w:ascii="Calibri" w:eastAsia="Calibri" w:hAnsi="Calibri" w:cs="Calibri"/>
          <w:sz w:val="24"/>
          <w:lang w:val="ro-RO"/>
        </w:rPr>
        <w:t xml:space="preserve"> din cele doua categorii, respectiv „</w:t>
      </w:r>
      <w:r w:rsidRPr="00EF3C2A">
        <w:rPr>
          <w:rFonts w:ascii="Calibri" w:eastAsia="Calibri" w:hAnsi="Calibri" w:cs="Calibri"/>
          <w:i/>
          <w:sz w:val="24"/>
          <w:szCs w:val="24"/>
          <w:lang w:val="ro-RO"/>
        </w:rPr>
        <w:t>Investiții</w:t>
      </w:r>
      <w:r w:rsidRPr="00EF3C2A">
        <w:rPr>
          <w:rFonts w:ascii="Calibri" w:eastAsia="Calibri" w:hAnsi="Calibri" w:cs="Calibri"/>
          <w:i/>
          <w:sz w:val="24"/>
          <w:lang w:val="ro-RO"/>
        </w:rPr>
        <w:t xml:space="preserve"> de tip social/ </w:t>
      </w:r>
      <w:r w:rsidRPr="00EF3C2A">
        <w:rPr>
          <w:rFonts w:ascii="Calibri" w:eastAsia="Calibri" w:hAnsi="Calibri" w:cs="Calibri"/>
          <w:i/>
          <w:sz w:val="24"/>
          <w:szCs w:val="24"/>
          <w:lang w:val="ro-RO"/>
        </w:rPr>
        <w:t>în</w:t>
      </w:r>
      <w:r w:rsidRPr="00EF3C2A">
        <w:rPr>
          <w:rFonts w:ascii="Calibri" w:eastAsia="Calibri" w:hAnsi="Calibri" w:cs="Calibri"/>
          <w:i/>
          <w:sz w:val="24"/>
          <w:lang w:val="ro-RO"/>
        </w:rPr>
        <w:t xml:space="preserve"> interesul comunitatii/ neproductive</w:t>
      </w:r>
      <w:r w:rsidRPr="00EF3C2A">
        <w:rPr>
          <w:rFonts w:ascii="Calibri" w:eastAsia="Calibri" w:hAnsi="Calibri" w:cs="Calibri"/>
          <w:sz w:val="24"/>
          <w:lang w:val="ro-RO"/>
        </w:rPr>
        <w:t xml:space="preserve">” sau </w:t>
      </w:r>
      <w:r w:rsidRPr="00EF3C2A">
        <w:rPr>
          <w:rFonts w:ascii="Calibri" w:eastAsia="Calibri" w:hAnsi="Calibri" w:cs="Calibri"/>
          <w:i/>
          <w:sz w:val="24"/>
          <w:lang w:val="ro-RO"/>
        </w:rPr>
        <w:t>„Investitii de tip competitiv/economic</w:t>
      </w:r>
      <w:r w:rsidRPr="00EF3C2A">
        <w:rPr>
          <w:rFonts w:ascii="Calibri" w:eastAsia="Calibri" w:hAnsi="Calibri" w:cs="Calibri"/>
          <w:sz w:val="24"/>
          <w:lang w:val="ro-RO"/>
        </w:rPr>
        <w:t xml:space="preserve">”. </w:t>
      </w:r>
      <w:r w:rsidRPr="00EF3C2A">
        <w:rPr>
          <w:rFonts w:ascii="Calibri" w:eastAsia="Calibri" w:hAnsi="Calibri" w:cs="Calibri"/>
          <w:sz w:val="24"/>
          <w:szCs w:val="24"/>
          <w:lang w:val="ro-RO"/>
        </w:rPr>
        <w:t>În analiza, expertul va avea în vedere următoarele:</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Investitii în interesul comunității – sunt tipuri de investiții care pot fi dezvoltate atât de către entități publice sau private, care are au ca obiectiv principal deservirea nevoilor colective ale comunităților.</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lang w:val="ro-RO"/>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Investitii de tip competitiv/economic sunt tipuri de investiții care pot fi dezvoltate de entități care desfășoară activități economice, cu scopul de stimulare a dezvoltării economice și creșterea competitivității.</w:t>
      </w: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sz w:val="24"/>
          <w:lang w:val="ro-RO"/>
        </w:rPr>
        <w:t xml:space="preserve">Se va bifa DA pentru categoria </w:t>
      </w:r>
      <w:r w:rsidRPr="00EF3C2A">
        <w:rPr>
          <w:rFonts w:ascii="Calibri" w:eastAsia="Calibri" w:hAnsi="Calibri" w:cs="Calibri"/>
          <w:sz w:val="24"/>
          <w:szCs w:val="24"/>
          <w:lang w:val="ro-RO"/>
        </w:rPr>
        <w:t>î</w:t>
      </w:r>
      <w:r w:rsidRPr="00EF3C2A">
        <w:rPr>
          <w:rFonts w:ascii="Calibri" w:eastAsia="Calibri" w:hAnsi="Calibri" w:cs="Calibri"/>
          <w:sz w:val="24"/>
          <w:lang w:val="ro-RO"/>
        </w:rPr>
        <w:t xml:space="preserve">n care se </w:t>
      </w:r>
      <w:r w:rsidRPr="00EF3C2A">
        <w:rPr>
          <w:rFonts w:ascii="Calibri" w:eastAsia="Calibri" w:hAnsi="Calibri" w:cs="Calibri"/>
          <w:sz w:val="24"/>
          <w:szCs w:val="24"/>
          <w:lang w:val="ro-RO"/>
        </w:rPr>
        <w:t>î</w:t>
      </w:r>
      <w:r w:rsidRPr="00EF3C2A">
        <w:rPr>
          <w:rFonts w:ascii="Calibri" w:eastAsia="Calibri" w:hAnsi="Calibri" w:cs="Calibri"/>
          <w:sz w:val="24"/>
          <w:lang w:val="ro-RO"/>
        </w:rPr>
        <w:t xml:space="preserve">ncadreaza si NU pentru categoria </w:t>
      </w:r>
      <w:r w:rsidRPr="00EF3C2A">
        <w:rPr>
          <w:rFonts w:ascii="Calibri" w:eastAsia="Calibri" w:hAnsi="Calibri" w:cs="Calibri"/>
          <w:sz w:val="24"/>
          <w:szCs w:val="24"/>
          <w:lang w:val="ro-RO"/>
        </w:rPr>
        <w:t>î</w:t>
      </w:r>
      <w:r w:rsidRPr="00EF3C2A">
        <w:rPr>
          <w:rFonts w:ascii="Calibri" w:eastAsia="Calibri" w:hAnsi="Calibri" w:cs="Calibri"/>
          <w:sz w:val="24"/>
          <w:lang w:val="ro-RO"/>
        </w:rPr>
        <w:t xml:space="preserve">n care nu se </w:t>
      </w:r>
      <w:r w:rsidRPr="00EF3C2A">
        <w:rPr>
          <w:rFonts w:ascii="Calibri" w:eastAsia="Calibri" w:hAnsi="Calibri" w:cs="Calibri"/>
          <w:sz w:val="24"/>
          <w:szCs w:val="24"/>
          <w:lang w:val="ro-RO"/>
        </w:rPr>
        <w:t>încadreaza.</w:t>
      </w: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C. VERIFICAREA CRITERIILOR DE ELIGIBILITATE GENERALE   (SOLICITANT SI PROIECT)</w:t>
      </w: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EG 1. Verificarea eligibilitatii solicitantului</w:t>
      </w:r>
    </w:p>
    <w:tbl>
      <w:tblPr>
        <w:tblStyle w:val="Rcsostblzat"/>
        <w:tblW w:w="0" w:type="auto"/>
        <w:tblLook w:val="04A0" w:firstRow="1" w:lastRow="0" w:firstColumn="1" w:lastColumn="0" w:noHBand="0" w:noVBand="1"/>
      </w:tblPr>
      <w:tblGrid>
        <w:gridCol w:w="9562"/>
      </w:tblGrid>
      <w:tr w:rsidR="00EF3C2A" w:rsidRPr="00EF3C2A" w:rsidTr="00EF3C2A">
        <w:tc>
          <w:tcPr>
            <w:tcW w:w="9562" w:type="dxa"/>
            <w:shd w:val="clear" w:color="auto" w:fill="BFBFBF"/>
          </w:tcPr>
          <w:p w:rsidR="00EF3C2A" w:rsidRPr="00EF3C2A" w:rsidRDefault="00EF3C2A" w:rsidP="00EF3C2A">
            <w:pPr>
              <w:spacing w:before="120" w:after="120"/>
              <w:rPr>
                <w:rFonts w:cs="Calibri"/>
                <w:b/>
                <w:sz w:val="24"/>
                <w:lang w:val="ro-RO"/>
              </w:rPr>
            </w:pPr>
            <w:r w:rsidRPr="00EF3C2A">
              <w:rPr>
                <w:rFonts w:cs="Calibri"/>
                <w:b/>
                <w:sz w:val="24"/>
                <w:lang w:val="ro-RO"/>
              </w:rPr>
              <w:t>EG1.1 Solicitantul proiectului trebuie să se încadreze în categoria beneficiarilor eligibili asa cum sunt acestia definiti in Fisa interventiei elaborata de GAL</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 xml:space="preserve">DOCUMENTE </w:t>
            </w:r>
            <w:r w:rsidRPr="00EF3C2A">
              <w:rPr>
                <w:rFonts w:cs="Calibri"/>
                <w:b/>
                <w:sz w:val="24"/>
                <w:szCs w:val="24"/>
                <w:lang w:val="pt-BR"/>
              </w:rPr>
              <w:t xml:space="preserve">DE </w:t>
            </w:r>
            <w:r w:rsidRPr="00EF3C2A">
              <w:rPr>
                <w:rFonts w:cs="Calibri"/>
                <w:b/>
                <w:sz w:val="24"/>
                <w:lang w:val="pt-BR"/>
              </w:rPr>
              <w:t>PREZENTAT</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Fișa intervenţiei din SDL aprobat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Ghidul solicitantului GAL</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 xml:space="preserve">Documentele din sectiunea </w:t>
            </w:r>
            <w:r w:rsidRPr="00EF3C2A">
              <w:rPr>
                <w:rFonts w:cs="Calibri"/>
                <w:sz w:val="24"/>
                <w:lang w:val="ro-RO"/>
              </w:rPr>
              <w:t xml:space="preserve">Doc. </w:t>
            </w:r>
            <w:r w:rsidRPr="00EF3C2A">
              <w:rPr>
                <w:rFonts w:cs="Calibri"/>
                <w:sz w:val="24"/>
                <w:szCs w:val="24"/>
                <w:lang w:val="ro-RO"/>
              </w:rPr>
              <w:t xml:space="preserve">5. </w:t>
            </w:r>
            <w:r w:rsidRPr="00EF3C2A">
              <w:rPr>
                <w:rFonts w:cs="Calibri"/>
                <w:i/>
                <w:sz w:val="24"/>
                <w:szCs w:val="24"/>
                <w:lang w:val="ro-RO"/>
              </w:rPr>
              <w:t>Documente care atestă forma de organizare a solicitantului</w:t>
            </w:r>
            <w:r w:rsidRPr="00EF3C2A">
              <w:rPr>
                <w:rFonts w:cs="Calibri"/>
                <w:sz w:val="24"/>
                <w:szCs w:val="24"/>
                <w:lang w:val="ro-RO"/>
              </w:rPr>
              <w:t xml:space="preserve"> , respectiv :</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Hotărâre judecătorească definitivă pronunţată pe baza actului de  constituire și a statutului propriu în cazul Societăţilor agricole, însoțită de Statutul Societății agricole;</w:t>
            </w:r>
          </w:p>
          <w:p w:rsidR="00EF3C2A" w:rsidRPr="00EF3C2A" w:rsidRDefault="00EF3C2A" w:rsidP="004C0412">
            <w:pPr>
              <w:numPr>
                <w:ilvl w:val="0"/>
                <w:numId w:val="39"/>
              </w:numPr>
              <w:spacing w:before="120" w:after="120"/>
              <w:contextualSpacing/>
              <w:jc w:val="both"/>
              <w:rPr>
                <w:rFonts w:cs="Calibri"/>
                <w:lang w:val="ro-RO"/>
              </w:rPr>
            </w:pPr>
            <w:r w:rsidRPr="00EF3C2A">
              <w:rPr>
                <w:rFonts w:cs="Calibri"/>
                <w:lang w:val="ro-RO"/>
              </w:rPr>
              <w:t>Statut pentru Societatea cooperativă agricolă (</w:t>
            </w:r>
            <w:r w:rsidRPr="00EF3C2A">
              <w:rPr>
                <w:rFonts w:cs="Calibri"/>
                <w:i/>
                <w:lang w:val="ro-RO"/>
              </w:rPr>
              <w:t xml:space="preserve">înfiinţată în baza </w:t>
            </w:r>
            <w:r w:rsidRPr="00EF3C2A">
              <w:rPr>
                <w:rFonts w:cs="Calibri"/>
                <w:lang w:val="ro-RO"/>
              </w:rPr>
              <w:t>1/ 2005) și Cooperativa agricolă (</w:t>
            </w:r>
            <w:r w:rsidRPr="00EF3C2A">
              <w:rPr>
                <w:rFonts w:cs="Calibri"/>
                <w:i/>
                <w:lang w:val="ro-RO"/>
              </w:rPr>
              <w:t>înfiinţată în baza 566/ 2004,)</w:t>
            </w:r>
            <w:r w:rsidRPr="00EF3C2A">
              <w:rPr>
                <w:rFonts w:cs="Calibri"/>
                <w:lang w:val="ro-RO"/>
              </w:rPr>
              <w:t xml:space="preserve"> cu modificările și completările ulterioare și Composesoratele, obștile și alte forme asociative de proprietate asupra terenurilor (menţionate în </w:t>
            </w:r>
            <w:r w:rsidRPr="00EF3C2A">
              <w:rPr>
                <w:rFonts w:cs="Calibri"/>
                <w:i/>
                <w:lang w:val="ro-RO"/>
              </w:rPr>
              <w:t>Legea nr. 1/2000 pentru reconstituirea dreptului de proprietate asupra terenurilor agricole şi celor forestiere</w:t>
            </w:r>
            <w:r w:rsidRPr="00EF3C2A">
              <w:rPr>
                <w:rFonts w:cs="Calibri"/>
                <w:lang w:val="ro-RO"/>
              </w:rPr>
              <w:t>, cu modificările și completările ulterioare), din care sa reiasa ca acestea se încadreaza în categoria: societate cooperativa agricola , cooperativă agricolă sau fermier în conformitate cu art 7, alin (2</w:t>
            </w:r>
            <w:r w:rsidRPr="00EF3C2A">
              <w:rPr>
                <w:rFonts w:cs="Calibri"/>
                <w:vertAlign w:val="superscript"/>
                <w:lang w:val="ro-RO"/>
              </w:rPr>
              <w:t>1</w:t>
            </w:r>
            <w:r w:rsidRPr="00EF3C2A">
              <w:rPr>
                <w:rFonts w:cs="Calibri"/>
                <w:lang w:val="ro-RO"/>
              </w:rPr>
              <w:t>) din OUG 3/2015, cu completările și modificările ulterioare</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Act constitutiv pentru Societatea cooperativă agricolă</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Incheiere privind înscrierea în Registrul Asociațiilor și Fundațiilor, rămasă definitivă / Certificat de înregistrare în Registrul Asociațiilor și Fundațiilor</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 xml:space="preserve">Actul de înfiinţare şi statutul ONG </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Actul de înfiinţare şi statutul Aşezământului Monahal (Mânăstire, Schit sau Metoc)</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Actul de înfiinţare şi statutul ADI</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CMV - Certificat de înregistrare în Registrul unic al cabinetelor medicale veterinare, cu sau fără personalitate juridică şi Certificatul de înregistarare fiscală în care se scrie obligatoriu codul de identificare fiscală.</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Parteneriatelor informale - Acordul de parteneriat şi Documente care atestă forma de organizare a fiecărui membru al Parteneriatului</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EF3C2A" w:rsidRPr="00EF3C2A" w:rsidRDefault="00EF3C2A" w:rsidP="00EF3C2A">
            <w:pPr>
              <w:spacing w:before="120" w:after="120"/>
              <w:jc w:val="both"/>
              <w:rPr>
                <w:rFonts w:cs="Calibri"/>
                <w:b/>
                <w:sz w:val="24"/>
                <w:lang w:val="ro-RO"/>
              </w:rPr>
            </w:pPr>
            <w:r w:rsidRPr="00EF3C2A">
              <w:rPr>
                <w:rFonts w:cs="Calibri"/>
                <w:sz w:val="24"/>
                <w:szCs w:val="24"/>
                <w:lang w:val="ro-RO"/>
              </w:rPr>
              <w:t>Alte documente care atestă forma de organizare a solicitantului, altele decât cele de la punctele a)-k) de mai sus încărcate de solicitant la punctul Doc 5.11 din cererea de Finantare</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ÎN DOCUMENTE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tipurile de </w:t>
            </w:r>
            <w:r w:rsidRPr="00EF3C2A">
              <w:rPr>
                <w:rFonts w:cs="Calibri"/>
                <w:b/>
                <w:sz w:val="24"/>
                <w:lang w:val="ro-RO"/>
              </w:rPr>
              <w:t>beneficiari eligibili</w:t>
            </w:r>
            <w:r w:rsidRPr="00EF3C2A">
              <w:rPr>
                <w:rFonts w:cs="Calibri"/>
                <w:sz w:val="24"/>
                <w:lang w:val="ro-RO"/>
              </w:rPr>
              <w:t xml:space="preserve"> </w:t>
            </w:r>
            <w:r w:rsidRPr="00EF3C2A">
              <w:rPr>
                <w:rFonts w:cs="Calibri"/>
                <w:b/>
                <w:sz w:val="24"/>
                <w:lang w:val="ro-RO"/>
              </w:rPr>
              <w:t xml:space="preserve">confom Fișei intervenţiei din </w:t>
            </w:r>
            <w:r w:rsidRPr="00EF3C2A">
              <w:rPr>
                <w:rFonts w:cs="Calibri"/>
                <w:b/>
                <w:sz w:val="24"/>
                <w:szCs w:val="24"/>
                <w:lang w:val="ro-RO"/>
              </w:rPr>
              <w:t>SDL</w:t>
            </w:r>
            <w:r w:rsidRPr="00EF3C2A">
              <w:rPr>
                <w:rFonts w:cs="Calibri"/>
                <w:sz w:val="24"/>
                <w:szCs w:val="24"/>
                <w:lang w:val="ro-RO"/>
              </w:rPr>
              <w:t xml:space="preserve"> aprobată corelata cu prevederile Ghidului solicitantului GAL.</w:t>
            </w:r>
            <w:r w:rsidRPr="00EF3C2A">
              <w:rPr>
                <w:rFonts w:cs="Calibri"/>
                <w:sz w:val="24"/>
                <w:lang w:val="ro-RO"/>
              </w:rPr>
              <w:t xml:space="preserv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Atentie! Expertii trebuie sa aiba in vedere faptul ca prin Fisa Interventiei din SDL aprobat, GAL poate avea o serie de solicitanti eligibili iar prin Ghidul Solicitantului GAL pot restrange aceasta serie de solicitanti eligibili. Astfel, </w:t>
            </w:r>
            <w:r w:rsidRPr="00EF3C2A">
              <w:rPr>
                <w:rFonts w:cs="Calibri"/>
                <w:b/>
                <w:sz w:val="24"/>
                <w:szCs w:val="24"/>
                <w:lang w:val="ro-RO"/>
              </w:rPr>
              <w:t>solicitantii eligibili sunt cei prevazuti in Ghidul Solicitantului GAL cu conditia ca acestia sa fie prevazuti si in Fisa Interventiei din SDL aprobat</w:t>
            </w:r>
            <w:r w:rsidRPr="00EF3C2A">
              <w:rPr>
                <w:rFonts w:cs="Calibri"/>
                <w:sz w:val="24"/>
                <w:szCs w:val="24"/>
                <w:lang w:val="ro-RO"/>
              </w:rPr>
              <w:t xml:space="preserve"> si in conformitate cu prevederile Fisei Interventiei DR 36_ LEADER.</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lastRenderedPageBreak/>
              <w:t>În cazul proiectelor care propun investitii in domeniul agricol și agro-alimentar solicitantii eligibili pot fi doar forme colective, respectiv</w:t>
            </w:r>
            <w:r w:rsidRPr="00EF3C2A">
              <w:rPr>
                <w:rFonts w:cs="Calibri"/>
              </w:rPr>
              <w:t>:</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w:t>
            </w:r>
            <w:r w:rsidRPr="00EF3C2A">
              <w:rPr>
                <w:rFonts w:cs="Calibri"/>
                <w:lang w:val="ro-RO"/>
              </w:rPr>
              <w:tab/>
              <w:t>constituiți juridic ca o formă asociativă</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w:t>
            </w:r>
            <w:r w:rsidRPr="00EF3C2A">
              <w:rPr>
                <w:rFonts w:cs="Calibri"/>
                <w:lang w:val="ro-RO"/>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 xml:space="preserve">În cazul parteneriatului informal, nu exista obligația să se constituie juridic sub o formă asociativă la finalizarea proiectului. </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Atentie!</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EF3C2A">
              <w:rPr>
                <w:rFonts w:cs="Calibri"/>
                <w:b/>
                <w:lang w:val="ro-RO"/>
              </w:rPr>
              <w:t>Sunt acceptate ca solicitanți/ beneficiari eligibili formele de asociere neconstituite juridic (parteneriate informale)</w:t>
            </w:r>
            <w:r w:rsidRPr="00EF3C2A">
              <w:rPr>
                <w:rFonts w:cs="Calibri"/>
                <w:lang w:val="ro-RO"/>
              </w:rPr>
              <w:t xml:space="preserve"> doar în urmatoarele cazuri:</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a.</w:t>
            </w:r>
            <w:r w:rsidRPr="00EF3C2A">
              <w:rPr>
                <w:rFonts w:cs="Calibri"/>
                <w:lang w:val="ro-RO"/>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b.</w:t>
            </w:r>
            <w:r w:rsidRPr="00EF3C2A">
              <w:rPr>
                <w:rFonts w:cs="Calibri"/>
                <w:lang w:val="ro-RO"/>
              </w:rPr>
              <w:tab/>
              <w:t>Pentru proiectele colective (cu exceptia domeniului agricol si agro-alimentar) în domeniul social (inclusiv servicii de baza), economic sau de mediu cu conditia ca partenerul desemnat cu depunerea cererii de finantare sa fie constituit juridic - cel putin PFA</w:t>
            </w:r>
          </w:p>
          <w:p w:rsidR="00EF3C2A" w:rsidRPr="00EF3C2A" w:rsidRDefault="00EF3C2A" w:rsidP="00EF3C2A">
            <w:pPr>
              <w:spacing w:before="120" w:after="120"/>
              <w:jc w:val="both"/>
              <w:rPr>
                <w:rFonts w:cs="Calibri"/>
                <w:sz w:val="24"/>
                <w:lang w:val="ro-RO"/>
              </w:rPr>
            </w:pPr>
            <w:r w:rsidRPr="00EF3C2A">
              <w:rPr>
                <w:rFonts w:cs="Calibri"/>
                <w:sz w:val="24"/>
                <w:lang w:val="ro-RO"/>
              </w:rPr>
              <w:t>În funcție de tipul de beneficiar eligibil, expertul face următoarele verificări:</w:t>
            </w:r>
          </w:p>
          <w:p w:rsidR="00EF3C2A" w:rsidRPr="00EF3C2A" w:rsidRDefault="00EF3C2A" w:rsidP="00EF3C2A">
            <w:pPr>
              <w:spacing w:before="120" w:after="120"/>
              <w:jc w:val="both"/>
              <w:rPr>
                <w:rFonts w:cs="Calibri"/>
                <w:sz w:val="24"/>
                <w:lang w:val="ro-RO"/>
              </w:rPr>
            </w:pPr>
            <w:r w:rsidRPr="00EF3C2A">
              <w:rPr>
                <w:rFonts w:cs="Calibri"/>
                <w:b/>
                <w:sz w:val="24"/>
                <w:lang w:val="ro-RO"/>
              </w:rPr>
              <w:t xml:space="preserve">a)Pentru solicitantii </w:t>
            </w:r>
            <w:r w:rsidRPr="00EF3C2A">
              <w:rPr>
                <w:rFonts w:cs="Calibri"/>
                <w:b/>
                <w:sz w:val="24"/>
                <w:szCs w:val="24"/>
                <w:lang w:val="ro-RO"/>
              </w:rPr>
              <w:t>înregistrați în</w:t>
            </w:r>
            <w:r w:rsidRPr="00EF3C2A">
              <w:rPr>
                <w:rFonts w:cs="Calibri"/>
                <w:b/>
                <w:sz w:val="24"/>
                <w:lang w:val="ro-RO"/>
              </w:rPr>
              <w:t xml:space="preserve"> RECOM</w:t>
            </w:r>
            <w:r w:rsidRPr="00EF3C2A">
              <w:rPr>
                <w:rFonts w:cs="Calibri"/>
                <w:sz w:val="24"/>
                <w:lang w:val="ro-RO"/>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Numai </w:t>
            </w:r>
            <w:r w:rsidRPr="00EF3C2A">
              <w:rPr>
                <w:rFonts w:cs="Calibri"/>
                <w:sz w:val="24"/>
                <w:szCs w:val="24"/>
                <w:lang w:val="ro-RO"/>
              </w:rPr>
              <w:t>în</w:t>
            </w:r>
            <w:r w:rsidRPr="00EF3C2A">
              <w:rPr>
                <w:rFonts w:cs="Calibri"/>
                <w:sz w:val="24"/>
                <w:lang w:val="ro-RO"/>
              </w:rPr>
              <w:t xml:space="preserve"> cazul modernizarilor se verifică dacă </w:t>
            </w:r>
            <w:r w:rsidRPr="00EF3C2A">
              <w:rPr>
                <w:rFonts w:cs="Calibri"/>
                <w:sz w:val="24"/>
                <w:szCs w:val="24"/>
                <w:lang w:val="ro-RO"/>
              </w:rPr>
              <w:t xml:space="preserve">în conformitate cu </w:t>
            </w:r>
            <w:r w:rsidRPr="00EF3C2A">
              <w:rPr>
                <w:rFonts w:cs="Calibri"/>
                <w:b/>
                <w:sz w:val="24"/>
                <w:lang w:val="ro-RO"/>
              </w:rPr>
              <w:t xml:space="preserve">Certificatul constatator emis de Oficiul Registrului Comerţului </w:t>
            </w:r>
            <w:r w:rsidRPr="00EF3C2A">
              <w:rPr>
                <w:rFonts w:cs="Calibri"/>
                <w:b/>
                <w:sz w:val="24"/>
                <w:szCs w:val="24"/>
                <w:lang w:val="ro-RO"/>
              </w:rPr>
              <w:t>solicitantul are autorizat</w:t>
            </w:r>
            <w:r w:rsidRPr="00EF3C2A">
              <w:rPr>
                <w:rFonts w:cs="Calibri"/>
                <w:b/>
                <w:sz w:val="24"/>
                <w:lang w:val="ro-RO"/>
              </w:rPr>
              <w:t xml:space="preserve"> codul CAEN conform activităţii</w:t>
            </w:r>
            <w:r w:rsidRPr="00EF3C2A">
              <w:rPr>
                <w:rFonts w:cs="Calibri"/>
                <w:sz w:val="24"/>
                <w:lang w:val="ro-RO"/>
              </w:rPr>
              <w:t xml:space="preserve"> pentru care solicită finanţare</w:t>
            </w:r>
            <w:r w:rsidRPr="00EF3C2A">
              <w:rPr>
                <w:rFonts w:cs="Calibri"/>
                <w:sz w:val="24"/>
                <w:szCs w:val="24"/>
                <w:lang w:val="ro-RO"/>
              </w:rPr>
              <w:t xml:space="preserve">. </w:t>
            </w:r>
            <w:r w:rsidRPr="00EF3C2A">
              <w:rPr>
                <w:rFonts w:cs="Calibri"/>
                <w:sz w:val="24"/>
                <w:lang w:val="ro-RO"/>
              </w:rPr>
              <w:t xml:space="preserve"> </w:t>
            </w:r>
          </w:p>
          <w:p w:rsidR="00EF3C2A" w:rsidRPr="00EF3C2A" w:rsidRDefault="00EF3C2A" w:rsidP="00EF3C2A">
            <w:pPr>
              <w:spacing w:before="120" w:after="120"/>
              <w:jc w:val="both"/>
              <w:rPr>
                <w:rFonts w:cs="Calibri"/>
                <w:sz w:val="24"/>
                <w:szCs w:val="24"/>
                <w:lang w:val="ro-RO"/>
              </w:rPr>
            </w:pPr>
            <w:r w:rsidRPr="00EF3C2A">
              <w:rPr>
                <w:rFonts w:cs="Calibri"/>
                <w:sz w:val="24"/>
                <w:lang w:val="ro-RO"/>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EF3C2A">
              <w:rPr>
                <w:rFonts w:cs="Calibri"/>
                <w:sz w:val="24"/>
                <w:szCs w:val="24"/>
                <w:lang w:val="ro-RO"/>
              </w:rPr>
              <w:t>.</w:t>
            </w:r>
          </w:p>
          <w:p w:rsidR="00EF3C2A" w:rsidRPr="00EF3C2A" w:rsidRDefault="00EF3C2A" w:rsidP="00EF3C2A">
            <w:pPr>
              <w:spacing w:before="120" w:after="120"/>
              <w:jc w:val="both"/>
              <w:rPr>
                <w:rFonts w:cs="Calibri"/>
                <w:sz w:val="24"/>
                <w:lang w:val="ro-RO"/>
              </w:rPr>
            </w:pPr>
            <w:r w:rsidRPr="00EF3C2A">
              <w:rPr>
                <w:rFonts w:cs="Calibri"/>
                <w:b/>
                <w:sz w:val="24"/>
                <w:lang w:val="ro-RO"/>
              </w:rPr>
              <w:t xml:space="preserve">b) Pentru solicitantii care nu sunt </w:t>
            </w:r>
            <w:r w:rsidRPr="00EF3C2A">
              <w:rPr>
                <w:rFonts w:cs="Calibri"/>
                <w:b/>
                <w:sz w:val="24"/>
                <w:szCs w:val="24"/>
                <w:lang w:val="ro-RO"/>
              </w:rPr>
              <w:t>înregistraţi în</w:t>
            </w:r>
            <w:r w:rsidRPr="00EF3C2A">
              <w:rPr>
                <w:rFonts w:cs="Calibri"/>
                <w:b/>
                <w:sz w:val="24"/>
                <w:lang w:val="ro-RO"/>
              </w:rPr>
              <w:t xml:space="preserve"> RECOM</w:t>
            </w:r>
            <w:r w:rsidRPr="00EF3C2A">
              <w:rPr>
                <w:rFonts w:cs="Calibri"/>
                <w:sz w:val="24"/>
                <w:lang w:val="ro-RO"/>
              </w:rPr>
              <w:t xml:space="preserve"> vor fi verificate actul/ actele de constituire/ recunoaştere depuse de solicitanti solicitantului dupa cum urmeaza: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w:t>
            </w:r>
            <w:r w:rsidRPr="00EF3C2A">
              <w:rPr>
                <w:rFonts w:cs="Calibri"/>
                <w:sz w:val="24"/>
                <w:szCs w:val="24"/>
                <w:lang w:val="ro-RO"/>
              </w:rPr>
              <w:tab/>
              <w:t>Hotărâre judecătorească definitivă pronunţată pe baza actului de  constituire și a statutului propriu în cazul Societăţilor agricole, însoțită de Statutul Societății agricole;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w:t>
            </w:r>
            <w:r w:rsidRPr="00EF3C2A">
              <w:rPr>
                <w:rFonts w:cs="Calibri"/>
                <w:sz w:val="24"/>
                <w:szCs w:val="24"/>
                <w:lang w:val="ro-RO"/>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EF3C2A">
              <w:rPr>
                <w:rFonts w:cs="Calibri"/>
                <w:sz w:val="24"/>
                <w:lang w:val="ro-RO"/>
              </w:rPr>
              <w:t xml:space="preserve"> Legea nr. </w:t>
            </w:r>
            <w:r w:rsidRPr="00EF3C2A">
              <w:rPr>
                <w:rFonts w:cs="Calibri"/>
                <w:sz w:val="24"/>
                <w:szCs w:val="24"/>
                <w:lang w:val="ro-RO"/>
              </w:rPr>
              <w:t xml:space="preserve">1/2000 pentru reconstituirea dreptului de proprietate asupra terenurilor agricole şi celor forestiere, cu modificările și completările ulterioare), din care sa reiasa ca acestea se </w:t>
            </w:r>
            <w:r w:rsidRPr="00EF3C2A">
              <w:rPr>
                <w:rFonts w:cs="Calibri"/>
                <w:sz w:val="24"/>
                <w:szCs w:val="24"/>
                <w:lang w:val="ro-RO"/>
              </w:rPr>
              <w:lastRenderedPageBreak/>
              <w:t>încadreaza în categoria: societate cooperativa agricola , cooperativă agricolă sau fermier în conformitate cu art 7, alin (21) din OUG 3/2015, cu completările și modificările ulterioare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c)</w:t>
            </w:r>
            <w:r w:rsidRPr="00EF3C2A">
              <w:rPr>
                <w:rFonts w:cs="Calibri"/>
                <w:sz w:val="24"/>
                <w:szCs w:val="24"/>
                <w:lang w:val="ro-RO"/>
              </w:rPr>
              <w:tab/>
              <w:t>Act constitutiv pentru Societatea cooperativă agricolă</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d)</w:t>
            </w:r>
            <w:r w:rsidRPr="00EF3C2A">
              <w:rPr>
                <w:rFonts w:cs="Calibri"/>
                <w:sz w:val="24"/>
                <w:szCs w:val="24"/>
                <w:lang w:val="ro-RO"/>
              </w:rPr>
              <w:tab/>
              <w:t>Incheiere privind înscrierea în Registrul Asociațiilor și Fundațiilor, rămasă definitivă / Certificat de înregistrare în Registrul Asociațiilor și Fundațiilor</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e)</w:t>
            </w:r>
            <w:r w:rsidRPr="00EF3C2A">
              <w:rPr>
                <w:rFonts w:cs="Calibri"/>
                <w:sz w:val="24"/>
                <w:szCs w:val="24"/>
                <w:lang w:val="ro-RO"/>
              </w:rPr>
              <w:tab/>
              <w:t xml:space="preserve">Actul de înfiinţare şi statutul ONG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f)</w:t>
            </w:r>
            <w:r w:rsidRPr="00EF3C2A">
              <w:rPr>
                <w:rFonts w:cs="Calibri"/>
                <w:sz w:val="24"/>
                <w:szCs w:val="24"/>
                <w:lang w:val="ro-RO"/>
              </w:rPr>
              <w:tab/>
              <w:t>Actul de înfiinţare şi statutul Aşezământului Monahal (Mânăstire, Schit sau Metoc)</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g)</w:t>
            </w:r>
            <w:r w:rsidRPr="00EF3C2A">
              <w:rPr>
                <w:rFonts w:cs="Calibri"/>
                <w:sz w:val="24"/>
                <w:szCs w:val="24"/>
                <w:lang w:val="ro-RO"/>
              </w:rPr>
              <w:tab/>
              <w:t>Actul de înfiinţare şi statutul ADI</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h)</w:t>
            </w:r>
            <w:r w:rsidRPr="00EF3C2A">
              <w:rPr>
                <w:rFonts w:cs="Calibri"/>
                <w:sz w:val="24"/>
                <w:szCs w:val="24"/>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i)</w:t>
            </w:r>
            <w:r w:rsidRPr="00EF3C2A">
              <w:rPr>
                <w:rFonts w:cs="Calibri"/>
                <w:sz w:val="24"/>
                <w:szCs w:val="24"/>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j)</w:t>
            </w:r>
            <w:r w:rsidRPr="00EF3C2A">
              <w:rPr>
                <w:rFonts w:cs="Calibri"/>
                <w:sz w:val="24"/>
                <w:szCs w:val="24"/>
                <w:lang w:val="ro-RO"/>
              </w:rPr>
              <w:tab/>
              <w:t>Documente specifice Parteneriatelor informale - Acordul de parteneriat şi Documente care atestă forma de organizare a fiecărui membru al Parteneriatului</w:t>
            </w:r>
            <w:r w:rsidRPr="00EF3C2A">
              <w:rPr>
                <w:rFonts w:cs="Calibri"/>
                <w:lang w:val="ro-RO"/>
              </w:rPr>
              <w:t xml:space="preserve"> </w:t>
            </w:r>
            <w:r w:rsidRPr="00EF3C2A">
              <w:rPr>
                <w:rFonts w:cs="Calibri"/>
                <w:sz w:val="24"/>
                <w:szCs w:val="24"/>
                <w:lang w:val="ro-RO"/>
              </w:rPr>
              <w:t>și prin care se stabilesc drepturile și obligațiile partenerilor</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k)</w:t>
            </w:r>
            <w:r w:rsidRPr="00EF3C2A">
              <w:rPr>
                <w:rFonts w:cs="Calibri"/>
                <w:sz w:val="24"/>
                <w:szCs w:val="24"/>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EF3C2A" w:rsidRPr="00EF3C2A" w:rsidRDefault="00EF3C2A" w:rsidP="00EF3C2A">
            <w:pPr>
              <w:spacing w:before="120" w:after="120"/>
              <w:jc w:val="both"/>
              <w:rPr>
                <w:rFonts w:cs="Calibri"/>
                <w:sz w:val="24"/>
                <w:lang w:val="ro-RO"/>
              </w:rPr>
            </w:pPr>
            <w:r w:rsidRPr="00EF3C2A">
              <w:rPr>
                <w:rFonts w:cs="Calibri"/>
                <w:sz w:val="24"/>
                <w:lang w:val="ro-RO"/>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EF3C2A" w:rsidRPr="00EF3C2A" w:rsidRDefault="00EF3C2A" w:rsidP="00EF3C2A">
            <w:pPr>
              <w:spacing w:before="120" w:after="120"/>
              <w:jc w:val="both"/>
              <w:rPr>
                <w:rFonts w:cs="Calibri"/>
                <w:sz w:val="24"/>
                <w:lang w:val="ro-RO"/>
              </w:rPr>
            </w:pPr>
            <w:r w:rsidRPr="00EF3C2A">
              <w:rPr>
                <w:rFonts w:cs="Calibri"/>
                <w:sz w:val="24"/>
                <w:lang w:val="ro-RO"/>
              </w:rPr>
              <w:t>Pentru Societatea cooperativă agricolă se va verifica dacă din conținutul Actului constitutiv / Hotărârii judecatoreşti rezultă că scopul și obiectivele societății cooperative sunt în conformitate cu activitățile propuse prin proiect</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EF3C2A">
              <w:rPr>
                <w:rFonts w:cs="Calibri"/>
                <w:sz w:val="24"/>
                <w:szCs w:val="24"/>
                <w:lang w:val="ro-RO"/>
              </w:rPr>
              <w:t>salveaza</w:t>
            </w:r>
            <w:r w:rsidRPr="00EF3C2A">
              <w:rPr>
                <w:rFonts w:cs="Calibri"/>
                <w:sz w:val="24"/>
                <w:lang w:val="ro-RO"/>
              </w:rPr>
              <w:t xml:space="preserve"> pagina cu rezultatul verificării).</w:t>
            </w:r>
          </w:p>
          <w:p w:rsidR="00EF3C2A" w:rsidRPr="00EF3C2A" w:rsidRDefault="00EF3C2A" w:rsidP="00EF3C2A">
            <w:pPr>
              <w:spacing w:before="120" w:after="120"/>
              <w:jc w:val="both"/>
              <w:rPr>
                <w:rFonts w:cs="Calibri"/>
                <w:sz w:val="24"/>
                <w:lang w:val="ro-RO"/>
              </w:rPr>
            </w:pPr>
            <w:r w:rsidRPr="00EF3C2A">
              <w:rPr>
                <w:rFonts w:cs="Calibri"/>
                <w:sz w:val="24"/>
                <w:lang w:val="ro-RO"/>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Expertii vor verifica orice alte documente care atestă forma de organizare a solicitantului, altele decât cele de la punctele a)-k) de mai sus încărcate de solicitant la punctul Doc 5.11 din cererea de Finantare.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Atentie! în cazul entităţilor înregistrate în ONRC nu este necesară depunerea Certificatului</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constatator, acesta  va fi verificat de în baza de date ONRC</w:t>
            </w:r>
          </w:p>
          <w:p w:rsidR="00EF3C2A" w:rsidRPr="00EF3C2A" w:rsidRDefault="00EF3C2A" w:rsidP="00EF3C2A">
            <w:pPr>
              <w:spacing w:before="120" w:after="120"/>
              <w:jc w:val="both"/>
              <w:rPr>
                <w:rFonts w:cs="Calibri"/>
                <w:lang w:val="ro-RO"/>
              </w:rPr>
            </w:pPr>
            <w:r w:rsidRPr="00EF3C2A">
              <w:rPr>
                <w:rFonts w:cs="Calibri"/>
                <w:lang w:val="ro-RO"/>
              </w:rPr>
              <w:t>160/1998 cu modificările și completările ulterioare aferente actelor normative menționate.</w:t>
            </w:r>
          </w:p>
          <w:p w:rsidR="00EF3C2A" w:rsidRPr="00EF3C2A" w:rsidRDefault="00EF3C2A" w:rsidP="00EF3C2A">
            <w:pPr>
              <w:spacing w:before="120" w:after="120"/>
              <w:jc w:val="both"/>
              <w:rPr>
                <w:rFonts w:cs="Calibri"/>
                <w:lang w:val="pt-BR"/>
              </w:rPr>
            </w:pPr>
            <w:r w:rsidRPr="00EF3C2A">
              <w:rPr>
                <w:rFonts w:cs="Calibri"/>
                <w:lang w:val="ro-RO"/>
              </w:rPr>
              <w:t xml:space="preserve">2. Capitalul social sa fie 100% privat </w:t>
            </w:r>
            <w:r w:rsidRPr="00EF3C2A">
              <w:rPr>
                <w:rFonts w:cs="Calibri"/>
                <w:i/>
                <w:lang w:val="ro-RO"/>
              </w:rPr>
              <w:t>(nu se verifică în cazul composesoratelor și asociațiilor composesorale)</w:t>
            </w:r>
            <w:r w:rsidRPr="00EF3C2A">
              <w:rPr>
                <w:rFonts w:cs="Calibri"/>
                <w:lang w:val="ro-RO"/>
              </w:rPr>
              <w:t>;</w:t>
            </w:r>
          </w:p>
          <w:p w:rsidR="00EF3C2A" w:rsidRPr="00EF3C2A" w:rsidRDefault="00EF3C2A" w:rsidP="00EF3C2A">
            <w:pPr>
              <w:spacing w:before="120" w:after="120"/>
              <w:jc w:val="both"/>
              <w:rPr>
                <w:rFonts w:cs="Calibri"/>
                <w:lang w:val="ro-RO"/>
              </w:rPr>
            </w:pPr>
            <w:r w:rsidRPr="00EF3C2A">
              <w:rPr>
                <w:rFonts w:cs="Calibri"/>
                <w:b/>
                <w:lang w:val="ro-RO"/>
              </w:rPr>
              <w:t>3. La secțiunea ”</w:t>
            </w:r>
            <w:r w:rsidRPr="00EF3C2A">
              <w:rPr>
                <w:rFonts w:cs="Calibri"/>
                <w:b/>
                <w:i/>
                <w:lang w:val="ro-RO"/>
              </w:rPr>
              <w:t>Domenii de activitate</w:t>
            </w:r>
            <w:r w:rsidRPr="00EF3C2A">
              <w:rPr>
                <w:rFonts w:cs="Calibri"/>
                <w:b/>
                <w:lang w:val="ro-RO"/>
              </w:rPr>
              <w:t xml:space="preserve">” din Certificatul constatator emis de Oficiul Registrului Comerţului este precizat codul CAEN conform activităţii pentru care se solicită finanţare. Sunt eligibile proiectele care propun activităţi aferente </w:t>
            </w:r>
            <w:r w:rsidRPr="00EF3C2A">
              <w:rPr>
                <w:rFonts w:cs="Calibri"/>
                <w:lang w:val="ro-RO"/>
              </w:rPr>
              <w:t>unuia sau</w:t>
            </w:r>
            <w:r w:rsidRPr="00EF3C2A">
              <w:rPr>
                <w:rFonts w:cs="Calibri"/>
                <w:b/>
                <w:lang w:val="ro-RO"/>
              </w:rPr>
              <w:t xml:space="preserve"> </w:t>
            </w:r>
            <w:r w:rsidRPr="00EF3C2A">
              <w:rPr>
                <w:rFonts w:cs="Calibri"/>
                <w:lang w:val="ro-RO"/>
              </w:rPr>
              <w:t xml:space="preserve">mai multor coduri CAEN stabilite de GAL  </w:t>
            </w:r>
            <w:r w:rsidRPr="00EF3C2A">
              <w:rPr>
                <w:rFonts w:cs="Calibri"/>
                <w:b/>
                <w:lang w:val="ro-RO"/>
              </w:rPr>
              <w:t xml:space="preserve">– maximum 5 coduri, în situația în care aceste activități se </w:t>
            </w:r>
            <w:r w:rsidRPr="00EF3C2A">
              <w:rPr>
                <w:rFonts w:cs="Calibri"/>
                <w:lang w:val="ro-RO"/>
              </w:rPr>
              <w:t xml:space="preserve">completează, dezvoltă sau se optimizează reciproc </w:t>
            </w:r>
            <w:r w:rsidRPr="00EF3C2A">
              <w:rPr>
                <w:rFonts w:cs="Calibri"/>
                <w:i/>
                <w:lang w:val="ro-RO"/>
              </w:rPr>
              <w:t>(nu se verifică în cazul composesoratelor și asociațiilor composesorale)</w:t>
            </w:r>
            <w:r w:rsidRPr="00EF3C2A">
              <w:rPr>
                <w:rFonts w:cs="Calibri"/>
                <w:b/>
                <w:lang w:val="ro-RO"/>
              </w:rPr>
              <w:t>.</w:t>
            </w:r>
          </w:p>
          <w:p w:rsidR="00EF3C2A" w:rsidRPr="00EF3C2A" w:rsidRDefault="00EF3C2A" w:rsidP="00EF3C2A">
            <w:pPr>
              <w:spacing w:before="120" w:after="120"/>
              <w:jc w:val="both"/>
              <w:rPr>
                <w:rFonts w:cs="Calibri"/>
                <w:lang w:val="ro-RO"/>
              </w:rPr>
            </w:pPr>
            <w:r w:rsidRPr="00EF3C2A">
              <w:rPr>
                <w:rFonts w:cs="Calibri"/>
                <w:b/>
                <w:lang w:val="ro-RO"/>
              </w:rPr>
              <w:t>Notă</w:t>
            </w:r>
            <w:r w:rsidRPr="00EF3C2A">
              <w:rPr>
                <w:rFonts w:cs="Calibri"/>
                <w:i/>
                <w:lang w:val="ro-RO"/>
              </w:rPr>
              <w:t>: În situația în care aceste documente nu au fost depuse conform Cererii de Finanțare la Secțiunea ”Alte documente”, expertul le va solicita prin formularul E3.4L</w:t>
            </w:r>
          </w:p>
          <w:p w:rsidR="00EF3C2A" w:rsidRPr="00EF3C2A" w:rsidRDefault="00EF3C2A" w:rsidP="00EF3C2A">
            <w:pPr>
              <w:spacing w:before="120" w:after="120"/>
              <w:jc w:val="both"/>
              <w:rPr>
                <w:rFonts w:cs="Calibri"/>
                <w:sz w:val="24"/>
                <w:lang w:val="ro-RO"/>
              </w:rPr>
            </w:pPr>
            <w:r w:rsidRPr="00EF3C2A">
              <w:rPr>
                <w:rFonts w:cs="Calibri"/>
                <w:sz w:val="24"/>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rsidR="00EF3C2A" w:rsidRPr="00EF3C2A" w:rsidRDefault="00EF3C2A" w:rsidP="00EF3C2A">
            <w:pPr>
              <w:spacing w:before="120" w:after="120"/>
              <w:jc w:val="both"/>
              <w:rPr>
                <w:rFonts w:cs="Calibri"/>
                <w:sz w:val="24"/>
                <w:szCs w:val="24"/>
                <w:lang w:val="ro-RO"/>
              </w:rPr>
            </w:pPr>
            <w:r w:rsidRPr="00EF3C2A">
              <w:rPr>
                <w:rFonts w:cs="Calibri"/>
                <w:sz w:val="24"/>
                <w:lang w:val="ro-RO"/>
              </w:rPr>
              <w:t>Totodata, expertul va solicita informatii suplimentare in cazul in care in structura acţionariatului sunt persoane fizice sau juridice inregistrate în altă ţară  care deţin părţi sociale/ acţiuni in proporţie mai mare de 25</w:t>
            </w:r>
            <w:r w:rsidRPr="00EF3C2A">
              <w:rPr>
                <w:rFonts w:cs="Calibri"/>
                <w:sz w:val="24"/>
                <w:szCs w:val="24"/>
                <w:lang w:val="ro-RO"/>
              </w:rPr>
              <w:t xml:space="preserve">%. </w:t>
            </w:r>
          </w:p>
          <w:p w:rsidR="00EF3C2A" w:rsidRPr="00EF3C2A" w:rsidRDefault="00EF3C2A" w:rsidP="00EF3C2A">
            <w:pPr>
              <w:spacing w:before="120" w:after="120"/>
              <w:rPr>
                <w:rFonts w:cs="Calibri"/>
                <w:b/>
                <w:sz w:val="24"/>
                <w:lang w:val="ro-RO"/>
              </w:rPr>
            </w:pP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EG 1.2  Solicitantul nu este înregistrat în Registrul debitorilor AFIR, atât pentru Programul SAPARD, cât și pentru FEADR şi EURI;</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jc w:val="both"/>
              <w:rPr>
                <w:rFonts w:cs="Calibri"/>
                <w:sz w:val="24"/>
                <w:lang w:val="ro-RO"/>
              </w:rPr>
            </w:pPr>
            <w:r w:rsidRPr="00EF3C2A">
              <w:rPr>
                <w:rFonts w:cs="Calibri"/>
                <w:sz w:val="24"/>
                <w:lang w:val="ro-RO"/>
              </w:rPr>
              <w:t>Declaraţia pe propria răspundere a solicitantului din secțiunea F din cererea de finanțare.</w:t>
            </w:r>
          </w:p>
          <w:p w:rsidR="00EF3C2A" w:rsidRPr="00EF3C2A" w:rsidRDefault="00EF3C2A" w:rsidP="00EF3C2A">
            <w:pPr>
              <w:spacing w:before="120" w:after="120"/>
              <w:jc w:val="both"/>
              <w:rPr>
                <w:rFonts w:cs="Calibri"/>
                <w:sz w:val="24"/>
                <w:lang w:val="ro-RO"/>
              </w:rPr>
            </w:pPr>
            <w:r w:rsidRPr="00EF3C2A">
              <w:rPr>
                <w:rFonts w:cs="Calibri"/>
                <w:sz w:val="24"/>
                <w:lang w:val="ro-RO"/>
              </w:rPr>
              <w:t>Registrul debitorilor</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lang w:val="ro-RO"/>
              </w:rPr>
              <w:t>Verificări privind respectarea prevederilor art. 17 din HG 1570/2022 referitoare la  solicitanții înregistrați în Registrul debitorilor pentru SAPARD și FEADR/ EURI:</w:t>
            </w:r>
          </w:p>
          <w:p w:rsidR="00EF3C2A" w:rsidRPr="00EF3C2A" w:rsidRDefault="00EF3C2A" w:rsidP="00EF3C2A">
            <w:pPr>
              <w:spacing w:before="120" w:after="120"/>
              <w:jc w:val="both"/>
              <w:rPr>
                <w:rFonts w:cs="Calibri"/>
                <w:sz w:val="24"/>
                <w:lang w:val="ro-RO"/>
              </w:rPr>
            </w:pPr>
            <w:r w:rsidRPr="00EF3C2A">
              <w:rPr>
                <w:rFonts w:cs="Calibri"/>
                <w:sz w:val="24"/>
                <w:lang w:val="ro-RO"/>
              </w:rPr>
              <w:t>Se verifică dacă solicitantul are înregistrate debite în Registrul debitorilor, expertul va consulta aplicaţia Centralizator Debite (pentru FEADR/ EURI) şi link-ul</w:t>
            </w:r>
            <w:r w:rsidRPr="00EF3C2A">
              <w:rPr>
                <w:rFonts w:cs="Calibri"/>
                <w:color w:val="0000FF"/>
                <w:sz w:val="24"/>
                <w:u w:val="single"/>
                <w:lang w:val="ro-RO"/>
              </w:rPr>
              <w:t xml:space="preserve"> \\fs\ALPACA$\REGISTRE SRD\REGISTRUL DEBITORILOR (pentru programul SAPARD)</w:t>
            </w:r>
            <w:r w:rsidRPr="00EF3C2A">
              <w:rPr>
                <w:rFonts w:cs="Calibri"/>
                <w:sz w:val="24"/>
                <w:lang w:val="ro-RO"/>
              </w:rPr>
              <w:t xml:space="preserve">, va anexa print screen-ul cu verificările efectuate. </w:t>
            </w:r>
          </w:p>
          <w:p w:rsidR="00EF3C2A" w:rsidRPr="00EF3C2A" w:rsidRDefault="00EF3C2A" w:rsidP="00EF3C2A">
            <w:pPr>
              <w:spacing w:before="120" w:after="120"/>
              <w:jc w:val="both"/>
              <w:rPr>
                <w:rFonts w:cs="Calibri"/>
                <w:sz w:val="24"/>
                <w:lang w:val="ro-RO"/>
              </w:rPr>
            </w:pPr>
            <w:r w:rsidRPr="00EF3C2A">
              <w:rPr>
                <w:rFonts w:cs="Calibri"/>
                <w:sz w:val="24"/>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EF3C2A" w:rsidRPr="00EF3C2A" w:rsidRDefault="00EF3C2A" w:rsidP="00EF3C2A">
            <w:pPr>
              <w:spacing w:before="120" w:after="120"/>
              <w:jc w:val="both"/>
              <w:rPr>
                <w:rFonts w:cs="Calibri"/>
                <w:sz w:val="24"/>
                <w:lang w:val="ro-RO"/>
              </w:rPr>
            </w:pPr>
            <w:r w:rsidRPr="00EF3C2A">
              <w:rPr>
                <w:rFonts w:cs="Calibri"/>
                <w:sz w:val="24"/>
                <w:lang w:val="ro-RO"/>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EF3C2A">
              <w:rPr>
                <w:rFonts w:cs="Calibri"/>
                <w:lang w:val="ro-RO"/>
              </w:rPr>
              <w:t>4L</w:t>
            </w:r>
            <w:r w:rsidRPr="00EF3C2A">
              <w:rPr>
                <w:rFonts w:cs="Calibri"/>
                <w:sz w:val="24"/>
                <w:lang w:val="ro-RO"/>
              </w:rPr>
              <w:t>.</w:t>
            </w:r>
          </w:p>
          <w:p w:rsidR="00EF3C2A" w:rsidRPr="00EF3C2A" w:rsidRDefault="00EF3C2A" w:rsidP="00EF3C2A">
            <w:pPr>
              <w:spacing w:before="120" w:after="120"/>
              <w:jc w:val="both"/>
              <w:rPr>
                <w:rFonts w:cs="Calibri"/>
                <w:sz w:val="24"/>
                <w:lang w:val="ro-RO"/>
              </w:rPr>
            </w:pPr>
            <w:r w:rsidRPr="00EF3C2A">
              <w:rPr>
                <w:rFonts w:cs="Calibri"/>
                <w:sz w:val="24"/>
                <w:lang w:val="ro-RO"/>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F3C2A" w:rsidRPr="00EF3C2A" w:rsidTr="00EF3C2A">
        <w:tc>
          <w:tcPr>
            <w:tcW w:w="9562" w:type="dxa"/>
            <w:shd w:val="clear" w:color="auto" w:fill="BFBFBF"/>
          </w:tcPr>
          <w:p w:rsidR="00EF3C2A" w:rsidRPr="00EF3C2A" w:rsidRDefault="00EF3C2A" w:rsidP="00EF3C2A">
            <w:pPr>
              <w:spacing w:before="120" w:after="120"/>
              <w:rPr>
                <w:rFonts w:cs="Calibri"/>
                <w:b/>
                <w:sz w:val="24"/>
                <w:lang w:val="pt-BR"/>
              </w:rPr>
            </w:pPr>
            <w:r w:rsidRPr="00EF3C2A">
              <w:rPr>
                <w:rFonts w:cs="Calibri"/>
                <w:b/>
                <w:sz w:val="24"/>
                <w:lang w:val="ro-RO"/>
              </w:rPr>
              <w:lastRenderedPageBreak/>
              <w:t>EG 1.3 Solicitantul şi-a însuşit în totalitate angajamentele aplicabile din Declaraţia pe proprie raspundere F, aplicabile proiectului;</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rPr>
                <w:rFonts w:cs="Calibri"/>
                <w:sz w:val="24"/>
                <w:szCs w:val="24"/>
                <w:lang w:val="ro-RO"/>
              </w:rPr>
            </w:pPr>
            <w:r w:rsidRPr="00EF3C2A">
              <w:rPr>
                <w:rFonts w:cs="Calibri"/>
                <w:sz w:val="24"/>
                <w:lang w:val="ro-RO"/>
              </w:rPr>
              <w:t>Cerere de finanțare completată și semnată electronic de reprezentantul legal al solicitantului.</w:t>
            </w:r>
          </w:p>
          <w:p w:rsidR="00EF3C2A" w:rsidRPr="00EF3C2A" w:rsidRDefault="00EF3C2A" w:rsidP="00EF3C2A">
            <w:pPr>
              <w:spacing w:before="120" w:after="120"/>
              <w:rPr>
                <w:rFonts w:cs="Calibri"/>
                <w:b/>
                <w:sz w:val="24"/>
                <w:lang w:val="pt-BR"/>
              </w:rPr>
            </w:pPr>
            <w:r w:rsidRPr="00EF3C2A">
              <w:rPr>
                <w:rFonts w:cs="Calibri"/>
                <w:sz w:val="24"/>
                <w:szCs w:val="24"/>
                <w:lang w:val="ro-RO"/>
              </w:rPr>
              <w:t>Cerere de Finantare/Studiul de fezabilitate/Memoriul Justificativ/DALI</w:t>
            </w:r>
          </w:p>
        </w:tc>
      </w:tr>
      <w:tr w:rsidR="00EF3C2A" w:rsidRPr="00EF3C2A" w:rsidTr="00EF3C2A">
        <w:tc>
          <w:tcPr>
            <w:tcW w:w="9562" w:type="dxa"/>
          </w:tcPr>
          <w:p w:rsidR="00EF3C2A" w:rsidRPr="00EF3C2A" w:rsidRDefault="00EF3C2A" w:rsidP="00EF3C2A">
            <w:pPr>
              <w:spacing w:before="120" w:after="120"/>
              <w:rPr>
                <w:rFonts w:cs="Calibri"/>
                <w:b/>
                <w:sz w:val="24"/>
                <w:szCs w:val="24"/>
                <w:lang w:val="pt-BR"/>
              </w:rPr>
            </w:pPr>
          </w:p>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lang w:val="ro-RO"/>
              </w:rPr>
            </w:pPr>
            <w:r w:rsidRPr="00EF3C2A">
              <w:rPr>
                <w:rFonts w:cs="Calibri"/>
                <w:sz w:val="24"/>
                <w:lang w:val="ro-RO"/>
              </w:rPr>
              <w:t xml:space="preserve">Expertul verifică în Declaraţia pe proprie răspundere din secțiunea F a Cererii de finanțare dacă solicitantul are bifate rubricile corespunzatoare proiectului şi situatiei in care se regăseşte.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Pentru determinarea situatiei, expertii vor analiza  Cererea de Finantare/Studiul de fezabilitate/Memoriul Justificati/DALI.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w:t>
            </w:r>
            <w:r w:rsidRPr="00EF3C2A">
              <w:rPr>
                <w:rFonts w:cs="Calibri"/>
                <w:sz w:val="24"/>
                <w:szCs w:val="24"/>
                <w:lang w:val="ro-RO"/>
              </w:rPr>
              <w:t>situația</w:t>
            </w:r>
            <w:r w:rsidRPr="00EF3C2A">
              <w:rPr>
                <w:rFonts w:cs="Calibri"/>
                <w:sz w:val="24"/>
                <w:lang w:val="ro-RO"/>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F3C2A" w:rsidRPr="00EF3C2A" w:rsidRDefault="00EF3C2A" w:rsidP="00EF3C2A">
            <w:pPr>
              <w:spacing w:before="120" w:after="120"/>
              <w:jc w:val="both"/>
              <w:rPr>
                <w:rFonts w:cs="Calibri"/>
                <w:sz w:val="24"/>
                <w:lang w:val="ro-RO"/>
              </w:rPr>
            </w:pPr>
            <w:r w:rsidRPr="00EF3C2A">
              <w:rPr>
                <w:rFonts w:cs="Calibri"/>
                <w:sz w:val="24"/>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EF3C2A" w:rsidRPr="00EF3C2A" w:rsidRDefault="00EF3C2A" w:rsidP="00EF3C2A">
            <w:pPr>
              <w:spacing w:before="120" w:after="120"/>
              <w:jc w:val="both"/>
              <w:rPr>
                <w:rFonts w:cs="Calibri"/>
                <w:lang w:val="ro-RO"/>
              </w:rPr>
            </w:pPr>
            <w:r w:rsidRPr="00EF3C2A">
              <w:rPr>
                <w:rFonts w:cs="Calibri"/>
                <w:sz w:val="24"/>
                <w:lang w:val="ro-RO"/>
              </w:rPr>
              <w:t xml:space="preserve">-în urma răspunsului primit, expertul bifează casuță DA dacă solicitantul a efectuat modificările corespunzatoare; în caz contrar, expertul bifează NU şi motivează decizia.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EF3C2A">
              <w:rPr>
                <w:rFonts w:cs="Calibri"/>
                <w:sz w:val="24"/>
                <w:lang w:val="ro-RO"/>
              </w:rPr>
              <w:t xml:space="preserve">creșterea nivelului de confort cu cel puțin o margaretă în cazul modernizării structurii de primire turistică, în cazul proiectelor cu obiective care se încadrează în art. 73 Investiții din Reg. </w:t>
            </w:r>
            <w:r w:rsidRPr="00EF3C2A">
              <w:rPr>
                <w:rFonts w:cs="Calibri"/>
                <w:sz w:val="24"/>
                <w:szCs w:val="24"/>
                <w:lang w:val="ro-RO"/>
              </w:rPr>
              <w:t>UE2115/2021 și care vizează agropensiuni, caz in care punctele 14 si 15 din Declaraţia pe proprie raspundere F raman conditii generale de eligibilitate obligatorii.</w:t>
            </w:r>
          </w:p>
          <w:p w:rsidR="00EF3C2A" w:rsidRPr="00EF3C2A" w:rsidRDefault="00EF3C2A" w:rsidP="00EF3C2A">
            <w:pPr>
              <w:spacing w:before="120" w:after="120"/>
              <w:jc w:val="both"/>
              <w:rPr>
                <w:rFonts w:cs="Calibri"/>
                <w:sz w:val="24"/>
                <w:lang w:val="ro-RO"/>
              </w:rPr>
            </w:pPr>
          </w:p>
        </w:tc>
      </w:tr>
      <w:tr w:rsidR="00EF3C2A" w:rsidRPr="00EF3C2A" w:rsidTr="00EF3C2A">
        <w:tc>
          <w:tcPr>
            <w:tcW w:w="9562" w:type="dxa"/>
            <w:shd w:val="clear" w:color="auto" w:fill="BFBFBF"/>
          </w:tcPr>
          <w:p w:rsidR="00EF3C2A" w:rsidRPr="00EF3C2A" w:rsidRDefault="00EF3C2A" w:rsidP="00EF3C2A">
            <w:pPr>
              <w:spacing w:before="120" w:after="120"/>
              <w:rPr>
                <w:rFonts w:cs="Calibri"/>
                <w:b/>
                <w:sz w:val="24"/>
                <w:lang w:val="pt-BR"/>
              </w:rPr>
            </w:pPr>
            <w:r w:rsidRPr="00EF3C2A">
              <w:rPr>
                <w:rFonts w:cs="Calibri"/>
                <w:b/>
                <w:sz w:val="24"/>
                <w:lang w:val="ro-RO"/>
              </w:rPr>
              <w:lastRenderedPageBreak/>
              <w:t>EG 1.4 Solicitantul a respectat condiția de a nu depune mai mult de un proiect pe o intervenţie din SDL în cadrul aceleiaşi sesiuni lansate de GAL? (conform  HG  1570/2022)</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sz w:val="24"/>
                <w:lang w:val="ro-RO"/>
              </w:rPr>
            </w:pPr>
            <w:r w:rsidRPr="00EF3C2A">
              <w:rPr>
                <w:rFonts w:cs="Calibri"/>
                <w:sz w:val="24"/>
                <w:lang w:val="it-IT"/>
              </w:rPr>
              <w:t>Registrul LEADER pentru PS DR36</w:t>
            </w:r>
            <w:r w:rsidRPr="00EF3C2A">
              <w:rPr>
                <w:rFonts w:cs="Calibri"/>
                <w:sz w:val="24"/>
                <w:szCs w:val="24"/>
                <w:lang w:val="it-IT"/>
              </w:rPr>
              <w:t>- LEADER</w:t>
            </w:r>
          </w:p>
          <w:p w:rsidR="00EF3C2A" w:rsidRPr="00EF3C2A" w:rsidRDefault="00EF3C2A" w:rsidP="00EF3C2A">
            <w:pPr>
              <w:spacing w:before="120" w:after="120"/>
              <w:jc w:val="both"/>
              <w:rPr>
                <w:rFonts w:cs="Calibri"/>
                <w:sz w:val="24"/>
                <w:lang w:val="ro-RO"/>
              </w:rPr>
            </w:pPr>
            <w:r w:rsidRPr="00EF3C2A">
              <w:rPr>
                <w:rFonts w:cs="Calibri"/>
                <w:sz w:val="24"/>
                <w:szCs w:val="24"/>
                <w:lang w:val="ro-RO"/>
              </w:rPr>
              <w:t>Cererea de Finantare/</w:t>
            </w:r>
            <w:r w:rsidRPr="00EF3C2A">
              <w:rPr>
                <w:rFonts w:cs="Calibri"/>
                <w:sz w:val="24"/>
                <w:lang w:val="ro-RO"/>
              </w:rPr>
              <w:t>Studiul de Fezabilitate/Memoriul justificativ/ DALI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Cererea de finanţare </w:t>
            </w:r>
          </w:p>
          <w:p w:rsidR="00EF3C2A" w:rsidRPr="00EF3C2A" w:rsidRDefault="00EF3C2A" w:rsidP="00EF3C2A">
            <w:pPr>
              <w:spacing w:before="120" w:after="120"/>
              <w:jc w:val="both"/>
              <w:rPr>
                <w:rFonts w:cs="Calibri"/>
                <w:sz w:val="24"/>
                <w:lang w:val="ro-RO"/>
              </w:rPr>
            </w:pPr>
            <w:r w:rsidRPr="00EF3C2A">
              <w:rPr>
                <w:rFonts w:cs="Calibri"/>
                <w:sz w:val="24"/>
                <w:szCs w:val="24"/>
                <w:lang w:val="ro-RO"/>
              </w:rPr>
              <w:t>Raport de selectie GAL</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Expertul verifică în </w:t>
            </w:r>
            <w:r w:rsidRPr="00EF3C2A">
              <w:rPr>
                <w:rFonts w:cs="Calibri"/>
                <w:sz w:val="24"/>
                <w:lang w:val="ro-RO"/>
              </w:rPr>
              <w:t>Registrul electronic al CF</w:t>
            </w:r>
            <w:r w:rsidRPr="00EF3C2A">
              <w:rPr>
                <w:rFonts w:cs="Calibri"/>
                <w:sz w:val="24"/>
                <w:lang w:val="it-IT"/>
              </w:rPr>
              <w:t xml:space="preserve"> al aferent interventiei DR36 LEADER</w:t>
            </w:r>
            <w:r w:rsidRPr="00EF3C2A">
              <w:rPr>
                <w:rFonts w:cs="Calibri"/>
                <w:sz w:val="24"/>
                <w:lang w:val="ro-RO"/>
              </w:rPr>
              <w:t xml:space="preserve"> ( pe câmpul CUI) </w:t>
            </w:r>
            <w:r w:rsidRPr="00EF3C2A">
              <w:rPr>
                <w:rFonts w:cs="Calibri"/>
                <w:b/>
                <w:sz w:val="24"/>
                <w:lang w:val="ro-RO"/>
              </w:rPr>
              <w:t>si in Raportul de selectie al GAL</w:t>
            </w:r>
            <w:r w:rsidRPr="00EF3C2A">
              <w:rPr>
                <w:rFonts w:cs="Calibri"/>
                <w:sz w:val="24"/>
                <w:lang w:val="ro-RO"/>
              </w:rPr>
              <w:t xml:space="preserve"> aferent</w:t>
            </w:r>
            <w:r w:rsidRPr="00EF3C2A">
              <w:rPr>
                <w:rFonts w:cs="Calibri"/>
                <w:sz w:val="24"/>
                <w:lang w:val="it-IT"/>
              </w:rPr>
              <w:t xml:space="preserve"> dacă solicitantul are depus nu mai mult de un proiect </w:t>
            </w:r>
            <w:r w:rsidRPr="00EF3C2A">
              <w:rPr>
                <w:rFonts w:cs="Calibri"/>
                <w:sz w:val="24"/>
                <w:lang w:val="ro-RO"/>
              </w:rPr>
              <w:t>în cadrul aceleiaşi sesiuni lansate de GAL</w:t>
            </w:r>
            <w:r w:rsidRPr="00EF3C2A">
              <w:rPr>
                <w:rFonts w:cs="Calibri"/>
                <w:sz w:val="24"/>
                <w:lang w:val="it-IT"/>
              </w:rPr>
              <w:t xml:space="preserve">.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In plus, se va verifica in RECOM daca solicitantul are acţionari comuni (persoane fizice sau juridice) cu restul solicitanţilor din Raportul de selecţie GAL (pe aceeasi interventie, in cadrul aceleiasi sesiuni).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In cazul parteneriatelor verificarile vor fi facute pentru fiecare membru al parteneriatului in raport cu restul solicitanţilor declaraţi eligibili şi propuşi pentru finanţare prin Raportul de selecţie GAL. </w:t>
            </w:r>
          </w:p>
          <w:p w:rsidR="00EF3C2A" w:rsidRPr="00EF3C2A" w:rsidRDefault="00EF3C2A" w:rsidP="00EF3C2A">
            <w:pPr>
              <w:spacing w:before="120" w:after="120"/>
              <w:jc w:val="both"/>
              <w:rPr>
                <w:rFonts w:cs="Calibri"/>
                <w:sz w:val="24"/>
                <w:lang w:val="ro-RO"/>
              </w:rPr>
            </w:pPr>
            <w:r w:rsidRPr="00EF3C2A">
              <w:rPr>
                <w:rFonts w:cs="Calibri"/>
                <w:sz w:val="24"/>
                <w:lang w:val="it-IT"/>
              </w:rPr>
              <w:lastRenderedPageBreak/>
              <w:t xml:space="preserve">Dacă solicitantul a depus mai mult de un proiect  pe o intervenţie din SDL, in cadrul aceleaşi sesiuni lansate de GAL se va bifa NU, </w:t>
            </w:r>
            <w:r w:rsidRPr="00EF3C2A">
              <w:rPr>
                <w:rFonts w:cs="Calibri"/>
                <w:sz w:val="24"/>
                <w:lang w:val="ro-RO"/>
              </w:rPr>
              <w:t>condiţia de eligibilitate nu este îndeplinită și c</w:t>
            </w:r>
            <w:r w:rsidRPr="00EF3C2A">
              <w:rPr>
                <w:rFonts w:cs="Calibri"/>
                <w:sz w:val="24"/>
                <w:lang w:val="it-IT"/>
              </w:rPr>
              <w:t>ererea de finanțare se va respinge.</w:t>
            </w:r>
          </w:p>
          <w:p w:rsidR="00EF3C2A" w:rsidRPr="00EF3C2A" w:rsidRDefault="00EF3C2A" w:rsidP="00EF3C2A">
            <w:pPr>
              <w:spacing w:before="120" w:after="120"/>
              <w:jc w:val="both"/>
              <w:rPr>
                <w:rFonts w:cs="Calibri"/>
                <w:sz w:val="24"/>
                <w:lang w:val="ro-RO"/>
              </w:rPr>
            </w:pPr>
            <w:r w:rsidRPr="00EF3C2A">
              <w:rPr>
                <w:rFonts w:cs="Calibri"/>
                <w:sz w:val="24"/>
                <w:lang w:val="it-IT"/>
              </w:rPr>
              <w:t xml:space="preserve">Dacă solicitantul nu a depus mai mult de un proiect  pe o interventie din SDL, in cadrul aceleaşi sesiuni lansate de GAL se va bifa DA iar </w:t>
            </w:r>
            <w:r w:rsidRPr="00EF3C2A">
              <w:rPr>
                <w:rFonts w:cs="Calibri"/>
                <w:sz w:val="24"/>
                <w:lang w:val="ro-RO"/>
              </w:rPr>
              <w:t>condiţia de eligibilitate este îndeplinită.</w:t>
            </w:r>
          </w:p>
          <w:p w:rsidR="00EF3C2A" w:rsidRPr="00EF3C2A" w:rsidRDefault="00EF3C2A" w:rsidP="00EF3C2A">
            <w:pPr>
              <w:spacing w:before="120" w:after="120"/>
              <w:jc w:val="both"/>
              <w:rPr>
                <w:rFonts w:cs="Calibri"/>
                <w:b/>
                <w:sz w:val="24"/>
                <w:lang w:val="pt-BR"/>
              </w:rPr>
            </w:pPr>
            <w:r w:rsidRPr="00EF3C2A">
              <w:rPr>
                <w:rFonts w:cs="Calibri"/>
                <w:sz w:val="24"/>
                <w:lang w:val="ro-RO"/>
              </w:rPr>
              <w:t xml:space="preserve">Dacă in Registrul electronic al cererilor de finanțare </w:t>
            </w:r>
            <w:r w:rsidRPr="00EF3C2A">
              <w:rPr>
                <w:rFonts w:cs="Calibri"/>
                <w:sz w:val="24"/>
                <w:lang w:val="it-IT"/>
              </w:rPr>
              <w:t>aferent intervenţiei DR36 LEADER</w:t>
            </w:r>
            <w:r w:rsidRPr="00EF3C2A">
              <w:rPr>
                <w:rFonts w:cs="Calibri"/>
                <w:sz w:val="24"/>
                <w:lang w:val="ro-RO"/>
              </w:rPr>
              <w:t xml:space="preserve"> există o singură cerere de finanţare cu statutul necompletat, atunci este o cerere de finanţare  nouă şi se va realiza verificarea.</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b/>
                <w:sz w:val="24"/>
                <w:lang w:val="ro-RO"/>
              </w:rPr>
              <w:lastRenderedPageBreak/>
              <w:t>EG 1.5 Solicitantul nu  trebuie să fie în insolventa, în conformitate cu legislația în vigoare</w:t>
            </w:r>
            <w:r w:rsidRPr="00EF3C2A">
              <w:rPr>
                <w:rFonts w:cs="Calibri"/>
                <w:sz w:val="24"/>
                <w:szCs w:val="24"/>
                <w:lang w:val="ro-RO"/>
              </w:rPr>
              <w:t>, în cazul beneficiarilor privaţi</w:t>
            </w:r>
            <w:r w:rsidRPr="00EF3C2A">
              <w:rPr>
                <w:rFonts w:cs="Calibri"/>
                <w:b/>
                <w:sz w:val="24"/>
              </w:rPr>
              <w:t>;</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finanțare</w:t>
            </w:r>
          </w:p>
          <w:p w:rsidR="00EF3C2A" w:rsidRPr="00EF3C2A" w:rsidRDefault="00EF3C2A" w:rsidP="00EF3C2A">
            <w:pPr>
              <w:spacing w:before="120" w:after="120"/>
              <w:jc w:val="both"/>
              <w:rPr>
                <w:rFonts w:cs="Calibri"/>
                <w:sz w:val="24"/>
                <w:lang w:val="ro-RO"/>
              </w:rPr>
            </w:pPr>
            <w:r w:rsidRPr="00EF3C2A">
              <w:rPr>
                <w:rFonts w:cs="Calibri"/>
                <w:sz w:val="24"/>
                <w:lang w:val="ro-RO"/>
              </w:rPr>
              <w:t>PATRIMVEN</w:t>
            </w:r>
          </w:p>
          <w:p w:rsidR="00EF3C2A" w:rsidRPr="00EF3C2A" w:rsidRDefault="00EF3C2A" w:rsidP="00EF3C2A">
            <w:pPr>
              <w:spacing w:before="120" w:after="120"/>
              <w:jc w:val="both"/>
              <w:rPr>
                <w:rFonts w:cs="Calibri"/>
                <w:sz w:val="24"/>
                <w:lang w:val="ro-RO"/>
              </w:rPr>
            </w:pPr>
            <w:r w:rsidRPr="00EF3C2A">
              <w:rPr>
                <w:rFonts w:cs="Calibri"/>
                <w:sz w:val="24"/>
                <w:lang w:val="ro-RO"/>
              </w:rPr>
              <w:t>Certificatul constatator din ONRC</w:t>
            </w:r>
          </w:p>
          <w:p w:rsidR="00EF3C2A" w:rsidRPr="00EF3C2A" w:rsidRDefault="00EF3C2A" w:rsidP="00EF3C2A">
            <w:pPr>
              <w:spacing w:before="120" w:after="120"/>
              <w:jc w:val="both"/>
              <w:rPr>
                <w:rFonts w:cs="Calibri"/>
                <w:sz w:val="24"/>
                <w:lang w:val="ro-RO"/>
              </w:rPr>
            </w:pPr>
            <w:r w:rsidRPr="00EF3C2A">
              <w:rPr>
                <w:rFonts w:cs="Calibri"/>
                <w:sz w:val="24"/>
                <w:lang w:val="ro-RO"/>
              </w:rPr>
              <w:t>Buletinul procedurilor de insolvență pe site-ul Ministerului justiției – Oficiul Național al Registrului Comerțului https://portal.onrc.ro/ONRCPortalWeb/ONRCPortal.portal</w:t>
            </w:r>
          </w:p>
          <w:p w:rsidR="00EF3C2A" w:rsidRPr="00EF3C2A" w:rsidRDefault="00EF3C2A" w:rsidP="00EF3C2A">
            <w:pPr>
              <w:spacing w:before="120" w:after="120"/>
              <w:jc w:val="both"/>
              <w:rPr>
                <w:rFonts w:cs="Calibri"/>
                <w:sz w:val="24"/>
                <w:lang w:val="ro-RO"/>
              </w:rPr>
            </w:pPr>
            <w:r w:rsidRPr="00EF3C2A">
              <w:rPr>
                <w:rFonts w:cs="Calibri"/>
                <w:sz w:val="24"/>
                <w:lang w:val="ro-RO"/>
              </w:rPr>
              <w:t>Pagina web a Consiliului Concurenței http://www.renascc.eu</w:t>
            </w:r>
          </w:p>
          <w:p w:rsidR="00EF3C2A" w:rsidRPr="00EF3C2A" w:rsidRDefault="00EF3C2A" w:rsidP="00EF3C2A">
            <w:pPr>
              <w:spacing w:before="120" w:after="120"/>
              <w:jc w:val="both"/>
              <w:rPr>
                <w:rFonts w:cs="Calibri"/>
                <w:sz w:val="24"/>
                <w:szCs w:val="24"/>
                <w:lang w:val="ro-RO"/>
              </w:rPr>
            </w:pPr>
            <w:r w:rsidRPr="00EF3C2A">
              <w:rPr>
                <w:rFonts w:cs="Calibri"/>
                <w:sz w:val="24"/>
                <w:lang w:val="ro-RO"/>
              </w:rPr>
              <w:t>Baza de date a serviciului online RECOM  a ONRC</w:t>
            </w:r>
          </w:p>
          <w:p w:rsidR="00EF3C2A" w:rsidRPr="00EF3C2A" w:rsidRDefault="00EF3C2A" w:rsidP="00EF3C2A">
            <w:pPr>
              <w:spacing w:before="120" w:after="120"/>
              <w:rPr>
                <w:rFonts w:cs="Calibri"/>
                <w:b/>
                <w:bCs/>
                <w:sz w:val="24"/>
                <w:szCs w:val="24"/>
                <w:lang w:val="ro-RO"/>
              </w:rPr>
            </w:pPr>
            <w:r w:rsidRPr="00EF3C2A">
              <w:rPr>
                <w:rFonts w:eastAsia="Times New Roman" w:cs="Calibri"/>
                <w:sz w:val="24"/>
                <w:szCs w:val="24"/>
                <w:lang w:val="ro-RO" w:eastAsia="fr-FR"/>
              </w:rPr>
              <w:t>Declaraţia F pe proprie răspundere din cererea de finanțare, alte documente specifice, după caz, fiecărei categorii de solicitanți</w:t>
            </w:r>
          </w:p>
          <w:p w:rsidR="00EF3C2A" w:rsidRPr="00EF3C2A" w:rsidRDefault="00EF3C2A" w:rsidP="00EF3C2A">
            <w:pPr>
              <w:spacing w:before="120" w:after="120"/>
              <w:rPr>
                <w:rFonts w:cs="Calibri"/>
                <w:b/>
                <w:bCs/>
                <w:sz w:val="24"/>
                <w:szCs w:val="24"/>
                <w:lang w:val="ro-RO"/>
              </w:rPr>
            </w:pPr>
          </w:p>
          <w:p w:rsidR="00EF3C2A" w:rsidRPr="00EF3C2A" w:rsidRDefault="00EF3C2A" w:rsidP="00EF3C2A">
            <w:pPr>
              <w:spacing w:before="120" w:after="120"/>
              <w:jc w:val="both"/>
              <w:rPr>
                <w:rFonts w:cs="Calibri"/>
                <w:sz w:val="24"/>
                <w:lang w:val="ro-RO"/>
              </w:rPr>
            </w:pPr>
            <w:r w:rsidRPr="00EF3C2A">
              <w:rPr>
                <w:rFonts w:eastAsia="Times New Roman" w:cs="Calibri"/>
                <w:sz w:val="24"/>
                <w:szCs w:val="24"/>
                <w:lang w:val="ro-RO" w:eastAsia="fr-FR"/>
              </w:rPr>
              <w:t>Registrul situaţiilor de insolvenţă al Administraţiei Judeţene a Finantelor Publice locale, alte documente specifice, după caz, fiecărei categorii de solicitanți</w:t>
            </w:r>
          </w:p>
        </w:tc>
      </w:tr>
      <w:tr w:rsidR="00EF3C2A" w:rsidRPr="00EF3C2A" w:rsidTr="00EF3C2A">
        <w:tc>
          <w:tcPr>
            <w:tcW w:w="9562" w:type="dxa"/>
          </w:tcPr>
          <w:p w:rsidR="00EF3C2A" w:rsidRPr="00EF3C2A" w:rsidRDefault="00EF3C2A" w:rsidP="00EF3C2A">
            <w:pPr>
              <w:spacing w:before="120" w:after="120"/>
              <w:jc w:val="both"/>
              <w:rPr>
                <w:rFonts w:cs="Calibri"/>
                <w:color w:val="0000FF"/>
                <w:sz w:val="24"/>
                <w:u w:val="single"/>
                <w:lang w:val="fr-FR"/>
              </w:rPr>
            </w:pPr>
            <w:r w:rsidRPr="00EF3C2A">
              <w:rPr>
                <w:rFonts w:cs="Calibri"/>
                <w:b/>
                <w:sz w:val="24"/>
                <w:lang w:val="pt-BR"/>
              </w:rPr>
              <w:t>PUNCTE DE VERIFICAT IN DOCUMENTE</w:t>
            </w:r>
            <w:r w:rsidRPr="00EF3C2A">
              <w:rPr>
                <w:rFonts w:cs="Calibri"/>
                <w:color w:val="0000FF"/>
                <w:sz w:val="24"/>
                <w:szCs w:val="24"/>
                <w:u w:val="single"/>
                <w:lang w:val="fr-FR"/>
              </w:rPr>
              <w:t xml:space="preserve"> </w:t>
            </w:r>
          </w:p>
          <w:p w:rsidR="00EF3C2A" w:rsidRPr="00EF3C2A" w:rsidRDefault="00EF3C2A" w:rsidP="00EF3C2A">
            <w:pPr>
              <w:spacing w:before="120" w:after="120"/>
              <w:jc w:val="both"/>
              <w:rPr>
                <w:rFonts w:cs="Calibri"/>
                <w:sz w:val="24"/>
                <w:szCs w:val="24"/>
                <w:lang w:val="fr-FR"/>
              </w:rPr>
            </w:pPr>
            <w:r w:rsidRPr="00EF3C2A">
              <w:rPr>
                <w:rFonts w:cs="Calibr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rsidR="00EF3C2A" w:rsidRPr="00EF3C2A" w:rsidRDefault="00EF3C2A" w:rsidP="00EF3C2A">
            <w:pPr>
              <w:spacing w:before="120" w:after="120"/>
              <w:jc w:val="both"/>
              <w:rPr>
                <w:rFonts w:cs="Calibri"/>
                <w:sz w:val="24"/>
                <w:lang w:val="fr-FR"/>
              </w:rPr>
            </w:pPr>
            <w:r w:rsidRPr="00EF3C2A">
              <w:rPr>
                <w:rFonts w:cs="Calibr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8" w:history="1">
              <w:r w:rsidRPr="00EF3C2A">
                <w:rPr>
                  <w:rFonts w:cs="Calibri"/>
                  <w:sz w:val="24"/>
                  <w:lang w:val="fr-FR"/>
                </w:rPr>
                <w:t>https://portal.onrc.ro/ONRCPortalWeb/ONRCPortal.portal</w:t>
              </w:r>
            </w:hyperlink>
          </w:p>
          <w:p w:rsidR="00EF3C2A" w:rsidRPr="00EF3C2A" w:rsidRDefault="00EF3C2A" w:rsidP="00EF3C2A">
            <w:pPr>
              <w:spacing w:before="120" w:after="120"/>
              <w:jc w:val="both"/>
              <w:rPr>
                <w:rFonts w:cs="Calibri"/>
                <w:lang w:val="fr-FR"/>
              </w:rPr>
            </w:pPr>
            <w:r w:rsidRPr="00EF3C2A">
              <w:rPr>
                <w:rFonts w:cs="Calibri"/>
                <w:sz w:val="24"/>
                <w:lang w:val="fr-FR"/>
              </w:rPr>
              <w:t>Dacă în urma verificării, beneficiarul figurează în Buletinul Procedurilor de Insolvenţă cu dosar pe rol, sau figurează în Registrul situațiilor de insolvență, cererea de finanțare va fi declarată neeligibilă.</w:t>
            </w:r>
          </w:p>
          <w:p w:rsidR="00EF3C2A" w:rsidRPr="00EF3C2A" w:rsidRDefault="00EF3C2A" w:rsidP="00EF3C2A">
            <w:pPr>
              <w:spacing w:before="120" w:after="120"/>
              <w:jc w:val="both"/>
              <w:rPr>
                <w:rFonts w:cs="Calibri"/>
                <w:sz w:val="24"/>
                <w:szCs w:val="24"/>
                <w:lang w:val="fr-FR"/>
              </w:rPr>
            </w:pPr>
            <w:r w:rsidRPr="00EF3C2A">
              <w:rPr>
                <w:rFonts w:cs="Calibri"/>
                <w:sz w:val="24"/>
                <w:szCs w:val="24"/>
                <w:lang w:val="fr-FR"/>
              </w:rPr>
              <w:t xml:space="preserve">Expertul va verifică în Buletinul procedurilor de insolvenţă publicat pe site-ul Ministerului Justiţiei, Registrul situaţiilor de insolvenţă al Administraţiei Judeţene a Finantelor Publice locale, </w:t>
            </w:r>
            <w:r w:rsidRPr="00EF3C2A">
              <w:rPr>
                <w:rFonts w:cs="Calibri"/>
                <w:sz w:val="24"/>
                <w:szCs w:val="24"/>
                <w:lang w:val="fr-FR"/>
              </w:rPr>
              <w:lastRenderedPageBreak/>
              <w:t>alte documente specifice, după caz, fiecărei categorii de solicitanți, dacă solicitantul este în situaţia deschiderii procedurii de insolvenţă.</w:t>
            </w:r>
          </w:p>
          <w:p w:rsidR="00EF3C2A" w:rsidRPr="00EF3C2A" w:rsidRDefault="00EF3C2A" w:rsidP="00EF3C2A">
            <w:pPr>
              <w:spacing w:before="120" w:after="120"/>
              <w:jc w:val="both"/>
              <w:rPr>
                <w:rFonts w:cs="Calibri"/>
                <w:sz w:val="24"/>
                <w:lang w:val="fr-FR"/>
              </w:rPr>
            </w:pPr>
            <w:r w:rsidRPr="00EF3C2A">
              <w:rPr>
                <w:rFonts w:cs="Calibri"/>
                <w:sz w:val="24"/>
                <w:lang w:val="fr-FR"/>
              </w:rPr>
              <w:t>Verificarea  va fi reluată în etapa de contractare.</w:t>
            </w:r>
          </w:p>
          <w:p w:rsidR="00EF3C2A" w:rsidRPr="00EF3C2A" w:rsidRDefault="00EF3C2A" w:rsidP="00EF3C2A">
            <w:pPr>
              <w:spacing w:before="120" w:after="120"/>
              <w:jc w:val="both"/>
              <w:rPr>
                <w:rFonts w:cs="Calibri"/>
                <w:b/>
                <w:sz w:val="24"/>
                <w:lang w:val="pt-BR"/>
              </w:rPr>
            </w:pPr>
            <w:r w:rsidRPr="00EF3C2A">
              <w:rPr>
                <w:rFonts w:cs="Calibri"/>
                <w:b/>
                <w:sz w:val="24"/>
                <w:lang w:val="ro-RO"/>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F3C2A" w:rsidRPr="00EF3C2A" w:rsidTr="00EF3C2A">
        <w:tc>
          <w:tcPr>
            <w:tcW w:w="9562" w:type="dxa"/>
          </w:tcPr>
          <w:p w:rsidR="00EF3C2A" w:rsidRPr="00EF3C2A" w:rsidRDefault="00EF3C2A" w:rsidP="00EF3C2A">
            <w:pPr>
              <w:spacing w:before="120" w:after="120"/>
              <w:jc w:val="both"/>
              <w:rPr>
                <w:rFonts w:eastAsia="Times New Roman" w:cs="Calibri"/>
                <w:b/>
                <w:sz w:val="24"/>
                <w:szCs w:val="24"/>
                <w:lang w:val="ro-RO" w:eastAsia="fr-FR"/>
              </w:rPr>
            </w:pPr>
            <w:r w:rsidRPr="00EF3C2A">
              <w:rPr>
                <w:rFonts w:eastAsia="Times New Roman" w:cs="Calibri"/>
                <w:b/>
                <w:sz w:val="24"/>
                <w:szCs w:val="24"/>
                <w:lang w:val="ro-RO" w:eastAsia="fr-FR"/>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EF3C2A" w:rsidRPr="00EF3C2A" w:rsidTr="00EF3C2A">
        <w:tc>
          <w:tcPr>
            <w:tcW w:w="9562" w:type="dxa"/>
          </w:tcPr>
          <w:p w:rsidR="00EF3C2A" w:rsidRPr="00EF3C2A" w:rsidRDefault="00EF3C2A" w:rsidP="00EF3C2A">
            <w:pPr>
              <w:spacing w:before="120" w:after="120"/>
              <w:rPr>
                <w:rFonts w:cs="Calibri"/>
                <w:b/>
                <w:bCs/>
                <w:sz w:val="24"/>
                <w:szCs w:val="24"/>
                <w:lang w:val="ro-RO"/>
              </w:rPr>
            </w:pPr>
            <w:r w:rsidRPr="00EF3C2A">
              <w:rPr>
                <w:rFonts w:cs="Calibri"/>
                <w:b/>
                <w:bCs/>
                <w:sz w:val="24"/>
                <w:szCs w:val="24"/>
                <w:lang w:val="ro-RO"/>
              </w:rPr>
              <w:t xml:space="preserve">DOCUMENTE  </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Declaratia F</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Buget indicativ</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Cererea de finantare</w:t>
            </w:r>
          </w:p>
        </w:tc>
      </w:tr>
      <w:tr w:rsidR="00EF3C2A" w:rsidRPr="00EF3C2A" w:rsidTr="00EF3C2A">
        <w:tc>
          <w:tcPr>
            <w:tcW w:w="9562" w:type="dxa"/>
          </w:tcPr>
          <w:p w:rsidR="00EF3C2A" w:rsidRPr="00EF3C2A" w:rsidRDefault="00EF3C2A" w:rsidP="00EF3C2A">
            <w:pPr>
              <w:spacing w:before="120" w:after="120"/>
              <w:rPr>
                <w:rFonts w:eastAsia="Times New Roman" w:cs="Calibri"/>
                <w:b/>
                <w:sz w:val="24"/>
                <w:szCs w:val="24"/>
                <w:lang w:val="ro-RO" w:eastAsia="fr-FR"/>
              </w:rPr>
            </w:pPr>
            <w:r w:rsidRPr="00EF3C2A">
              <w:rPr>
                <w:rFonts w:eastAsia="Times New Roman" w:cs="Calibri"/>
                <w:b/>
                <w:sz w:val="24"/>
                <w:szCs w:val="24"/>
                <w:lang w:val="ro-RO" w:eastAsia="fr-FR"/>
              </w:rPr>
              <w:t>PUNCTE DE VERIFICAT IN DOCUMENTE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Criteriul se consideră îndeplinit prin verificarea însuşirii Declaraţiei F şi în baza corelării informaţiilor din Cererea de Finanțare, a Bugetului Indicativ propus și rezultat în urma evaluării.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În cazul depunerii unor solicitări pentru mai multe proiecte, solicitantul/ beneficiarul, după caz, trebuie să dovedească existența co-finanțării private pentru proiect, sau, după caz, cumulat pentru toate proiectele.</w:t>
            </w:r>
          </w:p>
          <w:p w:rsidR="00EF3C2A" w:rsidRPr="00EF3C2A" w:rsidRDefault="00EF3C2A" w:rsidP="00EF3C2A">
            <w:pPr>
              <w:spacing w:before="120" w:after="120"/>
              <w:jc w:val="both"/>
              <w:rPr>
                <w:rFonts w:eastAsia="Times New Roman" w:cs="Calibri"/>
                <w:b/>
                <w:sz w:val="24"/>
                <w:szCs w:val="24"/>
                <w:lang w:val="ro-RO" w:eastAsia="fr-FR"/>
              </w:rPr>
            </w:pPr>
            <w:r w:rsidRPr="00EF3C2A">
              <w:rPr>
                <w:rFonts w:cs="Calibri"/>
                <w:sz w:val="24"/>
                <w:szCs w:val="24"/>
                <w:lang w:val="ro-RO"/>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t>EG 1.</w:t>
            </w:r>
            <w:r w:rsidRPr="00EF3C2A">
              <w:rPr>
                <w:rFonts w:cs="Calibri"/>
                <w:b/>
                <w:sz w:val="24"/>
                <w:szCs w:val="24"/>
                <w:lang w:val="ro-RO"/>
              </w:rPr>
              <w:t>7</w:t>
            </w:r>
            <w:r w:rsidRPr="00EF3C2A">
              <w:rPr>
                <w:rFonts w:cs="Calibri"/>
                <w:b/>
                <w:sz w:val="24"/>
                <w:lang w:val="ro-RO"/>
              </w:rPr>
              <w:t xml:space="preserve">  Cheltuielile propuse în proiect nu fac obiectul dublei finanţări cu alte cheltuieli finanţate din FEADR/ EURI sau din alte fonduri publice; </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overflowPunct w:val="0"/>
              <w:autoSpaceDE w:val="0"/>
              <w:autoSpaceDN w:val="0"/>
              <w:adjustRightInd w:val="0"/>
              <w:spacing w:before="120" w:after="120"/>
              <w:jc w:val="both"/>
              <w:textAlignment w:val="baseline"/>
              <w:rPr>
                <w:rFonts w:cs="Calibri"/>
                <w:lang w:val="pt-BR"/>
              </w:rPr>
            </w:pPr>
            <w:r w:rsidRPr="00EF3C2A">
              <w:rPr>
                <w:rFonts w:cs="Calibri"/>
                <w:sz w:val="24"/>
                <w:lang w:val="pt-BR"/>
              </w:rPr>
              <w:t>Declaraţia pe propria răspundere a solicitantului din secțiunea F din Cererea de Finanțare</w:t>
            </w:r>
          </w:p>
          <w:p w:rsidR="00EF3C2A" w:rsidRPr="00EF3C2A" w:rsidRDefault="00EF3C2A" w:rsidP="00EF3C2A">
            <w:pPr>
              <w:overflowPunct w:val="0"/>
              <w:autoSpaceDE w:val="0"/>
              <w:autoSpaceDN w:val="0"/>
              <w:adjustRightInd w:val="0"/>
              <w:spacing w:before="120" w:after="120"/>
              <w:jc w:val="both"/>
              <w:textAlignment w:val="baseline"/>
              <w:rPr>
                <w:rFonts w:cs="Calibri"/>
                <w:bCs/>
                <w:sz w:val="24"/>
                <w:szCs w:val="24"/>
                <w:lang w:val="pt-BR" w:eastAsia="fr-FR"/>
              </w:rPr>
            </w:pPr>
            <w:r w:rsidRPr="00EF3C2A">
              <w:rPr>
                <w:rFonts w:cs="Calibri"/>
                <w:bCs/>
                <w:sz w:val="24"/>
                <w:szCs w:val="24"/>
                <w:lang w:val="pt-BR" w:eastAsia="fr-FR"/>
              </w:rPr>
              <w:t>Cererea de Finantare – sectiune C.1 Finanţări nerambursabile solicitate și/sau obținute</w:t>
            </w:r>
          </w:p>
          <w:p w:rsidR="00EF3C2A" w:rsidRPr="00EF3C2A" w:rsidRDefault="00EF3C2A" w:rsidP="00EF3C2A">
            <w:pPr>
              <w:overflowPunct w:val="0"/>
              <w:autoSpaceDE w:val="0"/>
              <w:autoSpaceDN w:val="0"/>
              <w:adjustRightInd w:val="0"/>
              <w:spacing w:before="120" w:after="120"/>
              <w:ind w:hanging="9"/>
              <w:jc w:val="both"/>
              <w:textAlignment w:val="baseline"/>
              <w:rPr>
                <w:rFonts w:cs="Calibri"/>
                <w:sz w:val="24"/>
                <w:lang w:val="ro-RO"/>
              </w:rPr>
            </w:pPr>
            <w:r w:rsidRPr="00EF3C2A">
              <w:rPr>
                <w:rFonts w:cs="Calibri"/>
                <w:sz w:val="24"/>
                <w:lang w:val="pt-BR"/>
              </w:rPr>
              <w:t xml:space="preserve">Baza de date FEADR/ </w:t>
            </w:r>
            <w:r w:rsidRPr="00EF3C2A">
              <w:rPr>
                <w:rFonts w:cs="Calibri"/>
                <w:sz w:val="24"/>
                <w:lang w:val="it-IT"/>
              </w:rPr>
              <w:t xml:space="preserve">Registrul LEADER </w:t>
            </w:r>
            <w:r w:rsidRPr="00EF3C2A">
              <w:rPr>
                <w:rFonts w:cs="Calibri"/>
                <w:sz w:val="24"/>
                <w:lang w:val="pt-BR"/>
              </w:rPr>
              <w:t xml:space="preserve"> </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pt-BR"/>
              </w:rPr>
            </w:pPr>
            <w:r w:rsidRPr="00EF3C2A">
              <w:rPr>
                <w:rFonts w:cs="Calibri"/>
                <w:sz w:val="24"/>
                <w:lang w:val="pt-BR"/>
              </w:rPr>
              <w:lastRenderedPageBreak/>
              <w:t>E2.2L Registrul electronic al cererilor de finanțare LEADER, E6.0L Raportul de evaluare al AFIR și în registrul C1.13L</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pt-BR"/>
              </w:rPr>
            </w:pPr>
            <w:r w:rsidRPr="00EF3C2A">
              <w:rPr>
                <w:rFonts w:cs="Calibr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REGAS</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rPr>
              <w:t>Expertul verific</w:t>
            </w:r>
            <w:r w:rsidRPr="00EF3C2A">
              <w:rPr>
                <w:rFonts w:cs="Calibri"/>
                <w:sz w:val="24"/>
                <w:lang w:val="ro-RO"/>
              </w:rPr>
              <w:t>ă:</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 existenţa bifelor în secţiunea C – C.1 din Cererea de finanţare;</w:t>
            </w:r>
          </w:p>
          <w:p w:rsidR="00EF3C2A" w:rsidRPr="00EF3C2A" w:rsidRDefault="00EF3C2A" w:rsidP="00EF3C2A">
            <w:pPr>
              <w:spacing w:before="120" w:after="120"/>
              <w:jc w:val="both"/>
              <w:rPr>
                <w:rFonts w:cs="Calibri"/>
                <w:sz w:val="24"/>
              </w:rPr>
            </w:pPr>
            <w:r w:rsidRPr="00EF3C2A">
              <w:rPr>
                <w:rFonts w:cs="Calibri"/>
                <w:sz w:val="24"/>
              </w:rPr>
              <w:t>-   în Baza de Date cu proiecte FEADR/EURI;</w:t>
            </w:r>
          </w:p>
          <w:p w:rsidR="00EF3C2A" w:rsidRPr="00EF3C2A" w:rsidRDefault="00EF3C2A" w:rsidP="00EF3C2A">
            <w:pPr>
              <w:tabs>
                <w:tab w:val="left" w:pos="314"/>
                <w:tab w:val="left" w:pos="1029"/>
              </w:tabs>
              <w:overflowPunct w:val="0"/>
              <w:autoSpaceDE w:val="0"/>
              <w:autoSpaceDN w:val="0"/>
              <w:adjustRightInd w:val="0"/>
              <w:spacing w:before="120" w:after="120"/>
              <w:textAlignment w:val="baseline"/>
              <w:rPr>
                <w:rFonts w:cs="Calibri"/>
                <w:color w:val="0000FF"/>
                <w:sz w:val="24"/>
                <w:u w:val="single"/>
                <w:lang w:val="ro-RO"/>
              </w:rPr>
            </w:pPr>
            <w:r w:rsidRPr="00EF3C2A">
              <w:rPr>
                <w:rFonts w:cs="Calibri"/>
                <w:sz w:val="24"/>
                <w:lang w:val="it-IT"/>
              </w:rPr>
              <w:t>- verificarea în Baza de Date cu proiecte FEADR (</w:t>
            </w:r>
            <w:hyperlink r:id="rId9" w:history="1">
              <w:r w:rsidRPr="00EF3C2A">
                <w:rPr>
                  <w:rFonts w:cs="Calibri"/>
                  <w:color w:val="0000FF"/>
                  <w:sz w:val="24"/>
                  <w:u w:val="single"/>
                  <w:lang w:val="ro-RO"/>
                </w:rPr>
                <w:t>http://spcdrdba/ReportS_SPCDRDBA/report/Rapoarte%20IT%20AFIR/Informatiiverificari%20cereri%20de%20finantare</w:t>
              </w:r>
            </w:hyperlink>
            <w:r w:rsidRPr="00EF3C2A">
              <w:rPr>
                <w:rFonts w:cs="Calibri"/>
                <w:sz w:val="24"/>
                <w:lang w:val="ro-RO"/>
              </w:rPr>
              <w:t>)</w:t>
            </w:r>
            <w:r w:rsidRPr="00EF3C2A">
              <w:rPr>
                <w:rFonts w:cs="Calibri"/>
                <w:sz w:val="24"/>
                <w:lang w:val="it-IT"/>
              </w:rPr>
              <w:t>;</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 xml:space="preserve">- verificarea listei proiectelor finanţate din alte surse aflată pe </w:t>
            </w:r>
            <w:hyperlink r:id="rId10" w:history="1">
              <w:r w:rsidRPr="00EF3C2A">
                <w:rPr>
                  <w:rFonts w:cs="Calibri"/>
                  <w:sz w:val="24"/>
                  <w:lang w:val="it-IT"/>
                </w:rPr>
                <w:t>\\fs\metodologie nou\PNDR 2014-2020\Proceduri 2014 - 2020\Proceduri 2016\lista proiectelor finantate din alte surse infrastructura</w:t>
              </w:r>
            </w:hyperlink>
            <w:r w:rsidRPr="00EF3C2A">
              <w:rPr>
                <w:rFonts w:cs="Calibri"/>
                <w:sz w:val="24"/>
                <w:lang w:val="it-IT"/>
              </w:rPr>
              <w:t>.</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 verificarea dacă solicitantul are un proiect selectat de GAL  (depus prin sM19.2/ DR 36) , evaluat sau în evaluare la AFIR (OJFIR/ CRFIR) sau contractat în</w:t>
            </w:r>
            <w:r w:rsidRPr="00EF3C2A">
              <w:rPr>
                <w:rFonts w:cs="Calibri"/>
                <w:sz w:val="24"/>
                <w:lang w:val="ro-RO"/>
              </w:rPr>
              <w:t>:</w:t>
            </w:r>
            <w:r w:rsidRPr="00EF3C2A">
              <w:rPr>
                <w:rFonts w:cs="Calibri"/>
                <w:sz w:val="24"/>
                <w:lang w:val="it-IT"/>
              </w:rPr>
              <w:t xml:space="preserve"> E2.2L Registrul electronic al cererilor de finanțare </w:t>
            </w:r>
            <w:r w:rsidRPr="00EF3C2A">
              <w:rPr>
                <w:rFonts w:cs="Calibri"/>
                <w:bCs/>
                <w:lang w:val="it-IT" w:eastAsia="fr-FR"/>
              </w:rPr>
              <w:t>(</w:t>
            </w:r>
            <w:hyperlink r:id="rId11" w:history="1">
              <w:r w:rsidRPr="00EF3C2A">
                <w:rPr>
                  <w:rFonts w:cs="Calibri"/>
                  <w:lang w:val="ro-RO"/>
                </w:rPr>
                <w:t>E2.2 Registrul electronic CF pentru submăsura 19.2 - AFIR</w:t>
              </w:r>
            </w:hyperlink>
            <w:r w:rsidRPr="00EF3C2A">
              <w:rPr>
                <w:rFonts w:cs="Calibri"/>
                <w:bCs/>
                <w:lang w:val="it-IT" w:eastAsia="fr-FR"/>
              </w:rPr>
              <w:t xml:space="preserve">), </w:t>
            </w:r>
            <w:r w:rsidRPr="00EF3C2A">
              <w:rPr>
                <w:rFonts w:cs="Calibri"/>
                <w:sz w:val="24"/>
                <w:lang w:val="it-IT"/>
              </w:rPr>
              <w:t>registrul LEADER pentru interven</w:t>
            </w:r>
            <w:r w:rsidRPr="00EF3C2A">
              <w:rPr>
                <w:rFonts w:cs="Calibri"/>
                <w:sz w:val="24"/>
                <w:lang w:val="ro-RO"/>
              </w:rPr>
              <w:t xml:space="preserve">ția </w:t>
            </w:r>
            <w:r w:rsidRPr="00EF3C2A">
              <w:rPr>
                <w:rFonts w:cs="Calibri"/>
                <w:sz w:val="24"/>
                <w:lang w:val="it-IT"/>
              </w:rPr>
              <w:t>DR 36</w:t>
            </w:r>
            <w:r w:rsidRPr="00EF3C2A">
              <w:rPr>
                <w:rFonts w:cs="Calibri"/>
                <w:bCs/>
                <w:sz w:val="24"/>
                <w:szCs w:val="24"/>
                <w:lang w:val="it-IT" w:eastAsia="fr-FR"/>
              </w:rPr>
              <w:t xml:space="preserve"> / </w:t>
            </w:r>
            <w:hyperlink r:id="rId12" w:history="1">
              <w:r w:rsidRPr="00EF3C2A">
                <w:rPr>
                  <w:rFonts w:cs="Calibri"/>
                  <w:sz w:val="24"/>
                  <w:szCs w:val="24"/>
                  <w:lang w:val="ro-RO"/>
                </w:rPr>
                <w:t>E2.2 Registrul electronic CF pentru submăsura 19.2 - AFIR</w:t>
              </w:r>
            </w:hyperlink>
            <w:r w:rsidRPr="00EF3C2A">
              <w:rPr>
                <w:rFonts w:cs="Calibri"/>
                <w:bCs/>
                <w:sz w:val="24"/>
                <w:szCs w:val="24"/>
                <w:lang w:val="it-IT" w:eastAsia="fr-FR"/>
              </w:rPr>
              <w:t xml:space="preserve">), </w:t>
            </w:r>
          </w:p>
          <w:p w:rsidR="00EF3C2A" w:rsidRPr="00EF3C2A" w:rsidRDefault="00EF3C2A" w:rsidP="00EF3C2A">
            <w:pPr>
              <w:spacing w:before="120" w:after="120"/>
              <w:jc w:val="both"/>
              <w:rPr>
                <w:rFonts w:cs="Calibri"/>
                <w:sz w:val="24"/>
              </w:rPr>
            </w:pPr>
            <w:r w:rsidRPr="00EF3C2A">
              <w:rPr>
                <w:rFonts w:cs="Calibri"/>
                <w:sz w:val="24"/>
              </w:rPr>
              <w:t>-  în Baza de date REGAS,</w:t>
            </w:r>
          </w:p>
          <w:p w:rsidR="00EF3C2A" w:rsidRPr="00EF3C2A" w:rsidRDefault="00EF3C2A" w:rsidP="00EF3C2A">
            <w:pPr>
              <w:spacing w:before="120" w:after="120"/>
              <w:jc w:val="both"/>
              <w:rPr>
                <w:rFonts w:cs="Calibri"/>
                <w:sz w:val="24"/>
              </w:rPr>
            </w:pPr>
            <w:r w:rsidRPr="00EF3C2A">
              <w:rPr>
                <w:rFonts w:cs="Calibri"/>
                <w:sz w:val="24"/>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rsidR="00EF3C2A" w:rsidRPr="00EF3C2A" w:rsidRDefault="00EF3C2A" w:rsidP="00EF3C2A">
            <w:pPr>
              <w:spacing w:before="120" w:after="120"/>
              <w:jc w:val="both"/>
              <w:rPr>
                <w:rFonts w:cs="Calibri"/>
                <w:sz w:val="24"/>
              </w:rPr>
            </w:pPr>
            <w:r w:rsidRPr="00EF3C2A">
              <w:rPr>
                <w:rFonts w:cs="Calibri"/>
                <w:sz w:val="24"/>
              </w:rPr>
              <w:t xml:space="preserve">Verificarile se fac atât prin verificarea numelui solicitantului cât şi a Codului de Înregistrare Fiscală (dupa caz). </w:t>
            </w:r>
          </w:p>
          <w:p w:rsidR="00EF3C2A" w:rsidRPr="00EF3C2A" w:rsidRDefault="00EF3C2A" w:rsidP="00EF3C2A">
            <w:pPr>
              <w:spacing w:before="120" w:after="120"/>
              <w:jc w:val="both"/>
              <w:rPr>
                <w:rFonts w:cs="Calibri"/>
                <w:sz w:val="24"/>
              </w:rPr>
            </w:pPr>
            <w:r w:rsidRPr="00EF3C2A">
              <w:rPr>
                <w:rFonts w:cs="Calibri"/>
                <w:sz w:val="24"/>
              </w:rPr>
              <w:t xml:space="preserve">Totodata, in cazul </w:t>
            </w:r>
            <w:r w:rsidRPr="00EF3C2A">
              <w:rPr>
                <w:rFonts w:cs="Calibri"/>
                <w:b/>
                <w:sz w:val="24"/>
              </w:rPr>
              <w:t>investitiilor în exploatații agricole/pomicole realizate în scop colectiv sau social</w:t>
            </w:r>
            <w:r w:rsidRPr="00EF3C2A">
              <w:rPr>
                <w:rFonts w:cs="Calibri"/>
                <w:sz w:val="24"/>
              </w:rPr>
              <w:t xml:space="preserve"> se vor face verificări încrucișate cu APIA pentru evitarea dublei finanțări conform Protocolului încheiat între AFIR și APIA.</w:t>
            </w:r>
          </w:p>
          <w:p w:rsidR="00EF3C2A" w:rsidRPr="00EF3C2A" w:rsidRDefault="00EF3C2A" w:rsidP="00EF3C2A">
            <w:pPr>
              <w:spacing w:before="120" w:after="120"/>
              <w:jc w:val="both"/>
              <w:rPr>
                <w:rFonts w:cs="Calibri"/>
                <w:sz w:val="24"/>
              </w:rPr>
            </w:pPr>
            <w:r w:rsidRPr="00EF3C2A">
              <w:rPr>
                <w:rFonts w:cs="Calibri"/>
                <w:sz w:val="24"/>
              </w:rPr>
              <w:t xml:space="preserve">Se va face verificarea dublei finanţări şi </w:t>
            </w:r>
            <w:r w:rsidRPr="00EF3C2A">
              <w:rPr>
                <w:rFonts w:cs="Calibri"/>
                <w:b/>
                <w:sz w:val="24"/>
              </w:rPr>
              <w:t>pentru proiectele care propun investiţii in energie regenerabilă</w:t>
            </w:r>
            <w:r w:rsidRPr="00EF3C2A">
              <w:rPr>
                <w:rFonts w:cs="Calibri"/>
                <w:sz w:val="24"/>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EF3C2A" w:rsidRPr="00EF3C2A" w:rsidRDefault="00EF3C2A" w:rsidP="00EF3C2A">
            <w:pPr>
              <w:spacing w:before="120" w:after="120"/>
              <w:jc w:val="both"/>
              <w:rPr>
                <w:rFonts w:cs="Calibri"/>
                <w:sz w:val="24"/>
                <w:lang w:val="de-DE"/>
              </w:rPr>
            </w:pPr>
            <w:r w:rsidRPr="00EF3C2A">
              <w:rPr>
                <w:rFonts w:cs="Calibri"/>
                <w:sz w:val="24"/>
                <w:lang w:val="de-DE"/>
              </w:rPr>
              <w:t>Schemele/programele de  energie regenerabila vizate sunt:</w:t>
            </w:r>
          </w:p>
          <w:p w:rsidR="00EF3C2A" w:rsidRPr="00EF3C2A" w:rsidRDefault="00EF3C2A" w:rsidP="00EF3C2A">
            <w:pPr>
              <w:spacing w:before="120" w:after="120"/>
              <w:jc w:val="both"/>
              <w:rPr>
                <w:rFonts w:cs="Calibri"/>
                <w:sz w:val="24"/>
                <w:lang w:val="de-DE"/>
              </w:rPr>
            </w:pPr>
            <w:r w:rsidRPr="00EF3C2A">
              <w:rPr>
                <w:rFonts w:cs="Calibri"/>
                <w:sz w:val="24"/>
                <w:lang w:val="de-DE"/>
              </w:rPr>
              <w:t xml:space="preserve">- Schema de ajutor de stat privind sprijinirea investiţiilor în noi capacităţi de producere a energiei electrice din surse regenerabile pentru autoconsumul întreprinderilor din cadrul sectorului </w:t>
            </w:r>
            <w:r w:rsidRPr="00EF3C2A">
              <w:rPr>
                <w:rFonts w:cs="Calibri"/>
                <w:sz w:val="24"/>
                <w:lang w:val="de-DE"/>
              </w:rPr>
              <w:lastRenderedPageBreak/>
              <w:t>agricol şi industriei alimentare în vederea obținerii energiei regenerabile, aprobată prin Ordinul MADR nr. 70/2023, finanțată din Fondul de Modernizare;</w:t>
            </w:r>
          </w:p>
          <w:p w:rsidR="00EF3C2A" w:rsidRPr="00EF3C2A" w:rsidRDefault="00EF3C2A" w:rsidP="00EF3C2A">
            <w:pPr>
              <w:spacing w:before="120" w:after="120"/>
              <w:jc w:val="both"/>
              <w:rPr>
                <w:rFonts w:cs="Calibri"/>
                <w:sz w:val="24"/>
                <w:lang w:val="de-DE"/>
              </w:rPr>
            </w:pPr>
            <w:r w:rsidRPr="00EF3C2A">
              <w:rPr>
                <w:rFonts w:cs="Calibr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EF3C2A" w:rsidRPr="00EF3C2A" w:rsidRDefault="00EF3C2A" w:rsidP="00EF3C2A">
            <w:pPr>
              <w:spacing w:before="120" w:after="120"/>
              <w:jc w:val="both"/>
              <w:rPr>
                <w:rFonts w:cs="Calibri"/>
                <w:sz w:val="24"/>
                <w:lang w:val="de-DE"/>
              </w:rPr>
            </w:pPr>
            <w:r w:rsidRPr="00EF3C2A">
              <w:rPr>
                <w:rFonts w:cs="Calibri"/>
                <w:sz w:val="24"/>
                <w:lang w:val="de-DE"/>
              </w:rPr>
              <w:t>-alte programe/scheme de ajutor de stat pentru finanțarea investițiilor în energie regenerabilă.</w:t>
            </w:r>
          </w:p>
          <w:p w:rsidR="00EF3C2A" w:rsidRPr="00EF3C2A" w:rsidRDefault="00EF3C2A" w:rsidP="00EF3C2A">
            <w:pPr>
              <w:spacing w:before="120" w:after="120"/>
              <w:jc w:val="both"/>
              <w:rPr>
                <w:rFonts w:cs="Calibri"/>
                <w:sz w:val="24"/>
              </w:rPr>
            </w:pPr>
            <w:r w:rsidRPr="00EF3C2A">
              <w:rPr>
                <w:rFonts w:cs="Calibri"/>
                <w:sz w:val="24"/>
              </w:rPr>
              <w:t xml:space="preserve">Astfel, </w:t>
            </w:r>
            <w:r w:rsidRPr="00EF3C2A">
              <w:rPr>
                <w:rFonts w:cs="Calibri"/>
                <w:sz w:val="24"/>
                <w:szCs w:val="24"/>
              </w:rPr>
              <w:t>î</w:t>
            </w:r>
            <w:r w:rsidRPr="00EF3C2A">
              <w:rPr>
                <w:rFonts w:cs="Calibri"/>
                <w:sz w:val="24"/>
              </w:rPr>
              <w:t xml:space="preserve">n urma </w:t>
            </w:r>
            <w:r w:rsidRPr="00EF3C2A">
              <w:rPr>
                <w:rFonts w:cs="Calibri"/>
                <w:sz w:val="24"/>
                <w:szCs w:val="24"/>
              </w:rPr>
              <w:t>verificărilor</w:t>
            </w:r>
            <w:r w:rsidRPr="00EF3C2A">
              <w:rPr>
                <w:rFonts w:cs="Calibri"/>
                <w:sz w:val="24"/>
              </w:rPr>
              <w:t xml:space="preserve"> pot aparea urmatoarele </w:t>
            </w:r>
            <w:r w:rsidRPr="00EF3C2A">
              <w:rPr>
                <w:rFonts w:cs="Calibri"/>
                <w:sz w:val="24"/>
                <w:szCs w:val="24"/>
              </w:rPr>
              <w:t>situații</w:t>
            </w:r>
          </w:p>
          <w:p w:rsidR="00EF3C2A" w:rsidRPr="00EF3C2A" w:rsidRDefault="00EF3C2A" w:rsidP="004C0412">
            <w:pPr>
              <w:numPr>
                <w:ilvl w:val="0"/>
                <w:numId w:val="14"/>
              </w:numPr>
              <w:spacing w:before="120" w:after="120"/>
              <w:ind w:left="714" w:hanging="357"/>
              <w:jc w:val="both"/>
              <w:rPr>
                <w:rFonts w:cs="Calibri"/>
                <w:sz w:val="24"/>
              </w:rPr>
            </w:pPr>
            <w:r w:rsidRPr="00EF3C2A">
              <w:rPr>
                <w:rFonts w:cs="Calibri"/>
                <w:sz w:val="24"/>
              </w:rPr>
              <w:t xml:space="preserve"> în cazul în care se  constată faptul că solicitantul a beneficiat de alt program de finanţare nerambursabilă pentru acelaşi tip de investiţie, dar nu a consemnat acest lucru în Cererea de finanţare, şi/ sau nu a prezenta </w:t>
            </w:r>
            <w:r w:rsidRPr="00EF3C2A">
              <w:rPr>
                <w:rFonts w:cs="Calibri"/>
                <w:i/>
                <w:sz w:val="24"/>
              </w:rPr>
              <w:t>Raportul asupra utilizării programelor de finanţare nerambursabilă întocmit de solicitant</w:t>
            </w:r>
            <w:r w:rsidRPr="00EF3C2A">
              <w:rPr>
                <w:rFonts w:cs="Calibri"/>
                <w:sz w:val="24"/>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EF3C2A" w:rsidRPr="00EF3C2A" w:rsidRDefault="00EF3C2A" w:rsidP="004C0412">
            <w:pPr>
              <w:numPr>
                <w:ilvl w:val="0"/>
                <w:numId w:val="14"/>
              </w:numPr>
              <w:spacing w:before="120" w:after="120"/>
              <w:ind w:left="714" w:hanging="357"/>
              <w:jc w:val="both"/>
              <w:rPr>
                <w:rFonts w:cs="Calibri"/>
                <w:sz w:val="24"/>
              </w:rPr>
            </w:pPr>
            <w:r w:rsidRPr="00EF3C2A">
              <w:rPr>
                <w:rFonts w:cs="Calibri"/>
                <w:sz w:val="24"/>
              </w:rPr>
              <w:t xml:space="preserve">în cazul în care solicitantul a mai beneficiat  de finanţare nerambursabilă, pentru acelaşi tip de investiţie, expertul verifică în </w:t>
            </w:r>
            <w:r w:rsidRPr="00EF3C2A">
              <w:rPr>
                <w:rFonts w:cs="Calibri"/>
                <w:i/>
                <w:sz w:val="24"/>
              </w:rPr>
              <w:t>Raportul asupra utilizării programelor de finanţare nerambursabilă întocmit de solicitant</w:t>
            </w:r>
            <w:r w:rsidRPr="00EF3C2A">
              <w:rPr>
                <w:rFonts w:cs="Calibri"/>
                <w:sz w:val="24"/>
              </w:rPr>
              <w:t xml:space="preserve">  dacă elemente din proiectul actual se regăsesc (în totalitate sau numai parţial) și în proiectele anterioare şi dacă cheltuielile rambursate se regăsesc în lista cheltuielilor eligibile pentru care solicită finanţare.</w:t>
            </w:r>
          </w:p>
          <w:p w:rsidR="00EF3C2A" w:rsidRPr="00EF3C2A" w:rsidRDefault="00EF3C2A" w:rsidP="00EF3C2A">
            <w:pPr>
              <w:spacing w:before="120" w:after="120"/>
              <w:jc w:val="both"/>
              <w:rPr>
                <w:rFonts w:cs="Calibri"/>
                <w:sz w:val="24"/>
                <w:szCs w:val="24"/>
              </w:rPr>
            </w:pPr>
            <w:r w:rsidRPr="00EF3C2A">
              <w:rPr>
                <w:rFonts w:cs="Calibri"/>
                <w:sz w:val="24"/>
                <w:szCs w:val="24"/>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w:t>
            </w:r>
            <w:r w:rsidRPr="00EF3C2A">
              <w:rPr>
                <w:rFonts w:cs="Calibri"/>
                <w:i/>
                <w:sz w:val="24"/>
                <w:szCs w:val="24"/>
                <w:lang w:val="de-DE"/>
              </w:rPr>
              <w:t>Statele membre se asigură că cheltuielile finanţate din FEGA sau FEADR nu fac obiectul niciunui alt tip de finanţare din cadrul bugetului Uniunii</w:t>
            </w:r>
            <w:r w:rsidRPr="00EF3C2A">
              <w:rPr>
                <w:rFonts w:cs="Calibri"/>
                <w:sz w:val="24"/>
                <w:szCs w:val="24"/>
                <w:lang w:val="de-DE"/>
              </w:rPr>
              <w:t>.”</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Astfel, „dubla finanțare” înseamnă că aceleași cheltuieli sau activități sunt finanțate de două ori</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din fonduri publice (de exemplu, din două surse diferite: fonduri europene și fonduri naționale</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sau din două programe diferite ale UE). Acest lucru este interzis, deoarece duce la utilizarea</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ineficientă sau frauduloasă a fondurilor.</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Exemple concrete de dublă finanțare:</w:t>
            </w:r>
          </w:p>
          <w:p w:rsidR="00EF3C2A" w:rsidRPr="00EF3C2A" w:rsidRDefault="00EF3C2A" w:rsidP="00EF3C2A">
            <w:pPr>
              <w:spacing w:before="120" w:after="120"/>
              <w:jc w:val="both"/>
              <w:rPr>
                <w:rFonts w:cs="Calibri"/>
                <w:sz w:val="24"/>
                <w:szCs w:val="24"/>
              </w:rPr>
            </w:pPr>
            <w:r w:rsidRPr="00EF3C2A">
              <w:rPr>
                <w:rFonts w:cs="Calibri"/>
                <w:sz w:val="24"/>
                <w:szCs w:val="24"/>
              </w:rPr>
              <w:t>1. Același proiect depus de două ori la programe diferite și finanțat de ambele</w:t>
            </w:r>
          </w:p>
          <w:p w:rsidR="00EF3C2A" w:rsidRPr="00EF3C2A" w:rsidRDefault="00EF3C2A" w:rsidP="00EF3C2A">
            <w:pPr>
              <w:spacing w:before="120" w:after="120"/>
              <w:jc w:val="both"/>
              <w:rPr>
                <w:rFonts w:cs="Calibri"/>
                <w:sz w:val="24"/>
                <w:szCs w:val="24"/>
              </w:rPr>
            </w:pPr>
            <w:r w:rsidRPr="00EF3C2A">
              <w:rPr>
                <w:rFonts w:cs="Calibri"/>
                <w:sz w:val="24"/>
                <w:szCs w:val="24"/>
              </w:rPr>
              <w:t>2. Aceeași cheltuială (ex: salariul unui angajat) decontată atât dintr-un proiect cu fonduri</w:t>
            </w:r>
          </w:p>
          <w:p w:rsidR="00EF3C2A" w:rsidRPr="00EF3C2A" w:rsidRDefault="00EF3C2A" w:rsidP="00EF3C2A">
            <w:pPr>
              <w:spacing w:before="120" w:after="120"/>
              <w:jc w:val="both"/>
              <w:rPr>
                <w:rFonts w:cs="Calibri"/>
                <w:sz w:val="24"/>
                <w:szCs w:val="24"/>
              </w:rPr>
            </w:pPr>
            <w:r w:rsidRPr="00EF3C2A">
              <w:rPr>
                <w:rFonts w:cs="Calibri"/>
                <w:sz w:val="24"/>
                <w:szCs w:val="24"/>
              </w:rPr>
              <w:lastRenderedPageBreak/>
              <w:t>europene, cât și din bugetul național.</w:t>
            </w:r>
          </w:p>
          <w:p w:rsidR="00EF3C2A" w:rsidRPr="00EF3C2A" w:rsidRDefault="00EF3C2A" w:rsidP="00EF3C2A">
            <w:pPr>
              <w:spacing w:before="120" w:after="120"/>
              <w:jc w:val="both"/>
              <w:rPr>
                <w:rFonts w:cs="Calibri"/>
                <w:sz w:val="24"/>
                <w:szCs w:val="24"/>
              </w:rPr>
            </w:pPr>
            <w:r w:rsidRPr="00EF3C2A">
              <w:rPr>
                <w:rFonts w:cs="Calibri"/>
                <w:sz w:val="24"/>
                <w:szCs w:val="24"/>
              </w:rPr>
              <w:t>3. Echipamente (identificate cu serie/ nr. unice) rambursate într-un proiect și raportate din</w:t>
            </w:r>
          </w:p>
          <w:p w:rsidR="00EF3C2A" w:rsidRPr="00EF3C2A" w:rsidRDefault="00EF3C2A" w:rsidP="00EF3C2A">
            <w:pPr>
              <w:spacing w:before="120" w:after="120"/>
              <w:jc w:val="both"/>
              <w:rPr>
                <w:rFonts w:cs="Calibri"/>
                <w:sz w:val="24"/>
                <w:szCs w:val="24"/>
              </w:rPr>
            </w:pPr>
            <w:r w:rsidRPr="00EF3C2A">
              <w:rPr>
                <w:rFonts w:cs="Calibri"/>
                <w:sz w:val="24"/>
                <w:szCs w:val="24"/>
              </w:rPr>
              <w:t>greșeală și în alt proiect ca achiziție nouă.</w:t>
            </w:r>
          </w:p>
          <w:p w:rsidR="00EF3C2A" w:rsidRPr="00EF3C2A" w:rsidRDefault="00EF3C2A" w:rsidP="00EF3C2A">
            <w:pPr>
              <w:spacing w:before="120" w:after="120"/>
              <w:jc w:val="both"/>
              <w:rPr>
                <w:rFonts w:cs="Calibri"/>
                <w:sz w:val="24"/>
                <w:szCs w:val="24"/>
              </w:rPr>
            </w:pPr>
            <w:r w:rsidRPr="00EF3C2A">
              <w:rPr>
                <w:rFonts w:cs="Calibri"/>
                <w:sz w:val="24"/>
                <w:szCs w:val="24"/>
              </w:rPr>
              <w:t>Expertii vor analiza atât Raportul asupra utilizării programelor de finanţare nerambursabilă întocmit de solicitant cât și Cererea de finanțare/Studiul de fezabilitate/Memoriul justificativ/DALI pentru a identifica elemente comune.</w:t>
            </w:r>
          </w:p>
          <w:p w:rsidR="00EF3C2A" w:rsidRPr="00EF3C2A" w:rsidRDefault="00EF3C2A" w:rsidP="00EF3C2A">
            <w:pPr>
              <w:spacing w:before="120" w:after="120"/>
              <w:jc w:val="both"/>
              <w:rPr>
                <w:rFonts w:cs="Calibri"/>
                <w:sz w:val="24"/>
                <w:szCs w:val="24"/>
              </w:rPr>
            </w:pPr>
            <w:r w:rsidRPr="00EF3C2A">
              <w:rPr>
                <w:rFonts w:cs="Calibri"/>
                <w:sz w:val="24"/>
                <w:szCs w:val="24"/>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EF3C2A" w:rsidRPr="00EF3C2A" w:rsidRDefault="00EF3C2A" w:rsidP="00EF3C2A">
            <w:pPr>
              <w:spacing w:before="120" w:after="120"/>
              <w:jc w:val="both"/>
              <w:rPr>
                <w:rFonts w:cs="Calibri"/>
                <w:sz w:val="24"/>
                <w:szCs w:val="24"/>
              </w:rPr>
            </w:pPr>
            <w:r w:rsidRPr="00EF3C2A">
              <w:rPr>
                <w:rFonts w:cs="Calibri"/>
                <w:sz w:val="24"/>
                <w:szCs w:val="24"/>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EF3C2A" w:rsidRPr="00EF3C2A" w:rsidRDefault="00EF3C2A" w:rsidP="00EF3C2A">
            <w:pPr>
              <w:spacing w:before="120" w:after="120"/>
              <w:jc w:val="both"/>
              <w:rPr>
                <w:rFonts w:cs="Calibri"/>
                <w:sz w:val="24"/>
                <w:szCs w:val="24"/>
              </w:rPr>
            </w:pPr>
            <w:r w:rsidRPr="00EF3C2A">
              <w:rPr>
                <w:rFonts w:cs="Calibri"/>
                <w:sz w:val="24"/>
                <w:szCs w:val="24"/>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EF3C2A" w:rsidRPr="00EF3C2A" w:rsidRDefault="00EF3C2A" w:rsidP="00EF3C2A">
            <w:pPr>
              <w:spacing w:before="120" w:after="120"/>
              <w:jc w:val="both"/>
              <w:rPr>
                <w:rFonts w:cs="Calibri"/>
                <w:sz w:val="24"/>
              </w:rPr>
            </w:pPr>
            <w:r w:rsidRPr="00EF3C2A">
              <w:rPr>
                <w:rFonts w:cs="Calibri"/>
                <w:sz w:val="24"/>
              </w:rPr>
              <w:t xml:space="preserve">Dacă </w:t>
            </w:r>
            <w:r w:rsidRPr="00EF3C2A">
              <w:rPr>
                <w:rFonts w:cs="Calibri"/>
                <w:b/>
                <w:sz w:val="24"/>
              </w:rPr>
              <w:t>elementele din proiectul actual (bunuri, servicii, dotari) se regăsesc in totalitate și în proiectele anterioare</w:t>
            </w:r>
            <w:r w:rsidRPr="00EF3C2A">
              <w:rPr>
                <w:rFonts w:cs="Calibri"/>
                <w:lang w:val="ro-RO"/>
              </w:rPr>
              <w:t xml:space="preserve">, </w:t>
            </w:r>
            <w:r w:rsidRPr="00EF3C2A">
              <w:rPr>
                <w:rFonts w:cs="Calibri"/>
                <w:b/>
                <w:sz w:val="24"/>
                <w:szCs w:val="24"/>
              </w:rPr>
              <w:t>detalierea utilajelor/echipamentelor față de totalul necesar nu justifica o noua achizitie</w:t>
            </w:r>
            <w:r w:rsidRPr="00EF3C2A">
              <w:rPr>
                <w:rFonts w:cs="Calibri"/>
                <w:sz w:val="24"/>
              </w:rPr>
              <w:t xml:space="preserve"> iar cheltuielile rambursate pentru acestea se regăsesc și în lista cheltuielilor eligibile pentru care solicită finanţare, expertul bifează casuţa NU şi cererea de finanţare este neeligibilă.</w:t>
            </w:r>
          </w:p>
          <w:p w:rsidR="00EF3C2A" w:rsidRPr="00EF3C2A" w:rsidRDefault="00EF3C2A" w:rsidP="00EF3C2A">
            <w:pPr>
              <w:spacing w:before="120" w:after="120"/>
              <w:jc w:val="both"/>
              <w:rPr>
                <w:rFonts w:cs="Calibri"/>
                <w:sz w:val="24"/>
              </w:rPr>
            </w:pPr>
            <w:r w:rsidRPr="00EF3C2A">
              <w:rPr>
                <w:rFonts w:cs="Calibri"/>
                <w:sz w:val="24"/>
              </w:rPr>
              <w:t xml:space="preserve">Dacă </w:t>
            </w:r>
            <w:r w:rsidRPr="00EF3C2A">
              <w:rPr>
                <w:rFonts w:cs="Calibri"/>
                <w:b/>
                <w:sz w:val="24"/>
              </w:rPr>
              <w:t>elementele din proiectul actual se regăsesc parțial</w:t>
            </w:r>
            <w:r w:rsidRPr="00EF3C2A">
              <w:rPr>
                <w:rFonts w:cs="Calibri"/>
                <w:sz w:val="24"/>
              </w:rPr>
              <w:t xml:space="preserve"> </w:t>
            </w:r>
            <w:r w:rsidRPr="00EF3C2A">
              <w:rPr>
                <w:rFonts w:cs="Calibri"/>
                <w:b/>
                <w:sz w:val="24"/>
              </w:rPr>
              <w:t>și în proiectele anterioare</w:t>
            </w:r>
            <w:r w:rsidRPr="00EF3C2A">
              <w:rPr>
                <w:rFonts w:cs="Calibri"/>
                <w:sz w:val="24"/>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EF3C2A" w:rsidRPr="00EF3C2A" w:rsidRDefault="00EF3C2A" w:rsidP="00EF3C2A">
            <w:pPr>
              <w:spacing w:before="120" w:after="120"/>
              <w:jc w:val="both"/>
              <w:rPr>
                <w:rFonts w:cs="Calibri"/>
                <w:sz w:val="24"/>
              </w:rPr>
            </w:pPr>
            <w:r w:rsidRPr="00EF3C2A">
              <w:rPr>
                <w:rFonts w:cs="Calibri"/>
                <w:sz w:val="24"/>
              </w:rPr>
              <w:t xml:space="preserve">Dacă </w:t>
            </w:r>
            <w:r w:rsidRPr="00EF3C2A">
              <w:rPr>
                <w:rFonts w:cs="Calibri"/>
                <w:b/>
                <w:sz w:val="24"/>
              </w:rPr>
              <w:t>elementele din proiectul actual NU</w:t>
            </w:r>
            <w:r w:rsidRPr="00EF3C2A">
              <w:rPr>
                <w:rFonts w:cs="Calibri"/>
                <w:sz w:val="24"/>
              </w:rPr>
              <w:t xml:space="preserve"> </w:t>
            </w:r>
            <w:r w:rsidRPr="00EF3C2A">
              <w:rPr>
                <w:rFonts w:cs="Calibri"/>
                <w:b/>
                <w:sz w:val="24"/>
              </w:rPr>
              <w:t>se regasesc</w:t>
            </w:r>
            <w:r w:rsidRPr="00EF3C2A">
              <w:rPr>
                <w:rFonts w:cs="Calibri"/>
                <w:sz w:val="24"/>
              </w:rPr>
              <w:t xml:space="preserve"> </w:t>
            </w:r>
            <w:r w:rsidRPr="00EF3C2A">
              <w:rPr>
                <w:rFonts w:cs="Calibri"/>
                <w:b/>
                <w:sz w:val="24"/>
              </w:rPr>
              <w:t>în proiectele anterioare</w:t>
            </w:r>
            <w:r w:rsidRPr="00EF3C2A">
              <w:rPr>
                <w:rFonts w:cs="Calibri"/>
                <w:sz w:val="24"/>
              </w:rPr>
              <w:t xml:space="preserve"> </w:t>
            </w:r>
            <w:r w:rsidRPr="00EF3C2A">
              <w:rPr>
                <w:rFonts w:cs="Calibri"/>
                <w:sz w:val="24"/>
                <w:szCs w:val="24"/>
              </w:rPr>
              <w:t xml:space="preserve">în sensul verificarilor detaliate </w:t>
            </w:r>
            <w:r w:rsidRPr="00EF3C2A">
              <w:rPr>
                <w:rFonts w:cs="Calibri"/>
                <w:sz w:val="24"/>
              </w:rPr>
              <w:t xml:space="preserve">se bifeaza DA, cererea de finantare fiind eligibila. </w:t>
            </w:r>
          </w:p>
          <w:p w:rsidR="00EF3C2A" w:rsidRPr="00EF3C2A" w:rsidRDefault="00EF3C2A" w:rsidP="00EF3C2A">
            <w:pPr>
              <w:spacing w:before="120" w:after="120"/>
              <w:jc w:val="both"/>
              <w:rPr>
                <w:rFonts w:cs="Calibri"/>
                <w:b/>
                <w:color w:val="FF0000"/>
                <w:sz w:val="24"/>
                <w:szCs w:val="24"/>
              </w:rPr>
            </w:pPr>
            <w:r w:rsidRPr="00EF3C2A">
              <w:rPr>
                <w:rFonts w:cs="Calibri"/>
                <w:bCs/>
                <w:sz w:val="24"/>
                <w:szCs w:val="24"/>
                <w:lang w:val="ro-RO" w:eastAsia="fr-FR"/>
              </w:rPr>
              <w:t>Expertul precizează concluzia asupra verificării la rubrica Observaţii.</w:t>
            </w:r>
          </w:p>
          <w:p w:rsidR="00EF3C2A" w:rsidRPr="00EF3C2A" w:rsidRDefault="00EF3C2A" w:rsidP="00EF3C2A">
            <w:pPr>
              <w:spacing w:before="120" w:after="120"/>
              <w:jc w:val="both"/>
              <w:rPr>
                <w:rFonts w:cs="Calibri"/>
                <w:sz w:val="24"/>
                <w:lang w:val="ro-RO"/>
              </w:rPr>
            </w:pP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EG 1.</w:t>
            </w:r>
            <w:r w:rsidRPr="00EF3C2A">
              <w:rPr>
                <w:rFonts w:cs="Calibri"/>
                <w:b/>
                <w:sz w:val="24"/>
                <w:szCs w:val="24"/>
                <w:lang w:val="ro-RO"/>
              </w:rPr>
              <w:t>8</w:t>
            </w:r>
            <w:r w:rsidRPr="00EF3C2A">
              <w:rPr>
                <w:rFonts w:cs="Calibri"/>
                <w:b/>
                <w:sz w:val="24"/>
                <w:lang w:val="ro-RO"/>
              </w:rPr>
              <w:t xml:space="preserve"> Solicitantul nu a creat condiţii artificiale pentru accesarea sprijinului in cazul proiectelor prezentate de solicitanti privaţi;</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lastRenderedPageBreak/>
              <w:t>DOCUMENTE   DE   PREZENTAT</w:t>
            </w:r>
          </w:p>
          <w:p w:rsidR="00EF3C2A" w:rsidRPr="00EF3C2A" w:rsidRDefault="00EF3C2A" w:rsidP="00EF3C2A">
            <w:pPr>
              <w:spacing w:before="120" w:after="120"/>
              <w:rPr>
                <w:rFonts w:cs="Calibri"/>
                <w:sz w:val="24"/>
                <w:lang w:val="ro-RO"/>
              </w:rPr>
            </w:pPr>
            <w:r w:rsidRPr="00EF3C2A">
              <w:rPr>
                <w:rFonts w:cs="Calibri"/>
                <w:sz w:val="24"/>
                <w:lang w:val="ro-RO"/>
              </w:rPr>
              <w:t>Baza de date a serviciul online RECOM  a ONRC</w:t>
            </w:r>
          </w:p>
          <w:p w:rsidR="00EF3C2A" w:rsidRPr="00EF3C2A" w:rsidRDefault="00EF3C2A" w:rsidP="00EF3C2A">
            <w:pPr>
              <w:spacing w:before="120" w:after="120"/>
              <w:rPr>
                <w:rFonts w:cs="Calibri"/>
                <w:sz w:val="24"/>
                <w:lang w:val="ro-RO"/>
              </w:rPr>
            </w:pPr>
            <w:r w:rsidRPr="00EF3C2A">
              <w:rPr>
                <w:rFonts w:cs="Calibri"/>
                <w:sz w:val="24"/>
                <w:lang w:val="ro-RO"/>
              </w:rPr>
              <w:t>Baza de date Arachne</w:t>
            </w:r>
          </w:p>
          <w:p w:rsidR="00EF3C2A" w:rsidRPr="00EF3C2A" w:rsidRDefault="00EF3C2A" w:rsidP="00EF3C2A">
            <w:pPr>
              <w:spacing w:before="120" w:after="120"/>
              <w:rPr>
                <w:rFonts w:cs="Calibri"/>
                <w:sz w:val="24"/>
                <w:lang w:val="ro-RO"/>
              </w:rPr>
            </w:pPr>
            <w:r w:rsidRPr="00EF3C2A">
              <w:rPr>
                <w:rFonts w:cs="Calibri"/>
                <w:sz w:val="24"/>
                <w:lang w:val="ro-RO"/>
              </w:rPr>
              <w:t xml:space="preserve">Aplicația Interoperabilitate a Consiliului Concurenței </w:t>
            </w:r>
          </w:p>
          <w:p w:rsidR="00EF3C2A" w:rsidRPr="00EF3C2A" w:rsidRDefault="00EF3C2A" w:rsidP="00EF3C2A">
            <w:pPr>
              <w:spacing w:before="120" w:after="120"/>
              <w:rPr>
                <w:rFonts w:cs="Calibri"/>
                <w:sz w:val="24"/>
                <w:lang w:val="ro-RO"/>
              </w:rPr>
            </w:pPr>
            <w:r w:rsidRPr="00EF3C2A">
              <w:rPr>
                <w:rFonts w:cs="Calibri"/>
                <w:sz w:val="24"/>
                <w:lang w:val="ro-RO"/>
              </w:rPr>
              <w:t>Baza de date proiecte FEADR/EURI</w:t>
            </w:r>
          </w:p>
          <w:p w:rsidR="00EF3C2A" w:rsidRPr="00EF3C2A" w:rsidRDefault="00EF3C2A" w:rsidP="00EF3C2A">
            <w:pPr>
              <w:spacing w:before="120" w:after="120"/>
              <w:rPr>
                <w:rFonts w:cs="Calibri"/>
                <w:sz w:val="24"/>
                <w:lang w:val="ro-RO"/>
              </w:rPr>
            </w:pPr>
            <w:r w:rsidRPr="00EF3C2A">
              <w:rPr>
                <w:rFonts w:cs="Calibri"/>
                <w:sz w:val="24"/>
                <w:lang w:val="ro-RO"/>
              </w:rPr>
              <w:t xml:space="preserve">Declaraţia F a Cererii de finanţare </w:t>
            </w:r>
          </w:p>
          <w:p w:rsidR="00EF3C2A" w:rsidRPr="00EF3C2A" w:rsidRDefault="00EF3C2A" w:rsidP="00EF3C2A">
            <w:pPr>
              <w:spacing w:before="120" w:after="120"/>
              <w:rPr>
                <w:rFonts w:cs="Calibri"/>
                <w:sz w:val="24"/>
                <w:lang w:val="ro-RO"/>
              </w:rPr>
            </w:pPr>
            <w:r w:rsidRPr="00EF3C2A">
              <w:rPr>
                <w:rFonts w:cs="Calibri"/>
                <w:sz w:val="24"/>
                <w:lang w:val="ro-RO"/>
              </w:rPr>
              <w:t>Registrul Cererilor de Finantare</w:t>
            </w:r>
          </w:p>
          <w:p w:rsidR="00EF3C2A" w:rsidRPr="00EF3C2A" w:rsidRDefault="00EF3C2A" w:rsidP="00EF3C2A">
            <w:pPr>
              <w:spacing w:before="120" w:after="120"/>
              <w:rPr>
                <w:rFonts w:cs="Calibri"/>
                <w:sz w:val="24"/>
                <w:szCs w:val="24"/>
                <w:lang w:val="ro-RO"/>
              </w:rPr>
            </w:pPr>
            <w:r w:rsidRPr="00EF3C2A">
              <w:rPr>
                <w:rFonts w:cs="Calibri"/>
                <w:sz w:val="24"/>
                <w:lang w:val="ro-RO"/>
              </w:rPr>
              <w:t>Studiul de Fezabilitate/memoriu justificativ/ DALI si documentele depuse la Cererea de Finanţare</w:t>
            </w:r>
          </w:p>
          <w:p w:rsidR="00EF3C2A" w:rsidRPr="00EF3C2A" w:rsidRDefault="00EF3C2A" w:rsidP="00EF3C2A">
            <w:pPr>
              <w:spacing w:before="120" w:after="120"/>
              <w:rPr>
                <w:rFonts w:cs="Calibri"/>
                <w:b/>
                <w:sz w:val="24"/>
                <w:szCs w:val="24"/>
                <w:lang w:val="pt-BR"/>
              </w:rPr>
            </w:pPr>
            <w:r w:rsidRPr="00EF3C2A">
              <w:rPr>
                <w:rFonts w:cs="Calibri"/>
                <w:b/>
                <w:sz w:val="24"/>
                <w:szCs w:val="24"/>
                <w:lang w:val="pt-BR"/>
              </w:rPr>
              <w:t>E2.2L Registrul electronic al cererilor de finanțare LEADER</w:t>
            </w:r>
          </w:p>
          <w:p w:rsidR="00EF3C2A" w:rsidRPr="00EF3C2A" w:rsidRDefault="00EF3C2A" w:rsidP="00EF3C2A">
            <w:pPr>
              <w:spacing w:before="120" w:after="120"/>
              <w:rPr>
                <w:rFonts w:cs="Calibri"/>
                <w:b/>
                <w:sz w:val="24"/>
                <w:lang w:val="pt-BR"/>
              </w:rPr>
            </w:pPr>
            <w:r w:rsidRPr="00EF3C2A">
              <w:rPr>
                <w:rFonts w:cs="Calibri"/>
                <w:b/>
                <w:sz w:val="24"/>
                <w:szCs w:val="24"/>
                <w:lang w:val="pt-BR"/>
              </w:rPr>
              <w:t>E2.2 Registrul electronic al cererilor de finanțare</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4C0412">
            <w:pPr>
              <w:numPr>
                <w:ilvl w:val="0"/>
                <w:numId w:val="15"/>
              </w:numPr>
              <w:tabs>
                <w:tab w:val="left" w:pos="308"/>
              </w:tabs>
              <w:spacing w:before="120" w:after="120"/>
              <w:ind w:left="24" w:hanging="24"/>
              <w:jc w:val="both"/>
              <w:rPr>
                <w:rFonts w:cs="Calibri"/>
                <w:b/>
                <w:sz w:val="24"/>
                <w:lang w:val="ro-RO"/>
              </w:rPr>
            </w:pPr>
            <w:r w:rsidRPr="00EF3C2A">
              <w:rPr>
                <w:rFonts w:cs="Calibri"/>
                <w:b/>
                <w:sz w:val="24"/>
                <w:lang w:val="ro-RO"/>
              </w:rPr>
              <w:t>Acelaşi sediu social se regăseşte la două sau mai multe proiecte?</w:t>
            </w:r>
          </w:p>
          <w:p w:rsidR="00EF3C2A" w:rsidRPr="00EF3C2A" w:rsidRDefault="00EF3C2A" w:rsidP="00EF3C2A">
            <w:pPr>
              <w:spacing w:before="120" w:after="120"/>
              <w:jc w:val="both"/>
              <w:rPr>
                <w:rFonts w:cs="Calibri"/>
                <w:sz w:val="24"/>
                <w:lang w:val="ro-RO"/>
              </w:rPr>
            </w:pPr>
            <w:r w:rsidRPr="00EF3C2A">
              <w:rPr>
                <w:rFonts w:cs="Calibri"/>
                <w:sz w:val="24"/>
                <w:lang w:val="ro-RO"/>
              </w:rPr>
              <w:t>Informaţiile vor fi verificate în Registrul electronic al Cererilor de Finantare AFIR şi LEADER</w:t>
            </w:r>
          </w:p>
          <w:p w:rsidR="00EF3C2A" w:rsidRPr="00EF3C2A" w:rsidRDefault="00EF3C2A" w:rsidP="004C0412">
            <w:pPr>
              <w:numPr>
                <w:ilvl w:val="0"/>
                <w:numId w:val="15"/>
              </w:numPr>
              <w:tabs>
                <w:tab w:val="left" w:pos="308"/>
              </w:tabs>
              <w:spacing w:before="120" w:after="120"/>
              <w:ind w:left="24"/>
              <w:jc w:val="both"/>
              <w:rPr>
                <w:rFonts w:cs="Calibri"/>
                <w:b/>
                <w:sz w:val="24"/>
                <w:lang w:val="ro-RO"/>
              </w:rPr>
            </w:pPr>
            <w:r w:rsidRPr="00EF3C2A">
              <w:rPr>
                <w:rFonts w:cs="Calibri"/>
                <w:b/>
                <w:sz w:val="24"/>
                <w:lang w:val="ro-RO"/>
              </w:rPr>
              <w:t>Mai mulți solicitanti/ beneficiari independenți din punct de vedere legal au aceeași adresă şi/ sau beneficiază de infrastructura comună (același amplasament, utilitati, spatii de productie/ procesare/ depozitare) şi le folosesc in comun.</w:t>
            </w:r>
          </w:p>
          <w:p w:rsidR="00EF3C2A" w:rsidRPr="00EF3C2A" w:rsidRDefault="00EF3C2A" w:rsidP="00EF3C2A">
            <w:pPr>
              <w:spacing w:before="120" w:after="120"/>
              <w:jc w:val="both"/>
              <w:rPr>
                <w:rFonts w:cs="Calibri"/>
                <w:b/>
                <w:sz w:val="24"/>
                <w:lang w:val="ro-RO"/>
              </w:rPr>
            </w:pPr>
            <w:r w:rsidRPr="00EF3C2A">
              <w:rPr>
                <w:rFonts w:cs="Calibri"/>
                <w:b/>
                <w:sz w:val="24"/>
                <w:lang w:val="ro-RO"/>
              </w:rPr>
              <w:t>I</w:t>
            </w:r>
            <w:r w:rsidRPr="00EF3C2A">
              <w:rPr>
                <w:rFonts w:cs="Calibri"/>
                <w:sz w:val="24"/>
                <w:lang w:val="ro-RO"/>
              </w:rPr>
              <w:t>nformatiile vor fi verificate în Registrul electronic al Cererilor de Finantare AFIR şi LEADER.</w:t>
            </w:r>
          </w:p>
          <w:p w:rsidR="00EF3C2A" w:rsidRPr="00EF3C2A" w:rsidRDefault="00EF3C2A" w:rsidP="004C0412">
            <w:pPr>
              <w:numPr>
                <w:ilvl w:val="0"/>
                <w:numId w:val="15"/>
              </w:numPr>
              <w:tabs>
                <w:tab w:val="left" w:pos="308"/>
              </w:tabs>
              <w:spacing w:before="120" w:after="120"/>
              <w:ind w:left="24"/>
              <w:jc w:val="both"/>
              <w:rPr>
                <w:rFonts w:cs="Calibri"/>
                <w:b/>
                <w:sz w:val="24"/>
                <w:lang w:val="ro-RO"/>
              </w:rPr>
            </w:pPr>
            <w:r w:rsidRPr="00EF3C2A">
              <w:rPr>
                <w:rFonts w:cs="Calibri"/>
                <w:b/>
                <w:sz w:val="24"/>
                <w:lang w:val="ro-RO"/>
              </w:rPr>
              <w:t>Reprezentanții legali/ asociații/ actionarii, administratorii solicitantului sunt asociați/ administratori/ acționari ai altor societăți care au același tip de activitate* cu cel al proiectului analizat?</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realizează verificarea în RECOM/ ARACHNE/ Aplicația </w:t>
            </w:r>
            <w:r w:rsidRPr="00EF3C2A">
              <w:rPr>
                <w:rFonts w:cs="Calibri"/>
                <w:i/>
                <w:sz w:val="24"/>
                <w:lang w:val="ro-RO"/>
              </w:rPr>
              <w:t xml:space="preserve">Interoperabilitate </w:t>
            </w:r>
            <w:r w:rsidRPr="00EF3C2A">
              <w:rPr>
                <w:rFonts w:cs="Calibri"/>
                <w:sz w:val="24"/>
                <w:lang w:val="ro-RO"/>
              </w:rPr>
              <w:t>a Consiliului Concurenței</w:t>
            </w:r>
            <w:r w:rsidRPr="00EF3C2A" w:rsidDel="00C21B7B">
              <w:rPr>
                <w:rFonts w:cs="Calibri"/>
                <w:sz w:val="24"/>
                <w:lang w:val="ro-RO"/>
              </w:rPr>
              <w:t xml:space="preserve"> </w:t>
            </w:r>
            <w:r w:rsidRPr="00EF3C2A">
              <w:rPr>
                <w:rFonts w:cs="Calibri"/>
                <w:sz w:val="24"/>
                <w:lang w:val="ro-RO"/>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rsidR="00EF3C2A" w:rsidRPr="00EF3C2A" w:rsidRDefault="00EF3C2A" w:rsidP="004C0412">
            <w:pPr>
              <w:numPr>
                <w:ilvl w:val="0"/>
                <w:numId w:val="5"/>
              </w:numPr>
              <w:spacing w:before="120" w:after="120"/>
              <w:ind w:left="360"/>
              <w:jc w:val="both"/>
              <w:rPr>
                <w:rFonts w:cs="Calibri"/>
                <w:sz w:val="24"/>
                <w:lang w:val="ro-RO"/>
              </w:rPr>
            </w:pPr>
            <w:r w:rsidRPr="00EF3C2A">
              <w:rPr>
                <w:rFonts w:cs="Calibri"/>
                <w:sz w:val="24"/>
                <w:lang w:val="ro-RO"/>
              </w:rPr>
              <w:t xml:space="preserve">Se identifică în extrasul ONRC descărcat din RECOM </w:t>
            </w:r>
            <w:r w:rsidRPr="00EF3C2A">
              <w:rPr>
                <w:rFonts w:cs="Calibri"/>
                <w:b/>
                <w:sz w:val="24"/>
                <w:lang w:val="ro-RO"/>
              </w:rPr>
              <w:t>asociații/actionarii și administratorii societății</w:t>
            </w:r>
            <w:r w:rsidRPr="00EF3C2A">
              <w:rPr>
                <w:rFonts w:cs="Calibri"/>
                <w:sz w:val="24"/>
                <w:lang w:val="ro-RO"/>
              </w:rPr>
              <w:t xml:space="preserve"> (ai solicitantului), iar din Cererea de Finantare se identifică </w:t>
            </w:r>
            <w:r w:rsidRPr="00EF3C2A">
              <w:rPr>
                <w:rFonts w:cs="Calibri"/>
                <w:b/>
                <w:sz w:val="24"/>
                <w:lang w:val="ro-RO"/>
              </w:rPr>
              <w:t>responsabilul legal al proiectului</w:t>
            </w:r>
            <w:r w:rsidRPr="00EF3C2A">
              <w:rPr>
                <w:rFonts w:cs="Calibri"/>
                <w:sz w:val="24"/>
                <w:lang w:val="ro-RO"/>
              </w:rPr>
              <w:t>. Extrasul din RECOM se printează și se atașează Dosarului administrativ.</w:t>
            </w:r>
          </w:p>
          <w:p w:rsidR="00EF3C2A" w:rsidRPr="00EF3C2A" w:rsidRDefault="00EF3C2A" w:rsidP="004C0412">
            <w:pPr>
              <w:numPr>
                <w:ilvl w:val="0"/>
                <w:numId w:val="5"/>
              </w:numPr>
              <w:spacing w:before="120" w:after="120"/>
              <w:ind w:left="360"/>
              <w:jc w:val="both"/>
              <w:rPr>
                <w:rFonts w:cs="Calibri"/>
                <w:sz w:val="24"/>
                <w:lang w:val="ro-RO"/>
              </w:rPr>
            </w:pPr>
            <w:r w:rsidRPr="00EF3C2A">
              <w:rPr>
                <w:rFonts w:cs="Calibri"/>
                <w:sz w:val="24"/>
                <w:lang w:val="ro-RO"/>
              </w:rPr>
              <w:t xml:space="preserve">Se verifică în RECOM/ Aplicația </w:t>
            </w:r>
            <w:r w:rsidRPr="00EF3C2A">
              <w:rPr>
                <w:rFonts w:cs="Calibri"/>
                <w:i/>
                <w:sz w:val="24"/>
                <w:lang w:val="ro-RO"/>
              </w:rPr>
              <w:t xml:space="preserve">Interoperabilitate </w:t>
            </w:r>
            <w:r w:rsidRPr="00EF3C2A">
              <w:rPr>
                <w:rFonts w:cs="Calibri"/>
                <w:sz w:val="24"/>
                <w:lang w:val="ro-RO"/>
              </w:rPr>
              <w:t>a Consiliului Concurenței</w:t>
            </w:r>
            <w:r w:rsidRPr="00EF3C2A" w:rsidDel="00C21B7B">
              <w:rPr>
                <w:rFonts w:cs="Calibri"/>
                <w:sz w:val="24"/>
                <w:lang w:val="ro-RO"/>
              </w:rPr>
              <w:t xml:space="preserve"> </w:t>
            </w:r>
            <w:r w:rsidRPr="00EF3C2A">
              <w:rPr>
                <w:rFonts w:cs="Calibri"/>
                <w:sz w:val="24"/>
                <w:lang w:val="ro-RO"/>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rsidR="00EF3C2A" w:rsidRPr="00EF3C2A" w:rsidRDefault="00EF3C2A" w:rsidP="004C0412">
            <w:pPr>
              <w:numPr>
                <w:ilvl w:val="0"/>
                <w:numId w:val="5"/>
              </w:numPr>
              <w:spacing w:before="120" w:after="120"/>
              <w:ind w:left="360"/>
              <w:jc w:val="both"/>
              <w:rPr>
                <w:rFonts w:cs="Calibri"/>
                <w:sz w:val="24"/>
                <w:lang w:val="ro-RO"/>
              </w:rPr>
            </w:pPr>
            <w:r w:rsidRPr="00EF3C2A">
              <w:rPr>
                <w:rFonts w:cs="Calibri"/>
                <w:sz w:val="24"/>
                <w:lang w:val="ro-RO"/>
              </w:rPr>
              <w:t xml:space="preserve">Dacă una sau mai multe din aceste societăți  desfașoară același tip de activitate cu solicitantul acest fapt se menționează în rubrica „observații” si se pune bifă în coloana </w:t>
            </w:r>
            <w:r w:rsidRPr="00EF3C2A">
              <w:rPr>
                <w:rFonts w:cs="Calibri"/>
                <w:b/>
                <w:sz w:val="24"/>
                <w:lang w:val="ro-RO"/>
              </w:rPr>
              <w:t>„DA”.</w:t>
            </w:r>
            <w:r w:rsidRPr="00EF3C2A">
              <w:rPr>
                <w:rFonts w:cs="Calibri"/>
                <w:sz w:val="24"/>
                <w:lang w:val="ro-RO"/>
              </w:rPr>
              <w:t xml:space="preserve"> Dacă nu se identifică o astfel de situație se pune bifă în coloana </w:t>
            </w:r>
            <w:r w:rsidRPr="00EF3C2A">
              <w:rPr>
                <w:rFonts w:cs="Calibri"/>
                <w:b/>
                <w:sz w:val="24"/>
                <w:lang w:val="ro-RO"/>
              </w:rPr>
              <w:t xml:space="preserve">„NU”. </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*„același tip de activitate” reprezintă acea situație în care două sau mai multe entități economice desfășoară activități autorizate identificate prin aceeași clasă CAEN (nivel 4 cifre) și realizează produse/servicii/lucrari similare</w:t>
            </w:r>
          </w:p>
          <w:p w:rsidR="00EF3C2A" w:rsidRPr="00EF3C2A" w:rsidRDefault="00EF3C2A" w:rsidP="004C0412">
            <w:pPr>
              <w:numPr>
                <w:ilvl w:val="0"/>
                <w:numId w:val="15"/>
              </w:numPr>
              <w:tabs>
                <w:tab w:val="left" w:pos="308"/>
              </w:tabs>
              <w:spacing w:before="120" w:after="120"/>
              <w:ind w:left="24"/>
              <w:jc w:val="both"/>
              <w:rPr>
                <w:rFonts w:cs="Calibri"/>
                <w:b/>
                <w:sz w:val="24"/>
                <w:lang w:val="ro-RO"/>
              </w:rPr>
            </w:pPr>
            <w:r w:rsidRPr="00EF3C2A">
              <w:rPr>
                <w:rFonts w:cs="Calibri"/>
                <w:b/>
                <w:sz w:val="24"/>
                <w:lang w:val="ro-RO"/>
              </w:rPr>
              <w:t>Sediul social si/sau punctul (punctele) de lucru/ amplasamentul investitiei propuse sunt invecinate cu cel/ cele ale unui alt proiect finantat FEADR/ EURI.</w:t>
            </w:r>
          </w:p>
          <w:p w:rsidR="00EF3C2A" w:rsidRPr="00EF3C2A" w:rsidRDefault="00EF3C2A" w:rsidP="00EF3C2A">
            <w:pPr>
              <w:spacing w:before="120" w:after="120"/>
              <w:jc w:val="both"/>
              <w:rPr>
                <w:rFonts w:cs="Calibri"/>
                <w:sz w:val="24"/>
                <w:lang w:val="ro-RO"/>
              </w:rPr>
            </w:pPr>
            <w:r w:rsidRPr="00EF3C2A">
              <w:rPr>
                <w:rFonts w:cs="Calibri"/>
                <w:sz w:val="24"/>
                <w:lang w:val="ro-RO"/>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dacă activitatea propusă prin proiect este complementară cu activităţile proiectelor cu care se invecinează.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dacă proiectul are utilităţi şi acces separat, sau este dependent de activitatea unui alt operator economic (cu exceptia furnizorilor de utilităţi). </w:t>
            </w:r>
          </w:p>
          <w:p w:rsidR="00EF3C2A" w:rsidRPr="00EF3C2A" w:rsidRDefault="00EF3C2A" w:rsidP="00EF3C2A">
            <w:pPr>
              <w:spacing w:before="120" w:after="120"/>
              <w:contextualSpacing/>
              <w:jc w:val="both"/>
              <w:rPr>
                <w:rFonts w:cs="Calibri"/>
                <w:sz w:val="24"/>
                <w:lang w:val="ro-RO"/>
              </w:rPr>
            </w:pPr>
            <w:r w:rsidRPr="00EF3C2A">
              <w:rPr>
                <w:rFonts w:cs="Calibri"/>
                <w:sz w:val="24"/>
                <w:lang w:val="ro-RO"/>
              </w:rPr>
              <w:t>Aceste informaţii se verifică la vizita in teren şi vor fi consemnate si in formularul E 3.8.</w:t>
            </w:r>
          </w:p>
          <w:p w:rsidR="00EF3C2A" w:rsidRPr="00EF3C2A" w:rsidRDefault="00EF3C2A" w:rsidP="004C0412">
            <w:pPr>
              <w:numPr>
                <w:ilvl w:val="0"/>
                <w:numId w:val="15"/>
              </w:numPr>
              <w:tabs>
                <w:tab w:val="left" w:pos="308"/>
              </w:tabs>
              <w:spacing w:before="120" w:after="120"/>
              <w:ind w:left="24" w:hanging="24"/>
              <w:contextualSpacing/>
              <w:jc w:val="both"/>
              <w:rPr>
                <w:rFonts w:cs="Calibri"/>
                <w:b/>
                <w:sz w:val="24"/>
                <w:lang w:val="fr-FR"/>
              </w:rPr>
            </w:pPr>
            <w:r w:rsidRPr="00EF3C2A">
              <w:rPr>
                <w:rFonts w:cs="Calibri"/>
                <w:b/>
                <w:sz w:val="24"/>
                <w:lang w:val="fr-FR"/>
              </w:rPr>
              <w:t>Sunt identificate în cadrul proiectului alte legături între solicitant și persoana fizică/juridică de la care a fost închiriat/ cumpărat terenul/ clădirea</w:t>
            </w:r>
            <w:r w:rsidRPr="00EF3C2A">
              <w:rPr>
                <w:rFonts w:cs="Calibri"/>
                <w:b/>
                <w:sz w:val="24"/>
                <w:lang w:val="ro-RO"/>
              </w:rPr>
              <w:t>?</w:t>
            </w:r>
          </w:p>
          <w:p w:rsidR="00EF3C2A" w:rsidRPr="00EF3C2A" w:rsidRDefault="00EF3C2A" w:rsidP="00EF3C2A">
            <w:pPr>
              <w:spacing w:before="120" w:after="120"/>
              <w:jc w:val="both"/>
              <w:rPr>
                <w:rFonts w:cs="Calibri"/>
                <w:sz w:val="24"/>
                <w:lang w:val="ro-RO"/>
              </w:rPr>
            </w:pPr>
            <w:r w:rsidRPr="00EF3C2A">
              <w:rPr>
                <w:rFonts w:cs="Calibri"/>
                <w:sz w:val="24"/>
                <w:lang w:val="ro-RO"/>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EF3C2A" w:rsidRPr="00EF3C2A" w:rsidRDefault="00EF3C2A" w:rsidP="00EF3C2A">
            <w:pPr>
              <w:spacing w:before="120" w:after="120"/>
              <w:jc w:val="both"/>
              <w:rPr>
                <w:rFonts w:cs="Calibri"/>
                <w:sz w:val="24"/>
                <w:lang w:val="fr-FR"/>
              </w:rPr>
            </w:pPr>
            <w:r w:rsidRPr="00EF3C2A">
              <w:rPr>
                <w:rFonts w:cs="Calibr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EF3C2A" w:rsidRPr="00EF3C2A" w:rsidRDefault="00EF3C2A" w:rsidP="00EF3C2A">
            <w:pPr>
              <w:spacing w:before="120" w:after="120"/>
              <w:jc w:val="both"/>
              <w:rPr>
                <w:rFonts w:cs="Calibri"/>
                <w:sz w:val="24"/>
                <w:lang w:val="fr-FR"/>
              </w:rPr>
            </w:pPr>
            <w:r w:rsidRPr="00EF3C2A">
              <w:rPr>
                <w:rFonts w:cs="Calibr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EF3C2A">
              <w:rPr>
                <w:rFonts w:cs="Calibri"/>
                <w:b/>
                <w:sz w:val="24"/>
                <w:lang w:val="ro-RO"/>
              </w:rPr>
              <w:t>același tip de activitate</w:t>
            </w:r>
            <w:r w:rsidRPr="00EF3C2A">
              <w:rPr>
                <w:rFonts w:cs="Calibri"/>
                <w:sz w:val="24"/>
                <w:lang w:val="ro-RO"/>
              </w:rPr>
              <w:t xml:space="preserve">* cu solicitantul sau de la o persoana fizică asociat/administrator într-o societate care are </w:t>
            </w:r>
            <w:r w:rsidRPr="00EF3C2A">
              <w:rPr>
                <w:rFonts w:cs="Calibri"/>
                <w:b/>
                <w:sz w:val="24"/>
                <w:lang w:val="ro-RO"/>
              </w:rPr>
              <w:t>același tip de activitate</w:t>
            </w:r>
            <w:r w:rsidRPr="00EF3C2A">
              <w:rPr>
                <w:rFonts w:cs="Calibri"/>
                <w:sz w:val="24"/>
                <w:lang w:val="ro-RO"/>
              </w:rPr>
              <w:t>* cu solicitantul.</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Dacă se identifică astfel de indicii acestea sunt prezentate detaliat în rubrica „observații” și se pune bifă în coloana </w:t>
            </w:r>
            <w:r w:rsidRPr="00EF3C2A">
              <w:rPr>
                <w:rFonts w:cs="Calibri"/>
                <w:b/>
                <w:sz w:val="24"/>
                <w:lang w:val="ro-RO"/>
              </w:rPr>
              <w:t xml:space="preserve">„DA”. </w:t>
            </w:r>
            <w:r w:rsidRPr="00EF3C2A">
              <w:rPr>
                <w:rFonts w:cs="Calibri"/>
                <w:sz w:val="24"/>
                <w:lang w:val="ro-RO"/>
              </w:rPr>
              <w:t xml:space="preserve">Dacă nu se identifică o astfel de situație se pune bifă în coloana </w:t>
            </w:r>
            <w:r w:rsidRPr="00EF3C2A">
              <w:rPr>
                <w:rFonts w:cs="Calibri"/>
                <w:b/>
                <w:sz w:val="24"/>
                <w:lang w:val="ro-RO"/>
              </w:rPr>
              <w:t>„NU”.</w:t>
            </w:r>
          </w:p>
          <w:p w:rsidR="00EF3C2A" w:rsidRPr="00EF3C2A" w:rsidRDefault="00EF3C2A" w:rsidP="00EF3C2A">
            <w:pPr>
              <w:spacing w:before="120" w:after="120"/>
              <w:jc w:val="both"/>
              <w:rPr>
                <w:rFonts w:cs="Calibri"/>
                <w:b/>
                <w:sz w:val="24"/>
                <w:lang w:val="ro-RO"/>
              </w:rPr>
            </w:pPr>
            <w:r w:rsidRPr="00EF3C2A">
              <w:rPr>
                <w:rFonts w:cs="Calibri"/>
                <w:b/>
                <w:sz w:val="24"/>
                <w:lang w:val="ro-RO"/>
              </w:rPr>
              <w:t>6.Solicitanţii care depun Cerere de Finantare au asociaţi comuni cu cei ai altor beneficiari cu care formează împreună un flux tehnologic</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EF3C2A" w:rsidRPr="00EF3C2A" w:rsidRDefault="00EF3C2A" w:rsidP="00EF3C2A">
            <w:pPr>
              <w:spacing w:before="120" w:after="120"/>
              <w:jc w:val="both"/>
              <w:rPr>
                <w:rFonts w:cs="Calibri"/>
                <w:b/>
                <w:sz w:val="24"/>
              </w:rPr>
            </w:pPr>
            <w:r w:rsidRPr="00EF3C2A">
              <w:rPr>
                <w:rFonts w:cs="Calibri"/>
                <w:b/>
                <w:sz w:val="24"/>
              </w:rPr>
              <w:t>7. Verificarea legăturilor între asociații/ acţionarii /administratorii cu acționariat străin și solicitant</w:t>
            </w:r>
          </w:p>
          <w:p w:rsidR="00EF3C2A" w:rsidRPr="00EF3C2A" w:rsidRDefault="00EF3C2A" w:rsidP="00EF3C2A">
            <w:pPr>
              <w:spacing w:before="120" w:after="120"/>
              <w:jc w:val="both"/>
              <w:rPr>
                <w:rFonts w:cs="Calibri"/>
                <w:sz w:val="24"/>
                <w:lang w:val="ro-RO"/>
              </w:rPr>
            </w:pPr>
            <w:r w:rsidRPr="00EF3C2A">
              <w:rPr>
                <w:rFonts w:cs="Calibri"/>
                <w:sz w:val="24"/>
                <w:lang w:val="ro-RO"/>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EF3C2A" w:rsidRPr="00EF3C2A" w:rsidRDefault="00EF3C2A" w:rsidP="00EF3C2A">
            <w:pPr>
              <w:spacing w:before="120" w:after="120"/>
              <w:jc w:val="both"/>
              <w:rPr>
                <w:rFonts w:cs="Calibri"/>
                <w:sz w:val="24"/>
                <w:lang w:val="ro-RO"/>
              </w:rPr>
            </w:pPr>
            <w:r w:rsidRPr="00EF3C2A">
              <w:rPr>
                <w:rFonts w:cs="Calibri"/>
                <w:b/>
                <w:sz w:val="24"/>
                <w:lang w:val="ro-RO"/>
              </w:rPr>
              <w:t>8. Activitatea propusă prin proiect este dependentă de activitatea unui terț (persoana juridică) și/ sau crează avantaje unui terț (persoană juridică) ?</w:t>
            </w:r>
          </w:p>
          <w:p w:rsidR="00EF3C2A" w:rsidRPr="00EF3C2A" w:rsidRDefault="00EF3C2A" w:rsidP="00EF3C2A">
            <w:pPr>
              <w:spacing w:before="120" w:after="120"/>
              <w:jc w:val="both"/>
              <w:rPr>
                <w:rFonts w:cs="Calibri"/>
                <w:sz w:val="24"/>
                <w:lang w:val="ro-RO"/>
              </w:rPr>
            </w:pPr>
            <w:r w:rsidRPr="00EF3C2A">
              <w:rPr>
                <w:rFonts w:cs="Calibri"/>
                <w:sz w:val="24"/>
                <w:lang w:val="ro-RO"/>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Dacă pe parcursul verificărilor documentară și/sau pe teren rezultă indicii din care rezultă ca se regăsește unul din aceste două cazuri,  acestea sunt prezentate detaliat în rubrica „observații” și se pune bifă în coloana </w:t>
            </w:r>
            <w:r w:rsidRPr="00EF3C2A">
              <w:rPr>
                <w:rFonts w:cs="Calibri"/>
                <w:b/>
                <w:sz w:val="24"/>
                <w:lang w:val="ro-RO"/>
              </w:rPr>
              <w:t xml:space="preserve">„DA”. </w:t>
            </w:r>
            <w:r w:rsidRPr="00EF3C2A">
              <w:rPr>
                <w:rFonts w:cs="Calibri"/>
                <w:sz w:val="24"/>
                <w:lang w:val="ro-RO"/>
              </w:rPr>
              <w:t xml:space="preserve">Dacă nu se identifică o astfel de situație se pune bifă în coloana </w:t>
            </w:r>
            <w:r w:rsidRPr="00EF3C2A">
              <w:rPr>
                <w:rFonts w:cs="Calibri"/>
                <w:b/>
                <w:sz w:val="24"/>
                <w:lang w:val="ro-RO"/>
              </w:rPr>
              <w:t>„NU”.</w:t>
            </w:r>
          </w:p>
          <w:p w:rsidR="00EF3C2A" w:rsidRPr="00EF3C2A" w:rsidRDefault="00EF3C2A" w:rsidP="00EF3C2A">
            <w:pPr>
              <w:spacing w:before="120" w:after="120"/>
              <w:jc w:val="both"/>
              <w:rPr>
                <w:rFonts w:cs="Calibri"/>
                <w:b/>
                <w:i/>
                <w:sz w:val="24"/>
                <w:lang w:val="ro-RO"/>
              </w:rPr>
            </w:pPr>
            <w:r w:rsidRPr="00EF3C2A">
              <w:rPr>
                <w:rFonts w:cs="Calibri"/>
                <w:b/>
                <w:i/>
                <w:sz w:val="24"/>
                <w:lang w:val="ro-RO"/>
              </w:rPr>
              <w:t xml:space="preserve">*„același tip de activitate” </w:t>
            </w:r>
            <w:r w:rsidRPr="00EF3C2A">
              <w:rPr>
                <w:rFonts w:cs="Calibri"/>
                <w:i/>
                <w:sz w:val="24"/>
                <w:lang w:val="ro-RO"/>
              </w:rPr>
              <w:t>reprezintă acea situație în care două sau mai multe entități economice desfășoară activități autorizate identificate prin aceeași clasă CAEN (nivel 4 cifre) și realizează produse/servicii/lucrari similare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situația în care solicitantul precizează în Studiul de Fezabilitate/ Memoriul Justificativ faptul că a preluat </w:t>
            </w:r>
            <w:r w:rsidRPr="00EF3C2A">
              <w:rPr>
                <w:rFonts w:cs="Calibri"/>
                <w:b/>
                <w:sz w:val="24"/>
                <w:lang w:val="ro-RO"/>
              </w:rPr>
              <w:t>peste 50%</w:t>
            </w:r>
            <w:r w:rsidRPr="00EF3C2A">
              <w:rPr>
                <w:rFonts w:cs="Calibri"/>
                <w:sz w:val="24"/>
                <w:lang w:val="ro-RO"/>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În cazul în care există minim o bifă pe coloana </w:t>
            </w:r>
            <w:r w:rsidRPr="00EF3C2A">
              <w:rPr>
                <w:rFonts w:cs="Calibri"/>
                <w:b/>
                <w:sz w:val="24"/>
                <w:lang w:val="ro-RO"/>
              </w:rPr>
              <w:t xml:space="preserve">„DA” </w:t>
            </w:r>
            <w:r w:rsidRPr="00EF3C2A">
              <w:rPr>
                <w:rFonts w:cs="Calibri"/>
                <w:sz w:val="24"/>
                <w:lang w:val="ro-RO"/>
              </w:rPr>
              <w:t xml:space="preserve">în </w:t>
            </w:r>
            <w:r w:rsidRPr="00EF3C2A">
              <w:rPr>
                <w:rFonts w:cs="Calibri"/>
                <w:b/>
                <w:sz w:val="24"/>
                <w:lang w:val="ro-RO"/>
              </w:rPr>
              <w:t xml:space="preserve">„Secțiunea A” </w:t>
            </w:r>
            <w:r w:rsidRPr="00EF3C2A">
              <w:rPr>
                <w:rFonts w:cs="Calibri"/>
                <w:sz w:val="24"/>
                <w:lang w:val="ro-RO"/>
              </w:rPr>
              <w:t>se va trece la completarea</w:t>
            </w:r>
            <w:r w:rsidRPr="00EF3C2A">
              <w:rPr>
                <w:rFonts w:cs="Calibri"/>
                <w:b/>
                <w:sz w:val="24"/>
                <w:lang w:val="ro-RO"/>
              </w:rPr>
              <w:t xml:space="preserve">  „Secțiunii B”, </w:t>
            </w:r>
            <w:r w:rsidRPr="00EF3C2A">
              <w:rPr>
                <w:rFonts w:cs="Calibri"/>
                <w:sz w:val="24"/>
                <w:lang w:val="ro-RO"/>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EF3C2A">
              <w:rPr>
                <w:rFonts w:cs="Calibri"/>
                <w:b/>
                <w:sz w:val="24"/>
                <w:lang w:val="ro-RO"/>
              </w:rPr>
              <w:t>.</w:t>
            </w:r>
          </w:p>
          <w:p w:rsidR="00EF3C2A" w:rsidRPr="00EF3C2A" w:rsidRDefault="00EF3C2A" w:rsidP="00EF3C2A">
            <w:pPr>
              <w:spacing w:before="120" w:after="120"/>
              <w:jc w:val="both"/>
              <w:rPr>
                <w:rFonts w:cs="Calibri"/>
                <w:b/>
                <w:sz w:val="24"/>
                <w:lang w:val="ro-RO"/>
              </w:rPr>
            </w:pPr>
            <w:r w:rsidRPr="00EF3C2A">
              <w:rPr>
                <w:rFonts w:cs="Calibri"/>
                <w:b/>
                <w:sz w:val="24"/>
                <w:lang w:val="ro-RO"/>
              </w:rPr>
              <w:t>9. Alti indicatori (ex: acelasi consultant, posibile legaturi de afaceri cu furnizori/clienti prin actionariat s.a. )</w:t>
            </w:r>
          </w:p>
          <w:p w:rsidR="00EF3C2A" w:rsidRPr="00EF3C2A" w:rsidRDefault="00EF3C2A" w:rsidP="00EF3C2A">
            <w:pPr>
              <w:spacing w:before="120" w:after="120"/>
              <w:jc w:val="both"/>
              <w:rPr>
                <w:rFonts w:cs="Calibri"/>
                <w:sz w:val="24"/>
                <w:lang w:val="ro-RO"/>
              </w:rPr>
            </w:pPr>
            <w:r w:rsidRPr="00EF3C2A">
              <w:rPr>
                <w:rFonts w:cs="Calibri"/>
                <w:sz w:val="24"/>
                <w:lang w:val="ro-RO"/>
              </w:rPr>
              <w:t>Informatiile vor fi verificate în Registrul electronic al Cererilor de Finantare.</w:t>
            </w:r>
          </w:p>
          <w:p w:rsidR="00EF3C2A" w:rsidRPr="00EF3C2A" w:rsidRDefault="00EF3C2A" w:rsidP="00EF3C2A">
            <w:pPr>
              <w:spacing w:before="120" w:after="120"/>
              <w:jc w:val="both"/>
              <w:rPr>
                <w:rFonts w:cs="Calibri"/>
                <w:sz w:val="24"/>
                <w:lang w:val="ro-RO"/>
              </w:rPr>
            </w:pPr>
            <w:r w:rsidRPr="00EF3C2A">
              <w:rPr>
                <w:rFonts w:cs="Calibri"/>
                <w:sz w:val="24"/>
                <w:lang w:val="fr-FR"/>
              </w:rPr>
              <w:t xml:space="preserve">Se detaliaza  </w:t>
            </w:r>
            <w:r w:rsidRPr="00EF3C2A">
              <w:rPr>
                <w:rFonts w:cs="Calibri"/>
                <w:sz w:val="24"/>
                <w:lang w:val="ro-RO"/>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EF3C2A">
              <w:rPr>
                <w:rFonts w:cs="Calibri"/>
                <w:sz w:val="24"/>
                <w:lang w:val="fr-FR"/>
              </w:rPr>
              <w:t>identificati, care nu se regasesc in niciuna din categoriile susmentionate (la celelalte intrebari)</w:t>
            </w:r>
            <w:r w:rsidRPr="00EF3C2A">
              <w:rPr>
                <w:rFonts w:cs="Calibri"/>
                <w:sz w:val="24"/>
                <w:lang w:val="ro-RO"/>
              </w:rPr>
              <w:t>.</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Dacă în urma verificărilor expertul identifică două sau mai multe elemente comune cu alte proiecte, îşi va extinde verificarea asupra acestora, împreună cu ceilalţi experţi implicaţi în verificarea proiectelor repective.</w:t>
            </w:r>
          </w:p>
          <w:p w:rsidR="00EF3C2A" w:rsidRPr="00EF3C2A" w:rsidRDefault="00EF3C2A" w:rsidP="00EF3C2A">
            <w:pPr>
              <w:spacing w:before="120" w:after="120"/>
              <w:jc w:val="both"/>
              <w:rPr>
                <w:rFonts w:cs="Calibri"/>
                <w:sz w:val="24"/>
                <w:lang w:val="ro-RO"/>
              </w:rPr>
            </w:pPr>
            <w:r w:rsidRPr="00EF3C2A">
              <w:rPr>
                <w:rFonts w:cs="Calibri"/>
                <w:sz w:val="24"/>
                <w:lang w:val="ro-RO"/>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rsidR="00EF3C2A" w:rsidRPr="00EF3C2A" w:rsidRDefault="00EF3C2A" w:rsidP="00EF3C2A">
            <w:pPr>
              <w:spacing w:before="120" w:after="120"/>
              <w:jc w:val="both"/>
              <w:rPr>
                <w:rFonts w:cs="Calibri"/>
                <w:sz w:val="24"/>
                <w:lang w:val="ro-RO"/>
              </w:rPr>
            </w:pPr>
            <w:r w:rsidRPr="00EF3C2A">
              <w:rPr>
                <w:rFonts w:cs="Calibri"/>
                <w:sz w:val="24"/>
                <w:lang w:val="ro-RO"/>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verifica daca solicitantul </w:t>
            </w:r>
            <w:r w:rsidRPr="00EF3C2A">
              <w:rPr>
                <w:rFonts w:cs="Calibri"/>
                <w:sz w:val="24"/>
                <w:szCs w:val="24"/>
                <w:lang w:val="ro-RO"/>
              </w:rPr>
              <w:t xml:space="preserve">si-a asumat </w:t>
            </w:r>
            <w:r w:rsidRPr="00EF3C2A">
              <w:rPr>
                <w:rFonts w:cs="Calibri"/>
                <w:sz w:val="24"/>
                <w:lang w:val="ro-RO"/>
              </w:rPr>
              <w:t xml:space="preserve"> punctul </w:t>
            </w:r>
            <w:r w:rsidRPr="00EF3C2A">
              <w:rPr>
                <w:rFonts w:cs="Calibri"/>
                <w:sz w:val="24"/>
                <w:szCs w:val="24"/>
                <w:lang w:val="ro-RO"/>
              </w:rPr>
              <w:t>13</w:t>
            </w:r>
            <w:r w:rsidRPr="00EF3C2A">
              <w:rPr>
                <w:rFonts w:cs="Calibri"/>
                <w:sz w:val="24"/>
                <w:lang w:val="ro-RO"/>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rsidR="00EF3C2A" w:rsidRPr="00EF3C2A" w:rsidRDefault="00EF3C2A" w:rsidP="00EF3C2A">
            <w:pPr>
              <w:spacing w:before="120" w:after="120"/>
              <w:jc w:val="both"/>
              <w:rPr>
                <w:rFonts w:cs="Calibri"/>
                <w:b/>
                <w:sz w:val="24"/>
                <w:lang w:val="ro-RO"/>
              </w:rPr>
            </w:pPr>
            <w:r w:rsidRPr="00EF3C2A">
              <w:rPr>
                <w:rFonts w:cs="Calibri"/>
                <w:b/>
                <w:sz w:val="24"/>
                <w:lang w:val="ro-RO"/>
              </w:rPr>
              <w:t xml:space="preserve">Încadrarea într-o situație de creare  de Condiții artificiale. </w:t>
            </w:r>
          </w:p>
          <w:p w:rsidR="00EF3C2A" w:rsidRPr="00EF3C2A" w:rsidRDefault="00EF3C2A" w:rsidP="00EF3C2A">
            <w:pPr>
              <w:spacing w:before="120" w:after="120"/>
              <w:jc w:val="both"/>
              <w:rPr>
                <w:rFonts w:cs="Calibri"/>
                <w:b/>
                <w:sz w:val="24"/>
                <w:lang w:val="ro-RO"/>
              </w:rPr>
            </w:pPr>
            <w:r w:rsidRPr="00EF3C2A">
              <w:rPr>
                <w:rFonts w:cs="Calibri"/>
                <w:b/>
                <w:sz w:val="24"/>
                <w:lang w:val="ro-RO"/>
              </w:rPr>
              <w:t>Crearea unei entități juridice noi (solicitant de fonduri) de catre asociati/actionari majoritari, administrator/i, ai altor entități economice cu acelasi tip de activitate ca cel propus a fi  finanțabil prin proiect.</w:t>
            </w:r>
          </w:p>
          <w:p w:rsidR="00EF3C2A" w:rsidRPr="00EF3C2A" w:rsidRDefault="00EF3C2A" w:rsidP="00EF3C2A">
            <w:pPr>
              <w:spacing w:before="120" w:after="120"/>
              <w:jc w:val="both"/>
              <w:rPr>
                <w:rFonts w:cs="Calibri"/>
                <w:i/>
                <w:sz w:val="24"/>
                <w:lang w:val="ro-RO"/>
              </w:rPr>
            </w:pPr>
            <w:r w:rsidRPr="00EF3C2A">
              <w:rPr>
                <w:rFonts w:cs="Calibri"/>
                <w:sz w:val="24"/>
                <w:lang w:val="ro-RO"/>
              </w:rPr>
              <w:t xml:space="preserve">Se urmărește identificarea unor elemente care pot conduce la concluzia că, o entitate juridică existentă </w:t>
            </w:r>
            <w:r w:rsidRPr="00EF3C2A">
              <w:rPr>
                <w:rFonts w:cs="Calibri"/>
                <w:b/>
                <w:sz w:val="24"/>
                <w:lang w:val="ro-RO"/>
              </w:rPr>
              <w:t>(care intră sub incidența restricțiilor de eligibilitate)</w:t>
            </w:r>
            <w:r w:rsidRPr="00EF3C2A">
              <w:rPr>
                <w:rFonts w:cs="Calibri"/>
                <w:sz w:val="24"/>
                <w:lang w:val="ro-RO"/>
              </w:rPr>
              <w:t xml:space="preserve"> /asociatii/acționarii /administratorii ai acesteia a/au creat o altă societate prin care acceseaza fondurile FEADR eludănd astfel  criteriile restrictive</w:t>
            </w:r>
            <w:r w:rsidRPr="00EF3C2A">
              <w:rPr>
                <w:rFonts w:cs="Calibri"/>
                <w:i/>
                <w:sz w:val="24"/>
                <w:lang w:val="ro-RO"/>
              </w:rPr>
              <w:t xml:space="preserve"> </w:t>
            </w:r>
          </w:p>
          <w:p w:rsidR="00EF3C2A" w:rsidRPr="00EF3C2A" w:rsidRDefault="00EF3C2A" w:rsidP="00EF3C2A">
            <w:pPr>
              <w:spacing w:before="120" w:after="120"/>
              <w:jc w:val="both"/>
              <w:rPr>
                <w:rFonts w:cs="Calibri"/>
                <w:sz w:val="24"/>
                <w:lang w:val="ro-RO"/>
              </w:rPr>
            </w:pPr>
            <w:r w:rsidRPr="00EF3C2A">
              <w:rPr>
                <w:rFonts w:cs="Calibri"/>
                <w:sz w:val="24"/>
                <w:lang w:val="ro-RO"/>
              </w:rPr>
              <w:t>Restricțiile de eligibilitate sub incidența cărora poate intra o entitate juridică existentă sunt :</w:t>
            </w:r>
          </w:p>
          <w:p w:rsidR="00EF3C2A" w:rsidRPr="00EF3C2A" w:rsidRDefault="00EF3C2A" w:rsidP="00EF3C2A">
            <w:pPr>
              <w:spacing w:before="120" w:after="120"/>
              <w:jc w:val="both"/>
              <w:rPr>
                <w:rFonts w:cs="Calibri"/>
                <w:sz w:val="24"/>
                <w:lang w:val="ro-RO"/>
              </w:rPr>
            </w:pPr>
            <w:r w:rsidRPr="00EF3C2A">
              <w:rPr>
                <w:rFonts w:cs="Calibri"/>
                <w:sz w:val="24"/>
                <w:lang w:val="ro-RO"/>
              </w:rPr>
              <w:t>- Aceasta nu se încadreaza în categoria solicitanților eligibili pentru finanțare așa cum sunt ei desemnați în fișa intervenţiei din SDL.</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Aceasta este înregistrat în Registrul debitorilor AFIR (pâna la contractare acesta trebuie să achite debitul catre AFIR). </w:t>
            </w:r>
          </w:p>
          <w:p w:rsidR="00EF3C2A" w:rsidRPr="00EF3C2A" w:rsidRDefault="00EF3C2A" w:rsidP="00EF3C2A">
            <w:pPr>
              <w:spacing w:before="120" w:after="120"/>
              <w:jc w:val="both"/>
              <w:rPr>
                <w:rFonts w:cs="Calibri"/>
                <w:b/>
                <w:sz w:val="24"/>
                <w:lang w:val="ro-RO"/>
              </w:rPr>
            </w:pPr>
            <w:r w:rsidRPr="00EF3C2A">
              <w:rPr>
                <w:rFonts w:cs="Calibri"/>
                <w:b/>
                <w:sz w:val="24"/>
                <w:lang w:val="ro-RO"/>
              </w:rPr>
              <w:t>Concluzii finale</w:t>
            </w:r>
          </w:p>
          <w:p w:rsidR="00EF3C2A" w:rsidRPr="00EF3C2A" w:rsidRDefault="00EF3C2A" w:rsidP="00EF3C2A">
            <w:pPr>
              <w:spacing w:before="120" w:after="120"/>
              <w:contextualSpacing/>
              <w:jc w:val="both"/>
              <w:rPr>
                <w:rFonts w:cs="Calibri"/>
                <w:b/>
                <w:sz w:val="24"/>
                <w:lang w:val="ro-RO"/>
              </w:rPr>
            </w:pPr>
            <w:r w:rsidRPr="00EF3C2A">
              <w:rPr>
                <w:rFonts w:cs="Calibri"/>
                <w:b/>
                <w:sz w:val="24"/>
                <w:lang w:val="ro-RO"/>
              </w:rPr>
              <w:t>Solicitantul a creat condiţii artificiale necesare pentru a beneficia de plăţi (sprijin) şi a obţine astfel un avantaj care contravine obiectivelor intervenţiei?</w:t>
            </w:r>
          </w:p>
          <w:p w:rsidR="00EF3C2A" w:rsidRPr="00EF3C2A" w:rsidRDefault="00EF3C2A" w:rsidP="00EF3C2A">
            <w:pPr>
              <w:spacing w:before="120" w:after="120"/>
              <w:jc w:val="both"/>
              <w:rPr>
                <w:rFonts w:cs="Calibri"/>
                <w:b/>
                <w:sz w:val="24"/>
                <w:lang w:val="ro-RO"/>
              </w:rPr>
            </w:pPr>
            <w:r w:rsidRPr="00EF3C2A">
              <w:rPr>
                <w:rFonts w:cs="Calibri"/>
                <w:sz w:val="24"/>
                <w:lang w:val="ro-RO"/>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rsidR="00EF3C2A" w:rsidRPr="00EF3C2A" w:rsidRDefault="00EF3C2A" w:rsidP="00EF3C2A">
            <w:pPr>
              <w:spacing w:before="120" w:after="120"/>
              <w:jc w:val="both"/>
              <w:rPr>
                <w:rFonts w:cs="Calibri"/>
                <w:b/>
                <w:sz w:val="24"/>
                <w:lang w:val="ro-RO"/>
              </w:rPr>
            </w:pPr>
            <w:r w:rsidRPr="00EF3C2A">
              <w:rPr>
                <w:rFonts w:cs="Calibri"/>
                <w:sz w:val="24"/>
                <w:lang w:val="ro-RO"/>
              </w:rPr>
              <w:t>Dacă în urma verificărilor expertul identifică două sau mai multe elemente comune cu alte proiecte, îşi va extinde verificarea asupra acestora, împreună cu ceilalţi experţi implicaţi în verificarea proiectelor respective.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In situatia in care sunt identificati indicatori de conditii artificiale, se constata existenta elementului subiectiv (mentionat de catre Curtea Europeana de Justitie, in cauza Slancheva sila EOOD).</w:t>
            </w:r>
          </w:p>
          <w:p w:rsidR="00EF3C2A" w:rsidRPr="00EF3C2A" w:rsidRDefault="00EF3C2A" w:rsidP="00EF3C2A">
            <w:pPr>
              <w:spacing w:before="120" w:after="120"/>
              <w:jc w:val="both"/>
              <w:rPr>
                <w:rFonts w:cs="Calibri"/>
                <w:sz w:val="24"/>
                <w:lang w:val="ro-RO"/>
              </w:rPr>
            </w:pPr>
            <w:r w:rsidRPr="00EF3C2A">
              <w:rPr>
                <w:rFonts w:cs="Calibri"/>
                <w:sz w:val="24"/>
                <w:lang w:val="ro-RO"/>
              </w:rPr>
              <w:t>In aceast caz, expertul trece la analiza existentei elementului obiectiv, respectiv nerespectarea obiectivelor DR 36 LEADER, asumate prin proiect.</w:t>
            </w:r>
          </w:p>
          <w:p w:rsidR="00EF3C2A" w:rsidRPr="00EF3C2A" w:rsidRDefault="00EF3C2A" w:rsidP="00EF3C2A">
            <w:pPr>
              <w:spacing w:before="120" w:after="120"/>
              <w:jc w:val="both"/>
              <w:rPr>
                <w:rFonts w:cs="Calibri"/>
                <w:b/>
                <w:sz w:val="24"/>
                <w:lang w:val="ro-RO"/>
              </w:rPr>
            </w:pPr>
            <w:r w:rsidRPr="00EF3C2A">
              <w:rPr>
                <w:rFonts w:cs="Calibri"/>
                <w:b/>
                <w:sz w:val="24"/>
                <w:lang w:val="ro-RO"/>
              </w:rPr>
              <w:t xml:space="preserve">Obiectivele finanțării FEADR, DR 36- LEADER: </w:t>
            </w:r>
          </w:p>
          <w:p w:rsidR="00EF3C2A" w:rsidRPr="00EF3C2A" w:rsidRDefault="00EF3C2A" w:rsidP="004C0412">
            <w:pPr>
              <w:numPr>
                <w:ilvl w:val="0"/>
                <w:numId w:val="5"/>
              </w:numPr>
              <w:spacing w:before="120" w:after="120"/>
              <w:contextualSpacing/>
              <w:jc w:val="both"/>
              <w:rPr>
                <w:rFonts w:cs="Calibri"/>
                <w:noProof/>
                <w:lang w:val="ro-RO"/>
              </w:rPr>
            </w:pPr>
            <w:r w:rsidRPr="00EF3C2A">
              <w:rPr>
                <w:rFonts w:cs="Calibr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EF3C2A" w:rsidRPr="00EF3C2A" w:rsidRDefault="00EF3C2A" w:rsidP="004C0412">
            <w:pPr>
              <w:numPr>
                <w:ilvl w:val="0"/>
                <w:numId w:val="5"/>
              </w:numPr>
              <w:spacing w:before="120" w:after="120"/>
              <w:contextualSpacing/>
              <w:jc w:val="both"/>
              <w:rPr>
                <w:rFonts w:cs="Calibri"/>
                <w:noProof/>
                <w:lang w:val="ro-RO"/>
              </w:rPr>
            </w:pPr>
            <w:r w:rsidRPr="00EF3C2A">
              <w:rPr>
                <w:rFonts w:cs="Calibri"/>
                <w:noProof/>
                <w:lang w:val="ro-RO"/>
              </w:rPr>
              <w:t>SO3 Îmbunătățirea poziției fermierilor în lanțul valoric;</w:t>
            </w:r>
          </w:p>
          <w:p w:rsidR="00EF3C2A" w:rsidRPr="00EF3C2A" w:rsidRDefault="00EF3C2A" w:rsidP="004C0412">
            <w:pPr>
              <w:numPr>
                <w:ilvl w:val="0"/>
                <w:numId w:val="5"/>
              </w:numPr>
              <w:spacing w:before="120" w:after="120"/>
              <w:contextualSpacing/>
              <w:jc w:val="both"/>
              <w:rPr>
                <w:rFonts w:cs="Calibri"/>
                <w:noProof/>
                <w:lang w:val="ro-RO"/>
              </w:rPr>
            </w:pPr>
            <w:r w:rsidRPr="00EF3C2A">
              <w:rPr>
                <w:rFonts w:cs="Calibr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EF3C2A" w:rsidRPr="00EF3C2A" w:rsidRDefault="00EF3C2A" w:rsidP="00EF3C2A">
            <w:pPr>
              <w:spacing w:before="120" w:after="120"/>
              <w:jc w:val="both"/>
              <w:rPr>
                <w:rFonts w:cs="Calibri"/>
                <w:sz w:val="24"/>
                <w:lang w:val="ro-RO"/>
              </w:rPr>
            </w:pPr>
            <w:r w:rsidRPr="00EF3C2A">
              <w:rPr>
                <w:rFonts w:cs="Calibri"/>
                <w:sz w:val="24"/>
                <w:lang w:val="ro-RO"/>
              </w:rPr>
              <w:t>Trebuie sa fie identificate atât elementele subiective cât si elementul obiectiv pentru declararea Cerererii de Finantare ca fiind neeligibila.</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EF3C2A" w:rsidRPr="00EF3C2A" w:rsidRDefault="00EF3C2A" w:rsidP="00EF3C2A">
            <w:pPr>
              <w:spacing w:before="120" w:after="120"/>
              <w:jc w:val="both"/>
              <w:rPr>
                <w:rFonts w:cs="Calibri"/>
                <w:sz w:val="24"/>
                <w:lang w:val="ro-RO"/>
              </w:rPr>
            </w:pPr>
            <w:r w:rsidRPr="00EF3C2A">
              <w:rPr>
                <w:rFonts w:cs="Calibri"/>
                <w:sz w:val="24"/>
                <w:lang w:val="ro-RO"/>
              </w:rPr>
              <w:t>In caz contrar expertul bifează în caseta corespunzatoare NU.</w:t>
            </w:r>
          </w:p>
          <w:p w:rsidR="00EF3C2A" w:rsidRPr="00EF3C2A" w:rsidRDefault="00EF3C2A" w:rsidP="00EF3C2A">
            <w:pPr>
              <w:spacing w:before="120" w:after="120"/>
              <w:jc w:val="both"/>
              <w:rPr>
                <w:rFonts w:cs="Calibri"/>
                <w:sz w:val="24"/>
                <w:lang w:val="ro-RO"/>
              </w:rPr>
            </w:pPr>
            <w:r w:rsidRPr="00EF3C2A">
              <w:rPr>
                <w:rFonts w:cs="Calibri"/>
                <w:sz w:val="24"/>
                <w:lang w:val="ro-RO"/>
              </w:rPr>
              <w:t>Daca se constata suspiciunea de creare a condițiilor artificale, decizia privind constatarea creări unei condiții artificiale se ia după parcurgerea următorilor pași:</w:t>
            </w:r>
          </w:p>
          <w:p w:rsidR="00EF3C2A" w:rsidRPr="00EF3C2A" w:rsidRDefault="00EF3C2A" w:rsidP="00EF3C2A">
            <w:pPr>
              <w:spacing w:before="120" w:after="120"/>
              <w:jc w:val="both"/>
              <w:rPr>
                <w:rFonts w:cs="Calibri"/>
                <w:sz w:val="24"/>
                <w:lang w:val="ro-RO"/>
              </w:rPr>
            </w:pPr>
            <w:r w:rsidRPr="00EF3C2A">
              <w:rPr>
                <w:rFonts w:cs="Calibri"/>
                <w:sz w:val="24"/>
                <w:lang w:val="ro-RO"/>
              </w:rPr>
              <w:t>-</w:t>
            </w:r>
            <w:r w:rsidRPr="00EF3C2A">
              <w:rPr>
                <w:rFonts w:cs="Calibri"/>
                <w:sz w:val="24"/>
                <w:lang w:val="ro-RO"/>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EF3C2A" w:rsidRPr="00EF3C2A" w:rsidRDefault="00EF3C2A" w:rsidP="00EF3C2A">
            <w:pPr>
              <w:spacing w:before="120" w:after="120"/>
              <w:jc w:val="both"/>
              <w:rPr>
                <w:rFonts w:cs="Calibri"/>
                <w:sz w:val="24"/>
                <w:lang w:val="ro-RO"/>
              </w:rPr>
            </w:pPr>
            <w:r w:rsidRPr="00EF3C2A">
              <w:rPr>
                <w:rFonts w:cs="Calibri"/>
                <w:sz w:val="24"/>
                <w:lang w:val="ro-RO"/>
              </w:rPr>
              <w:t>-</w:t>
            </w:r>
            <w:r w:rsidRPr="00EF3C2A">
              <w:rPr>
                <w:rFonts w:cs="Calibri"/>
                <w:sz w:val="24"/>
                <w:lang w:val="ro-RO"/>
              </w:rPr>
              <w:tab/>
              <w:t xml:space="preserve">Primirea și analiza punctului de vedere exprimat de solicitant (dacă acesta îl trimite în termenul procedural comunicat). </w:t>
            </w:r>
          </w:p>
          <w:p w:rsidR="00EF3C2A" w:rsidRPr="00EF3C2A" w:rsidRDefault="00EF3C2A" w:rsidP="00EF3C2A">
            <w:pPr>
              <w:spacing w:before="120" w:after="120"/>
              <w:jc w:val="both"/>
              <w:rPr>
                <w:rFonts w:cs="Calibri"/>
                <w:sz w:val="24"/>
                <w:lang w:val="ro-RO"/>
              </w:rPr>
            </w:pPr>
            <w:r w:rsidRPr="00EF3C2A">
              <w:rPr>
                <w:rFonts w:cs="Calibri"/>
                <w:sz w:val="24"/>
                <w:lang w:val="ro-RO"/>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EF3C2A">
              <w:rPr>
                <w:rFonts w:cs="Calibri"/>
                <w:sz w:val="24"/>
                <w:szCs w:val="24"/>
                <w:lang w:val="ro-RO"/>
              </w:rPr>
              <w:t>2L</w:t>
            </w:r>
            <w:r w:rsidRPr="00EF3C2A">
              <w:rPr>
                <w:rFonts w:cs="Calibri"/>
                <w:sz w:val="24"/>
                <w:lang w:val="ro-RO"/>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EF3C2A">
              <w:rPr>
                <w:rFonts w:cs="Calibri"/>
                <w:sz w:val="24"/>
                <w:szCs w:val="24"/>
                <w:lang w:val="ro-RO"/>
              </w:rPr>
              <w:t>interventiei DR 36 - LEADER</w:t>
            </w:r>
          </w:p>
          <w:p w:rsidR="00EF3C2A" w:rsidRPr="00EF3C2A" w:rsidRDefault="00EF3C2A" w:rsidP="00EF3C2A">
            <w:pPr>
              <w:spacing w:before="120" w:after="120"/>
              <w:jc w:val="both"/>
              <w:rPr>
                <w:rFonts w:cs="Calibri"/>
                <w:sz w:val="24"/>
                <w:lang w:val="ro-RO"/>
              </w:rPr>
            </w:pPr>
            <w:r w:rsidRPr="00EF3C2A">
              <w:rPr>
                <w:rFonts w:cs="Calibri"/>
                <w:sz w:val="24"/>
                <w:lang w:val="ro-RO"/>
              </w:rPr>
              <w:t>ATENTIE!</w:t>
            </w:r>
          </w:p>
          <w:p w:rsidR="00EF3C2A" w:rsidRPr="00EF3C2A" w:rsidRDefault="00EF3C2A" w:rsidP="00EF3C2A">
            <w:pPr>
              <w:spacing w:before="120" w:after="120"/>
              <w:jc w:val="both"/>
              <w:rPr>
                <w:rFonts w:cs="Calibri"/>
                <w:sz w:val="24"/>
                <w:lang w:val="ro-RO"/>
              </w:rPr>
            </w:pPr>
            <w:r w:rsidRPr="00EF3C2A">
              <w:rPr>
                <w:rFonts w:cs="Calibri"/>
                <w:sz w:val="24"/>
                <w:lang w:val="ro-RO"/>
              </w:rPr>
              <w:t>Prin natura lor indicatorii - stegulețele roșii, nu reprezintă dovezi. Acestea reprezintă simpli indicatori de fraudă sau nereguli.</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EG 1.</w:t>
            </w:r>
            <w:r w:rsidRPr="00EF3C2A">
              <w:rPr>
                <w:rFonts w:cs="Calibri"/>
                <w:b/>
                <w:sz w:val="24"/>
                <w:szCs w:val="24"/>
                <w:lang w:val="ro-RO"/>
              </w:rPr>
              <w:t>9</w:t>
            </w:r>
            <w:r w:rsidRPr="00EF3C2A">
              <w:rPr>
                <w:rFonts w:cs="Calibri"/>
                <w:b/>
                <w:sz w:val="24"/>
                <w:lang w:val="ro-RO"/>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rPr>
                <w:rFonts w:cs="Calibri"/>
                <w:sz w:val="24"/>
                <w:lang w:val="pt-BR"/>
              </w:rPr>
            </w:pPr>
            <w:r w:rsidRPr="00EF3C2A">
              <w:rPr>
                <w:rFonts w:cs="Calibri"/>
                <w:sz w:val="24"/>
                <w:lang w:val="it-IT"/>
              </w:rPr>
              <w:t>Cerere de finanțare completată, semnată electronic de reprezentantul legal al solicitantului precum și documentele emise de solicitant și semnate de reprezentantul legal cu semnătură electonică.</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lang w:val="ro-RO"/>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3" w:anchor="/screen/home" w:history="1">
              <w:r w:rsidRPr="00EF3C2A">
                <w:rPr>
                  <w:rFonts w:cs="Calibri"/>
                  <w:color w:val="0000FF"/>
                  <w:sz w:val="24"/>
                  <w:u w:val="single"/>
                  <w:lang w:val="ro-RO"/>
                </w:rPr>
                <w:t>https://eidas.ec.europa.eu/efda/tl-browser/#/screen/home</w:t>
              </w:r>
            </w:hyperlink>
            <w:r w:rsidRPr="00EF3C2A">
              <w:rPr>
                <w:rFonts w:cs="Calibri"/>
                <w:sz w:val="24"/>
                <w:lang w:val="ro-RO"/>
              </w:rPr>
              <w:t xml:space="preserve">                                                                          </w:t>
            </w:r>
          </w:p>
          <w:p w:rsidR="00EF3C2A" w:rsidRPr="00EF3C2A" w:rsidRDefault="00EF3C2A" w:rsidP="00EF3C2A">
            <w:pPr>
              <w:spacing w:before="120" w:after="120"/>
              <w:jc w:val="both"/>
              <w:rPr>
                <w:rFonts w:cs="Calibri"/>
                <w:sz w:val="24"/>
                <w:lang w:val="ro-RO"/>
              </w:rPr>
            </w:pPr>
            <w:r w:rsidRPr="00EF3C2A">
              <w:rPr>
                <w:rFonts w:cs="Calibri"/>
                <w:sz w:val="24"/>
                <w:lang w:val="ro-RO"/>
              </w:rPr>
              <w:t>Pe semnătura electronică trebuie sa apară “Source of Trust obtained from European Union Trusted Lists”. Daca nu apare, atunci furnizorul certificatului digital se va verifica accesând link-ul de mai sus.</w:t>
            </w:r>
          </w:p>
          <w:p w:rsidR="00EF3C2A" w:rsidRPr="00EF3C2A" w:rsidRDefault="00EF3C2A" w:rsidP="00EF3C2A">
            <w:pPr>
              <w:spacing w:before="120" w:after="120"/>
              <w:jc w:val="both"/>
              <w:rPr>
                <w:rFonts w:cs="Calibri"/>
                <w:sz w:val="24"/>
                <w:lang w:val="ro-RO"/>
              </w:rPr>
            </w:pPr>
            <w:r w:rsidRPr="00EF3C2A">
              <w:rPr>
                <w:rFonts w:cs="Calibri"/>
                <w:sz w:val="24"/>
                <w:lang w:val="ro-RO"/>
              </w:rPr>
              <w:t>Daca semnatura este validă și se regăsește în lista oficială a  Uniunii Europene, expertul bifează DA și se continuă verificările.</w:t>
            </w:r>
          </w:p>
          <w:p w:rsidR="00EF3C2A" w:rsidRPr="00EF3C2A" w:rsidRDefault="00EF3C2A" w:rsidP="00EF3C2A">
            <w:pPr>
              <w:spacing w:before="120" w:after="120"/>
              <w:jc w:val="both"/>
              <w:rPr>
                <w:rFonts w:cs="Calibri"/>
                <w:sz w:val="24"/>
                <w:lang w:val="ro-RO"/>
              </w:rPr>
            </w:pPr>
            <w:r w:rsidRPr="00EF3C2A">
              <w:rPr>
                <w:rFonts w:cs="Calibri"/>
                <w:sz w:val="24"/>
                <w:lang w:val="ro-RO"/>
              </w:rPr>
              <w:t>Dacă semnătura electronică nu este validă sau furnizorul semnăturii electronice nu se regăsește în lista oficială a U.E., expertul bifează NU iar cererea de finanțare este declarată neeligibilă</w:t>
            </w:r>
            <w:r w:rsidRPr="00EF3C2A">
              <w:rPr>
                <w:rFonts w:cs="Calibri"/>
                <w:sz w:val="24"/>
                <w:lang w:val="it-IT"/>
              </w:rPr>
              <w:t xml:space="preserve"> și se va argumenta la Observații decizia luată.</w:t>
            </w:r>
          </w:p>
        </w:tc>
      </w:tr>
    </w:tbl>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EG 2 - Verificarea eligibilităţii proiectului</w:t>
      </w:r>
    </w:p>
    <w:p w:rsidR="00EF3C2A" w:rsidRPr="00EF3C2A" w:rsidRDefault="00EF3C2A" w:rsidP="004C0412">
      <w:pPr>
        <w:numPr>
          <w:ilvl w:val="0"/>
          <w:numId w:val="19"/>
        </w:numPr>
        <w:spacing w:before="120" w:after="120" w:line="240" w:lineRule="auto"/>
        <w:ind w:left="714" w:hanging="357"/>
        <w:jc w:val="both"/>
        <w:rPr>
          <w:rFonts w:ascii="Calibri" w:eastAsia="Calibri" w:hAnsi="Calibri" w:cs="Calibri"/>
          <w:b/>
          <w:sz w:val="24"/>
          <w:lang w:val="ro-RO"/>
        </w:rPr>
      </w:pPr>
      <w:r w:rsidRPr="00EF3C2A">
        <w:rPr>
          <w:rFonts w:ascii="Calibri" w:eastAsia="Calibri" w:hAnsi="Calibri" w:cs="Calibri"/>
          <w:b/>
          <w:sz w:val="24"/>
          <w:lang w:val="ro-RO"/>
        </w:rPr>
        <w:t>Solicitantul a prezentat SF/DALI/</w:t>
      </w:r>
      <w:r w:rsidRPr="00EF3C2A">
        <w:rPr>
          <w:rFonts w:ascii="Calibri" w:eastAsia="Calibri" w:hAnsi="Calibri" w:cs="Calibri"/>
          <w:b/>
          <w:sz w:val="24"/>
          <w:szCs w:val="24"/>
          <w:lang w:val="ro-RO"/>
        </w:rPr>
        <w:t>PT/</w:t>
      </w:r>
      <w:r w:rsidRPr="00EF3C2A">
        <w:rPr>
          <w:rFonts w:ascii="Calibri" w:eastAsia="Calibri" w:hAnsi="Calibri" w:cs="Calibri"/>
          <w:b/>
          <w:sz w:val="24"/>
          <w:lang w:val="ro-RO"/>
        </w:rPr>
        <w:t>MJ</w:t>
      </w:r>
      <w:r w:rsidRPr="00EF3C2A">
        <w:rPr>
          <w:rFonts w:ascii="Calibri" w:eastAsia="Calibri" w:hAnsi="Calibri" w:cs="Calibri"/>
          <w:b/>
          <w:sz w:val="24"/>
          <w:szCs w:val="24"/>
          <w:lang w:val="ro-RO"/>
        </w:rPr>
        <w:t>/CF</w:t>
      </w:r>
      <w:r w:rsidRPr="00EF3C2A">
        <w:rPr>
          <w:rFonts w:ascii="Calibri" w:eastAsia="Calibri" w:hAnsi="Calibri" w:cs="Calibri"/>
          <w:b/>
          <w:sz w:val="24"/>
          <w:lang w:val="ro-RO"/>
        </w:rPr>
        <w:t xml:space="preserve"> in conformitate cu prevederile legale în vigoare si documentele obligatorii aferente imobilului unde se realizeaza investiţa. </w:t>
      </w:r>
    </w:p>
    <w:p w:rsidR="00EF3C2A" w:rsidRPr="00EF3C2A" w:rsidRDefault="00EF3C2A" w:rsidP="004C0412">
      <w:pPr>
        <w:numPr>
          <w:ilvl w:val="0"/>
          <w:numId w:val="19"/>
        </w:numPr>
        <w:spacing w:before="120" w:after="120" w:line="240" w:lineRule="auto"/>
        <w:ind w:left="714" w:hanging="357"/>
        <w:jc w:val="both"/>
        <w:rPr>
          <w:rFonts w:ascii="Calibri" w:eastAsia="Calibri" w:hAnsi="Calibri" w:cs="Calibri"/>
          <w:b/>
          <w:sz w:val="24"/>
          <w:lang w:val="ro-RO"/>
        </w:rPr>
      </w:pPr>
      <w:r w:rsidRPr="00EF3C2A">
        <w:rPr>
          <w:rFonts w:ascii="Calibri" w:eastAsia="Calibri" w:hAnsi="Calibri" w:cs="Calibri"/>
          <w:b/>
          <w:sz w:val="24"/>
          <w:lang w:val="ro-RO"/>
        </w:rPr>
        <w:t>Investiţiile propuse de solicitant prin proiect  NU se incadreaza intr-una din categoriile: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Intervenții aferente Pilonului I (plati directe);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Intervențiile aferente art. 70 </w:t>
      </w:r>
      <w:r w:rsidRPr="00EF3C2A">
        <w:rPr>
          <w:rFonts w:ascii="Calibri" w:eastAsia="Calibri" w:hAnsi="Calibri" w:cs="Calibri"/>
          <w:i/>
          <w:sz w:val="24"/>
          <w:lang w:val="ro-RO"/>
        </w:rPr>
        <w:t>Angajamente în materie de mediu și de climă și alte angajamente în materie de gestionare,</w:t>
      </w:r>
      <w:r w:rsidRPr="00EF3C2A">
        <w:rPr>
          <w:rFonts w:ascii="Calibri" w:eastAsia="Calibri" w:hAnsi="Calibri" w:cs="Calibri"/>
          <w:sz w:val="24"/>
          <w:lang w:val="ro-RO"/>
        </w:rPr>
        <w:t xml:space="preserve"> art. 71 </w:t>
      </w:r>
      <w:r w:rsidRPr="00EF3C2A">
        <w:rPr>
          <w:rFonts w:ascii="Calibri" w:eastAsia="Calibri" w:hAnsi="Calibri" w:cs="Calibri"/>
          <w:i/>
          <w:sz w:val="24"/>
          <w:lang w:val="ro-RO"/>
        </w:rPr>
        <w:t>Constrângeri naturale sau alte constrângeri specifice anumitor</w:t>
      </w:r>
      <w:r w:rsidRPr="00EF3C2A">
        <w:rPr>
          <w:rFonts w:ascii="Calibri" w:eastAsia="Calibri" w:hAnsi="Calibri" w:cs="Calibri"/>
          <w:sz w:val="24"/>
          <w:lang w:val="ro-RO"/>
        </w:rPr>
        <w:t xml:space="preserve"> zone, 72 </w:t>
      </w:r>
      <w:r w:rsidRPr="00EF3C2A">
        <w:rPr>
          <w:rFonts w:ascii="Calibri" w:eastAsia="Calibri" w:hAnsi="Calibri" w:cs="Calibri"/>
          <w:i/>
          <w:sz w:val="24"/>
          <w:lang w:val="ro-RO"/>
        </w:rPr>
        <w:t>Dezavantaje specifice anumitor zone, generate de anumite cerinţe obligatorii</w:t>
      </w:r>
      <w:r w:rsidRPr="00EF3C2A">
        <w:rPr>
          <w:rFonts w:ascii="Calibri" w:eastAsia="Calibri" w:hAnsi="Calibri" w:cs="Calibri"/>
          <w:sz w:val="24"/>
          <w:lang w:val="ro-RO"/>
        </w:rPr>
        <w:t>, 74 Investiţii în irigaţii si art.76 Instrumente de gestionare a riscurilor din Regulamentul privind PS PAC nr. 2115/2021;</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Instalarea tinerilor fermieri;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 Investiții în exploatații agricole/pomicole, cu excepția celor realizate în scop colectiv sau social;</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Investiții în crearea/ modernizarea infrastructurii de acces agricolă/ forestieră și infrastructurii rutiere de bază din spațiul rural;</w:t>
      </w:r>
    </w:p>
    <w:p w:rsidR="00EF3C2A" w:rsidRPr="00EF3C2A" w:rsidRDefault="00EF3C2A" w:rsidP="004C0412">
      <w:pPr>
        <w:numPr>
          <w:ilvl w:val="0"/>
          <w:numId w:val="17"/>
        </w:numPr>
        <w:spacing w:before="120" w:after="120" w:line="240" w:lineRule="auto"/>
        <w:ind w:left="284" w:hanging="284"/>
        <w:contextualSpacing/>
        <w:jc w:val="both"/>
        <w:rPr>
          <w:rFonts w:ascii="Calibri" w:eastAsia="Calibri" w:hAnsi="Calibri" w:cs="Calibri"/>
          <w:sz w:val="24"/>
          <w:lang w:val="ro-RO"/>
        </w:rPr>
      </w:pPr>
      <w:r w:rsidRPr="00EF3C2A">
        <w:rPr>
          <w:rFonts w:ascii="Calibri" w:eastAsia="Calibri" w:hAnsi="Calibri" w:cs="Calibri"/>
          <w:sz w:val="24"/>
          <w:lang w:val="ro-RO"/>
        </w:rPr>
        <w:t>obiectivele de patrimoniu cultural de clasă A</w:t>
      </w:r>
    </w:p>
    <w:p w:rsidR="00EF3C2A" w:rsidRPr="00EF3C2A" w:rsidRDefault="00EF3C2A" w:rsidP="004C0412">
      <w:pPr>
        <w:numPr>
          <w:ilvl w:val="0"/>
          <w:numId w:val="19"/>
        </w:numPr>
        <w:spacing w:before="120" w:after="120" w:line="240" w:lineRule="auto"/>
        <w:contextualSpacing/>
        <w:jc w:val="both"/>
        <w:rPr>
          <w:rFonts w:ascii="Calibri" w:eastAsia="Calibri" w:hAnsi="Calibri" w:cs="Calibri"/>
          <w:lang w:val="ro-RO"/>
        </w:rPr>
      </w:pPr>
      <w:r w:rsidRPr="00EF3C2A">
        <w:rPr>
          <w:rFonts w:ascii="Calibri" w:eastAsia="Calibri" w:hAnsi="Calibri" w:cs="Calibri"/>
          <w:b/>
          <w:sz w:val="24"/>
          <w:lang w:val="ro-RO"/>
        </w:rPr>
        <w:t xml:space="preserve">În cazul proiectelor care propun activități neagricole cu scop economic, codul CAEN se încadrează în </w:t>
      </w:r>
      <w:r w:rsidRPr="00EF3C2A">
        <w:rPr>
          <w:rFonts w:ascii="Calibri" w:eastAsia="Calibri" w:hAnsi="Calibri" w:cs="Calibri"/>
          <w:b/>
          <w:lang w:val="ro-RO"/>
        </w:rPr>
        <w:t xml:space="preserve">Anexa </w:t>
      </w:r>
      <w:r w:rsidRPr="00EF3C2A">
        <w:rPr>
          <w:rFonts w:ascii="Calibri" w:eastAsia="Calibri" w:hAnsi="Calibri" w:cs="Calibri"/>
          <w:b/>
          <w:sz w:val="24"/>
          <w:szCs w:val="24"/>
          <w:lang w:val="ro-RO"/>
        </w:rPr>
        <w:t>13</w:t>
      </w:r>
      <w:r w:rsidRPr="00EF3C2A">
        <w:rPr>
          <w:rFonts w:ascii="Calibri" w:eastAsia="Calibri" w:hAnsi="Calibri" w:cs="Calibri"/>
          <w:b/>
          <w:lang w:val="ro-RO"/>
        </w:rPr>
        <w:t xml:space="preserve"> – Lista codurilor CAEN aferente activitățilore neagricole eligibile la finanțare în cadrul intervenției DR 36?</w:t>
      </w:r>
      <w:r w:rsidRPr="00EF3C2A">
        <w:rPr>
          <w:rFonts w:ascii="Calibri" w:eastAsia="Calibri" w:hAnsi="Calibri" w:cs="Calibri"/>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În situația în care nu este clară încadrarea activității solictantului în codul CAEN eligibil menționat  în Anexa </w:t>
      </w:r>
      <w:r w:rsidRPr="00EF3C2A">
        <w:rPr>
          <w:rFonts w:ascii="Calibri" w:eastAsia="Calibri" w:hAnsi="Calibri" w:cs="Calibri"/>
          <w:noProof/>
          <w:sz w:val="24"/>
          <w:szCs w:val="24"/>
          <w:lang w:val="ro-RO"/>
        </w:rPr>
        <w:t>13</w:t>
      </w:r>
      <w:r w:rsidRPr="00EF3C2A">
        <w:rPr>
          <w:rFonts w:ascii="Calibri" w:eastAsia="Calibri" w:hAnsi="Calibri" w:cs="Calibri"/>
          <w:sz w:val="24"/>
          <w:lang w:val="ro-RO"/>
        </w:rPr>
        <w:t>, se va solicita acestuia, prin informații suplimentare, o adresă emisă de Institutul Național de Statistică privind menționarea explicită a încadrării activității în codul CAEN respectiv detaliat la nivel de sub-clasă.</w:t>
      </w:r>
    </w:p>
    <w:tbl>
      <w:tblPr>
        <w:tblStyle w:val="Rcsostblzat"/>
        <w:tblW w:w="5000" w:type="pct"/>
        <w:tblLayout w:type="fixed"/>
        <w:tblLook w:val="04A0" w:firstRow="1" w:lastRow="0" w:firstColumn="1" w:lastColumn="0" w:noHBand="0" w:noVBand="1"/>
      </w:tblPr>
      <w:tblGrid>
        <w:gridCol w:w="9562"/>
      </w:tblGrid>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ind w:right="73"/>
              <w:jc w:val="both"/>
              <w:rPr>
                <w:rFonts w:cs="Calibri"/>
                <w:color w:val="0000FF"/>
                <w:sz w:val="24"/>
                <w:szCs w:val="24"/>
                <w:u w:val="single"/>
                <w:lang w:val="ro-RO"/>
              </w:rPr>
            </w:pPr>
            <w:r w:rsidRPr="00EF3C2A">
              <w:rPr>
                <w:rFonts w:cs="Calibri"/>
                <w:sz w:val="24"/>
                <w:szCs w:val="24"/>
                <w:lang w:val="ro-RO"/>
              </w:rPr>
              <w:t>Documente pentru terenurile și/sau clădirile aferente realizării investiției  (conform cerintelor din Cererea de Finanțare)</w:t>
            </w:r>
            <w:r w:rsidRPr="00EF3C2A">
              <w:rPr>
                <w:rFonts w:cs="Calibri"/>
                <w:color w:val="0000FF"/>
                <w:sz w:val="24"/>
                <w:szCs w:val="24"/>
                <w:u w:val="single"/>
                <w:lang w:val="ro-RO"/>
              </w:rPr>
              <w:t xml:space="preserve"> </w:t>
            </w:r>
          </w:p>
          <w:p w:rsidR="00EF3C2A" w:rsidRPr="00EF3C2A" w:rsidRDefault="00EF3C2A" w:rsidP="00EF3C2A">
            <w:pPr>
              <w:spacing w:before="120" w:after="120"/>
              <w:ind w:right="73"/>
              <w:jc w:val="both"/>
              <w:rPr>
                <w:rFonts w:cs="Calibri"/>
                <w:color w:val="0000FF"/>
                <w:sz w:val="24"/>
                <w:szCs w:val="24"/>
                <w:u w:val="single"/>
                <w:lang w:val="ro-RO"/>
              </w:rPr>
            </w:pPr>
            <w:r w:rsidRPr="00EF3C2A">
              <w:rPr>
                <w:rFonts w:cs="Calibri"/>
                <w:color w:val="0000FF"/>
                <w:sz w:val="24"/>
                <w:szCs w:val="24"/>
                <w:u w:val="single"/>
                <w:lang w:val="ro-RO"/>
              </w:rPr>
              <w:t>Anexa 13</w:t>
            </w:r>
            <w:r w:rsidRPr="00EF3C2A" w:rsidDel="005C6EC4">
              <w:rPr>
                <w:rFonts w:cs="Calibri"/>
                <w:color w:val="0000FF"/>
                <w:sz w:val="24"/>
                <w:szCs w:val="24"/>
                <w:u w:val="single"/>
                <w:lang w:val="ro-RO"/>
              </w:rPr>
              <w:t xml:space="preserve"> </w:t>
            </w:r>
            <w:r w:rsidRPr="00EF3C2A">
              <w:rPr>
                <w:rFonts w:cs="Calibri"/>
                <w:color w:val="0000FF"/>
                <w:sz w:val="24"/>
                <w:szCs w:val="24"/>
                <w:u w:val="single"/>
                <w:lang w:val="ro-RO"/>
              </w:rPr>
              <w:t>- Lista codurilor CAEN aferente activităților neagricole eligibile la finanțare în cadrul intervenției DR 36</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 xml:space="preserve">Extras de carte funciară sau Document care să certifice că nu au fost finalizate lucrările de cadastru, pentru proiectele care vizează investiţii de lucrări privind construcţiile noi sau modernizări ale acestora </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Memoriu justificativ - doar pentru proiectele care se încadrează în categoria 9.4.2 - proiecte cu construcţii-montaj care nu necesită Autorizaţie de construcţie (pot include şi dotări şi echipamente fără montaj)</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Certificat de urbanism (pentru proiectele care se încadrează în categoria 9.4.1) sau Autorizația de construire (dacă solicitantul a obținut autorizația de construire)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Negația din partea autorității competente (Consiliul județean/Consiliul local) cu privire la faptul că pentru proiectul depus nu se emite autorizație de construcție (pentru proiectele care se încadrează în categoria 9.4.2)</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Expertiza tehnică de specialitate asupra construcţiei existente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Raportul privind stadiul fizic al lucrărilor</w:t>
            </w:r>
          </w:p>
          <w:p w:rsidR="00EF3C2A" w:rsidRPr="00EF3C2A" w:rsidRDefault="00EF3C2A" w:rsidP="00EF3C2A">
            <w:pPr>
              <w:spacing w:before="120" w:after="120"/>
              <w:ind w:right="73"/>
              <w:jc w:val="both"/>
              <w:rPr>
                <w:rFonts w:cs="Calibri"/>
                <w:b/>
                <w:sz w:val="24"/>
                <w:lang w:val="ro-RO"/>
              </w:rPr>
            </w:pP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tabs>
                <w:tab w:val="left" w:pos="180"/>
                <w:tab w:val="left" w:pos="360"/>
              </w:tabs>
              <w:spacing w:before="120" w:after="120" w:line="276" w:lineRule="auto"/>
              <w:jc w:val="both"/>
              <w:rPr>
                <w:rFonts w:cs="Calibri"/>
                <w:sz w:val="24"/>
                <w:szCs w:val="24"/>
                <w:lang w:val="ro-RO"/>
              </w:rPr>
            </w:pPr>
            <w:r w:rsidRPr="00EF3C2A">
              <w:rPr>
                <w:rFonts w:cs="Calibri"/>
                <w:sz w:val="24"/>
                <w:szCs w:val="24"/>
                <w:lang w:val="ro-RO"/>
              </w:rPr>
              <w:lastRenderedPageBreak/>
              <w:t>1.a Verificari documente depuse (din punct de vedere al prevederilor şi cerintelor HG 907/2016 şi Legii 50/1991)</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t>Din punct de vedere al prevederilor şi cerintelor HG 907/2016 şi Legii 50/1991, proiectele de investiţii se împart în următoarele categorii:</w:t>
            </w:r>
          </w:p>
          <w:p w:rsidR="00EF3C2A" w:rsidRPr="00EF3C2A" w:rsidRDefault="00EF3C2A" w:rsidP="004C0412">
            <w:pPr>
              <w:numPr>
                <w:ilvl w:val="0"/>
                <w:numId w:val="31"/>
              </w:numPr>
              <w:tabs>
                <w:tab w:val="left" w:pos="317"/>
                <w:tab w:val="left" w:pos="360"/>
              </w:tabs>
              <w:spacing w:before="120" w:after="120"/>
              <w:jc w:val="both"/>
              <w:rPr>
                <w:rFonts w:cs="Calibri"/>
                <w:sz w:val="24"/>
                <w:lang w:val="ro-RO"/>
              </w:rPr>
            </w:pPr>
            <w:r w:rsidRPr="00EF3C2A">
              <w:rPr>
                <w:rFonts w:cs="Calibri"/>
                <w:b/>
                <w:sz w:val="24"/>
                <w:lang w:val="ro-RO"/>
              </w:rPr>
              <w:t>proiecte cu construcţii-montaj</w:t>
            </w:r>
            <w:r w:rsidRPr="00EF3C2A">
              <w:rPr>
                <w:rFonts w:cs="Calibri"/>
                <w:sz w:val="24"/>
                <w:lang w:val="ro-RO"/>
              </w:rPr>
              <w:t xml:space="preserve"> </w:t>
            </w:r>
            <w:r w:rsidRPr="00EF3C2A">
              <w:rPr>
                <w:rFonts w:cs="Calibri"/>
                <w:b/>
                <w:sz w:val="24"/>
                <w:lang w:val="ro-RO"/>
              </w:rPr>
              <w:t xml:space="preserve">care necesită emiterea Autorizaţie de construire </w:t>
            </w:r>
            <w:r w:rsidRPr="00EF3C2A">
              <w:rPr>
                <w:rFonts w:cs="Calibri"/>
                <w:sz w:val="24"/>
                <w:lang w:val="ro-RO"/>
              </w:rPr>
              <w:t>(pot include dotări şi echipamente fără montaj) - pentru acest tip de proiecte se vor depune următoarele documente, după caz:</w:t>
            </w:r>
          </w:p>
          <w:p w:rsidR="00EF3C2A" w:rsidRPr="00EF3C2A" w:rsidRDefault="00EF3C2A" w:rsidP="004C0412">
            <w:pPr>
              <w:numPr>
                <w:ilvl w:val="0"/>
                <w:numId w:val="32"/>
              </w:numPr>
              <w:tabs>
                <w:tab w:val="left" w:pos="180"/>
                <w:tab w:val="left" w:pos="360"/>
              </w:tabs>
              <w:spacing w:before="120" w:after="120"/>
              <w:jc w:val="both"/>
              <w:rPr>
                <w:rFonts w:cs="Calibri"/>
                <w:sz w:val="24"/>
                <w:lang w:val="ro-RO"/>
              </w:rPr>
            </w:pPr>
            <w:r w:rsidRPr="00EF3C2A">
              <w:rPr>
                <w:rFonts w:cs="Calibri"/>
                <w:sz w:val="24"/>
                <w:lang w:val="ro-RO"/>
              </w:rPr>
              <w:t>În cazul construcţiilor noi:</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Studiu de Fezabilitate;</w:t>
            </w:r>
          </w:p>
          <w:p w:rsidR="00EF3C2A" w:rsidRPr="00EF3C2A" w:rsidRDefault="00EF3C2A" w:rsidP="00EF3C2A">
            <w:pPr>
              <w:tabs>
                <w:tab w:val="left" w:pos="1734"/>
                <w:tab w:val="left" w:pos="1876"/>
              </w:tabs>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Certificat de Urbanism/ Autorizația de construire (dacă solicitantul a obținut Autorizația de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t xml:space="preserve">construire). </w:t>
            </w:r>
          </w:p>
          <w:p w:rsidR="00EF3C2A" w:rsidRPr="00EF3C2A" w:rsidRDefault="00EF3C2A" w:rsidP="004C0412">
            <w:pPr>
              <w:numPr>
                <w:ilvl w:val="0"/>
                <w:numId w:val="32"/>
              </w:numPr>
              <w:spacing w:before="120" w:after="120"/>
              <w:ind w:left="714" w:hanging="357"/>
              <w:jc w:val="both"/>
              <w:rPr>
                <w:rFonts w:cs="Calibri"/>
                <w:sz w:val="24"/>
                <w:lang w:val="ro-RO"/>
              </w:rPr>
            </w:pPr>
            <w:r w:rsidRPr="00EF3C2A">
              <w:rPr>
                <w:rFonts w:cs="Calibri"/>
                <w:sz w:val="24"/>
                <w:lang w:val="ro-RO"/>
              </w:rPr>
              <w:t>Pentru modernizări/ intervenţii la construcţii existente, care necesită emiterea unei Autorizaţii de construire/ desfiinţare: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DALI;</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Certificat de Urbanism/Autorizația de construire (dacă solicitantul a obținut autorizația de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t>construire);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Expertiza tehnică de specialitate asupra construcţiei existente.</w:t>
            </w:r>
          </w:p>
          <w:p w:rsidR="00EF3C2A" w:rsidRPr="00EF3C2A" w:rsidRDefault="00EF3C2A" w:rsidP="004C0412">
            <w:pPr>
              <w:numPr>
                <w:ilvl w:val="0"/>
                <w:numId w:val="31"/>
              </w:numPr>
              <w:tabs>
                <w:tab w:val="left" w:pos="317"/>
              </w:tabs>
              <w:spacing w:before="120" w:after="120"/>
              <w:ind w:left="33"/>
              <w:jc w:val="both"/>
              <w:rPr>
                <w:rFonts w:cs="Calibri"/>
                <w:sz w:val="24"/>
                <w:lang w:val="ro-RO"/>
              </w:rPr>
            </w:pPr>
            <w:r w:rsidRPr="00EF3C2A">
              <w:rPr>
                <w:rFonts w:cs="Calibri"/>
                <w:b/>
                <w:sz w:val="24"/>
                <w:lang w:val="ro-RO"/>
              </w:rPr>
              <w:t>proiecte cu construcţii-montaj care NU necesită Autorizaţie de construire</w:t>
            </w:r>
            <w:r w:rsidRPr="00EF3C2A">
              <w:rPr>
                <w:rFonts w:cs="Calibri"/>
                <w:sz w:val="24"/>
                <w:lang w:val="ro-RO"/>
              </w:rPr>
              <w:t xml:space="preserve"> (pot include şi dotări şi echipamente fără montaj) - pentru acest tip de proiecte se vor depune următoarele documente:</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Memoriu Justificativ; </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Negația din partea autorității competente (Consiliul județean/Consiliul local) cu privire la faptul că pentru proiectul depus nu se emite autorizație de construire.</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rsidR="00EF3C2A" w:rsidRPr="00EF3C2A" w:rsidRDefault="00EF3C2A" w:rsidP="004C0412">
            <w:pPr>
              <w:numPr>
                <w:ilvl w:val="0"/>
                <w:numId w:val="31"/>
              </w:numPr>
              <w:tabs>
                <w:tab w:val="left" w:pos="317"/>
              </w:tabs>
              <w:spacing w:before="120" w:after="120"/>
              <w:jc w:val="both"/>
              <w:rPr>
                <w:rFonts w:cs="Calibri"/>
                <w:lang w:val="ro-RO"/>
              </w:rPr>
            </w:pPr>
            <w:r w:rsidRPr="00EF3C2A">
              <w:rPr>
                <w:rFonts w:cs="Calibri"/>
                <w:b/>
                <w:sz w:val="24"/>
                <w:lang w:val="ro-RO"/>
              </w:rPr>
              <w:t>proiecte de dotări şi/sau cu echipamente fără montaj</w:t>
            </w:r>
            <w:r w:rsidRPr="00EF3C2A">
              <w:rPr>
                <w:rFonts w:cs="Calibri"/>
                <w:sz w:val="24"/>
                <w:lang w:val="ro-RO"/>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rsidR="00EF3C2A" w:rsidRPr="00EF3C2A" w:rsidRDefault="00EF3C2A" w:rsidP="00EF3C2A">
            <w:pPr>
              <w:tabs>
                <w:tab w:val="left" w:pos="317"/>
              </w:tabs>
              <w:spacing w:before="120" w:after="120"/>
              <w:jc w:val="both"/>
              <w:rPr>
                <w:rFonts w:cs="Calibri"/>
                <w:b/>
                <w:sz w:val="24"/>
                <w:szCs w:val="24"/>
                <w:lang w:val="ro-RO"/>
              </w:rPr>
            </w:pPr>
            <w:r w:rsidRPr="00EF3C2A">
              <w:rPr>
                <w:rFonts w:cs="Calibri"/>
                <w:b/>
                <w:sz w:val="24"/>
                <w:szCs w:val="24"/>
                <w:lang w:val="ro-RO"/>
              </w:rPr>
              <w:t>Atentie!</w:t>
            </w:r>
            <w:r w:rsidRPr="00EF3C2A">
              <w:rPr>
                <w:rFonts w:cs="Calibri"/>
                <w:lang w:val="ro-RO"/>
              </w:rPr>
              <w:t xml:space="preserve"> </w:t>
            </w:r>
            <w:r w:rsidRPr="00EF3C2A">
              <w:rPr>
                <w:rFonts w:cs="Calibri"/>
                <w:sz w:val="24"/>
                <w:szCs w:val="24"/>
                <w:lang w:val="ro-RO"/>
              </w:rPr>
              <w:t>Beneficiarii privaţi au obligatia de a depune Proiectul Tehnic la contractare; beneficiarii publici vor depune Proiectul Tehnic ulterior contractării proiectului</w:t>
            </w:r>
          </w:p>
          <w:p w:rsidR="00EF3C2A" w:rsidRPr="00EF3C2A" w:rsidRDefault="00EF3C2A" w:rsidP="00EF3C2A">
            <w:pPr>
              <w:spacing w:after="200" w:line="276" w:lineRule="auto"/>
              <w:rPr>
                <w:rFonts w:cs="Calibri"/>
                <w:lang w:val="ro-RO"/>
              </w:rPr>
            </w:pPr>
            <w:r w:rsidRPr="00EF3C2A">
              <w:rPr>
                <w:rFonts w:cs="Calibri"/>
                <w:sz w:val="24"/>
                <w:szCs w:val="24"/>
                <w:lang w:val="ro-RO"/>
              </w:rPr>
              <w:lastRenderedPageBreak/>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EF3C2A" w:rsidDel="007F6D8B">
              <w:rPr>
                <w:rFonts w:cs="Calibri"/>
                <w:sz w:val="24"/>
                <w:szCs w:val="24"/>
                <w:lang w:val="ro-RO"/>
              </w:rPr>
              <w:t xml:space="preserve"> </w:t>
            </w:r>
            <w:r w:rsidRPr="00EF3C2A">
              <w:rPr>
                <w:rFonts w:cs="Calibri"/>
                <w:sz w:val="24"/>
                <w:szCs w:val="24"/>
                <w:lang w:val="ro-RO"/>
              </w:rPr>
              <w:t xml:space="preserve"> pentru a determina corectitudinea incadrarii si prin analiza documentelor aferente depuse.  </w:t>
            </w:r>
          </w:p>
          <w:p w:rsidR="00EF3C2A" w:rsidRPr="00EF3C2A" w:rsidRDefault="00EF3C2A" w:rsidP="00EF3C2A">
            <w:pPr>
              <w:spacing w:before="120" w:after="120"/>
              <w:jc w:val="both"/>
              <w:rPr>
                <w:rFonts w:cs="Calibri"/>
                <w:sz w:val="24"/>
                <w:lang w:val="ro-RO"/>
              </w:rPr>
            </w:pPr>
            <w:r w:rsidRPr="00EF3C2A">
              <w:rPr>
                <w:rFonts w:cs="Calibri"/>
                <w:sz w:val="24"/>
                <w:lang w:val="ro-RO"/>
              </w:rPr>
              <w:t>Verificari SF/MJ/DALI</w:t>
            </w:r>
            <w:r w:rsidRPr="00EF3C2A">
              <w:rPr>
                <w:rFonts w:cs="Calibri"/>
                <w:lang w:val="ro-RO"/>
              </w:rPr>
              <w:t>/CF</w:t>
            </w:r>
          </w:p>
          <w:p w:rsidR="00EF3C2A" w:rsidRPr="00EF3C2A" w:rsidRDefault="00EF3C2A" w:rsidP="00EF3C2A">
            <w:pPr>
              <w:spacing w:before="120" w:after="120"/>
              <w:jc w:val="both"/>
              <w:rPr>
                <w:rFonts w:cs="Calibri"/>
                <w:sz w:val="24"/>
                <w:szCs w:val="24"/>
                <w:lang w:val="ro-RO"/>
              </w:rPr>
            </w:pPr>
            <w:r w:rsidRPr="00EF3C2A">
              <w:rPr>
                <w:rFonts w:cs="Calibri"/>
                <w:sz w:val="24"/>
                <w:lang w:val="ro-RO"/>
              </w:rPr>
              <w:t xml:space="preserve">Expertul va verifica </w:t>
            </w:r>
            <w:r w:rsidRPr="00EF3C2A">
              <w:rPr>
                <w:rFonts w:cs="Calibri"/>
                <w:sz w:val="24"/>
                <w:szCs w:val="24"/>
                <w:lang w:val="ro-RO"/>
              </w:rPr>
              <w:t xml:space="preserve">in cazul proiectelor incadrate la punctul 9.4.3 , respectiv proiecte </w:t>
            </w:r>
            <w:r w:rsidRPr="00EF3C2A">
              <w:rPr>
                <w:rFonts w:cs="Calibri"/>
                <w:b/>
                <w:sz w:val="24"/>
                <w:szCs w:val="24"/>
                <w:lang w:val="ro-RO"/>
              </w:rPr>
              <w:t>de dotări şi/sau cu echipamente fără montaj</w:t>
            </w:r>
            <w:r w:rsidRPr="00EF3C2A">
              <w:rPr>
                <w:rFonts w:cs="Calibri"/>
                <w:sz w:val="24"/>
                <w:szCs w:val="24"/>
                <w:lang w:val="ro-RO"/>
              </w:rPr>
              <w:t xml:space="preserve"> (în cazul în care există cheltuieli eligibile și neeligibile numai pe liniile bugetare 4.4, 4.5, 4.6 și 3.7.1 din bugetul Indicativ, </w:t>
            </w:r>
            <w:r w:rsidRPr="00EF3C2A">
              <w:rPr>
                <w:rFonts w:cs="Calibri"/>
                <w:sz w:val="24"/>
                <w:lang w:val="ro-RO"/>
              </w:rPr>
              <w:t xml:space="preserve">daca </w:t>
            </w:r>
            <w:r w:rsidRPr="00EF3C2A">
              <w:rPr>
                <w:rFonts w:cs="Calibri"/>
                <w:sz w:val="24"/>
                <w:szCs w:val="24"/>
                <w:lang w:val="ro-RO"/>
              </w:rPr>
              <w:t>solicitantul a completat in sectiunea A6 Descrierea proiectului din Cererea de finantare datele conform cerintelor din sectiunea Reguli de completare.</w:t>
            </w:r>
          </w:p>
          <w:p w:rsidR="00EF3C2A" w:rsidRPr="00EF3C2A" w:rsidRDefault="00EF3C2A" w:rsidP="00EF3C2A">
            <w:pPr>
              <w:spacing w:before="120" w:after="120"/>
              <w:jc w:val="both"/>
              <w:rPr>
                <w:rFonts w:cs="Calibri"/>
                <w:sz w:val="24"/>
                <w:lang w:val="ro-RO"/>
              </w:rPr>
            </w:pPr>
            <w:r w:rsidRPr="00EF3C2A">
              <w:rPr>
                <w:rFonts w:cs="Calibri"/>
                <w:sz w:val="24"/>
                <w:szCs w:val="24"/>
                <w:lang w:val="ro-RO"/>
              </w:rPr>
              <w:t xml:space="preserve">Expertul va verifica daca solicitantul a depus </w:t>
            </w:r>
            <w:r w:rsidRPr="00EF3C2A">
              <w:rPr>
                <w:rFonts w:cs="Calibri"/>
                <w:sz w:val="24"/>
                <w:lang w:val="ro-RO"/>
              </w:rPr>
              <w:t>SF/ DALI/MJ</w:t>
            </w:r>
            <w:r w:rsidRPr="00EF3C2A">
              <w:rPr>
                <w:rFonts w:cs="Calibri"/>
                <w:lang w:val="ro-RO"/>
              </w:rPr>
              <w:t>/CF</w:t>
            </w:r>
            <w:r w:rsidRPr="00EF3C2A">
              <w:rPr>
                <w:rFonts w:cs="Calibri"/>
                <w:sz w:val="24"/>
                <w:lang w:val="ro-RO"/>
              </w:rPr>
              <w:t xml:space="preserve"> este prezentat şi completat in conformitate cu prevederile legale în vigoare</w:t>
            </w:r>
            <w:r w:rsidRPr="00EF3C2A">
              <w:rPr>
                <w:rFonts w:cs="Calibri"/>
                <w:sz w:val="24"/>
                <w:szCs w:val="24"/>
                <w:lang w:val="ro-RO"/>
              </w:rPr>
              <w:t>, respectiv</w:t>
            </w:r>
            <w:r w:rsidRPr="00EF3C2A">
              <w:rPr>
                <w:rFonts w:cs="Calibri"/>
                <w:sz w:val="24"/>
                <w:lang w:val="ro-RO"/>
              </w:rPr>
              <w:t xml:space="preserve">: </w:t>
            </w:r>
          </w:p>
          <w:p w:rsidR="00EF3C2A" w:rsidRPr="00EF3C2A" w:rsidRDefault="00EF3C2A" w:rsidP="004C0412">
            <w:pPr>
              <w:numPr>
                <w:ilvl w:val="0"/>
                <w:numId w:val="6"/>
              </w:numPr>
              <w:tabs>
                <w:tab w:val="left" w:pos="166"/>
              </w:tabs>
              <w:spacing w:before="120" w:after="120"/>
              <w:jc w:val="both"/>
              <w:rPr>
                <w:rFonts w:cs="Calibri"/>
                <w:sz w:val="24"/>
                <w:lang w:val="ro-RO"/>
              </w:rPr>
            </w:pPr>
            <w:r w:rsidRPr="00EF3C2A">
              <w:rPr>
                <w:rFonts w:cs="Calibri"/>
                <w:sz w:val="24"/>
                <w:lang w:val="ro-RO"/>
              </w:rPr>
              <w:t>în cazul proiectelor care prevăd construcții – montaj se verifică Studiul de Fezabilitate/ DALI elaborat conform conform HG 907/2016</w:t>
            </w:r>
          </w:p>
          <w:p w:rsidR="00EF3C2A" w:rsidRPr="00EF3C2A" w:rsidRDefault="00EF3C2A" w:rsidP="004C0412">
            <w:pPr>
              <w:numPr>
                <w:ilvl w:val="0"/>
                <w:numId w:val="6"/>
              </w:numPr>
              <w:tabs>
                <w:tab w:val="left" w:pos="166"/>
              </w:tabs>
              <w:spacing w:before="120" w:after="120"/>
              <w:jc w:val="both"/>
              <w:rPr>
                <w:rFonts w:cs="Calibri"/>
                <w:sz w:val="24"/>
                <w:lang w:val="ro-RO"/>
              </w:rPr>
            </w:pPr>
            <w:r w:rsidRPr="00EF3C2A">
              <w:rPr>
                <w:rFonts w:cs="Calibri"/>
                <w:sz w:val="24"/>
                <w:lang w:val="ro-RO"/>
              </w:rPr>
              <w:t>în cazul proiectelor fără construcții-montaj, se poate depune Memoriu Justificativ sau Studiu de Fezabilitate în care vor fi completate doar punctele care vizează acest tip de investiție.</w:t>
            </w:r>
          </w:p>
          <w:p w:rsidR="00EF3C2A" w:rsidRPr="00EF3C2A" w:rsidRDefault="00EF3C2A" w:rsidP="00EF3C2A">
            <w:pPr>
              <w:spacing w:before="120" w:after="120"/>
              <w:jc w:val="both"/>
              <w:rPr>
                <w:rFonts w:cs="Calibri"/>
                <w:sz w:val="24"/>
                <w:lang w:val="it-IT"/>
              </w:rPr>
            </w:pPr>
            <w:r w:rsidRPr="00EF3C2A">
              <w:rPr>
                <w:rFonts w:cs="Calibri"/>
                <w:sz w:val="24"/>
                <w:lang w:val="it-IT"/>
              </w:rPr>
              <w:t>Se va verifică:</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 daca devizul general şi devizele pe obiect sunt semnate de elaboratorul documentaţiei.</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daca in cadrul sectiunii– Partile desenate sunt atasate planuri de amplasare in zona 1:25.000 – 1:5.000, planul general 1:5.000 – 1:500, relevee, sectiuni etc., </w:t>
            </w:r>
            <w:r w:rsidRPr="00EF3C2A">
              <w:rPr>
                <w:rFonts w:cs="Calibri"/>
                <w:sz w:val="24"/>
                <w:lang w:val="ro-RO"/>
              </w:rPr>
              <w:t xml:space="preserve">Planul de amplasare a utilajelor pe fluxul tehnologic, </w:t>
            </w:r>
            <w:r w:rsidRPr="00EF3C2A">
              <w:rPr>
                <w:rFonts w:cs="Calibri"/>
                <w:sz w:val="24"/>
                <w:lang w:val="it-IT"/>
              </w:rPr>
              <w:t xml:space="preserve"> se verifica daca acestea sunt semnate de catre elaborator in cartusul indicator.</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EF3C2A" w:rsidRPr="00EF3C2A" w:rsidRDefault="00EF3C2A" w:rsidP="00EF3C2A">
            <w:pPr>
              <w:spacing w:before="120" w:after="120"/>
              <w:jc w:val="both"/>
              <w:rPr>
                <w:rFonts w:cs="Calibri"/>
                <w:sz w:val="24"/>
                <w:lang w:val="ro-RO"/>
              </w:rPr>
            </w:pPr>
            <w:r w:rsidRPr="00EF3C2A">
              <w:rPr>
                <w:rFonts w:cs="Calibri"/>
                <w:sz w:val="24"/>
                <w:lang w:val="ro-RO"/>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EF3C2A" w:rsidRPr="00EF3C2A" w:rsidRDefault="00EF3C2A" w:rsidP="00EF3C2A">
            <w:pPr>
              <w:spacing w:before="120" w:after="120"/>
              <w:jc w:val="both"/>
              <w:rPr>
                <w:rFonts w:cs="Calibri"/>
                <w:sz w:val="24"/>
                <w:lang w:val="ro-RO"/>
              </w:rPr>
            </w:pPr>
            <w:r w:rsidRPr="00EF3C2A">
              <w:rPr>
                <w:rFonts w:cs="Calibri"/>
                <w:sz w:val="24"/>
                <w:lang w:val="ro-RO"/>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EF3C2A" w:rsidRPr="00EF3C2A" w:rsidRDefault="00EF3C2A" w:rsidP="00EF3C2A">
            <w:pPr>
              <w:spacing w:before="120" w:after="120"/>
              <w:jc w:val="both"/>
              <w:rPr>
                <w:rFonts w:cs="Calibri"/>
                <w:b/>
                <w:sz w:val="24"/>
                <w:lang w:val="it-IT"/>
              </w:rPr>
            </w:pPr>
            <w:r w:rsidRPr="00EF3C2A">
              <w:rPr>
                <w:rFonts w:cs="Calibr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EF3C2A">
              <w:rPr>
                <w:rFonts w:cs="Calibri"/>
                <w:b/>
                <w:sz w:val="24"/>
                <w:lang w:val="it-IT"/>
              </w:rPr>
              <w:t xml:space="preserve">Expertiza tehnică de specialitate </w:t>
            </w:r>
            <w:r w:rsidRPr="00EF3C2A">
              <w:rPr>
                <w:rFonts w:cs="Calibri"/>
                <w:sz w:val="24"/>
                <w:lang w:val="it-IT"/>
              </w:rPr>
              <w:t xml:space="preserve">asupra construcţiei existente și </w:t>
            </w:r>
            <w:r w:rsidRPr="00EF3C2A">
              <w:rPr>
                <w:rFonts w:cs="Calibri"/>
                <w:b/>
                <w:sz w:val="24"/>
                <w:lang w:val="it-IT"/>
              </w:rPr>
              <w:t>Raportul privind stadiul fizic al lucrărilor.</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fundamentat necesitatea şi oportunitatea investiţiei si a descris conformitatea obiectivelor investiţiei urmărite prin proiect cu obiectivele intervenției.</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precizat capacitatea existentă şi capacitatea propusă a se realiza la finalizarea investiţiei.</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 </w:t>
            </w:r>
            <w:r w:rsidRPr="00EF3C2A">
              <w:rPr>
                <w:rFonts w:cs="Calibri"/>
                <w:sz w:val="24"/>
                <w:szCs w:val="24"/>
                <w:lang w:val="ro-RO"/>
              </w:rPr>
              <w:t>î</w:t>
            </w:r>
            <w:r w:rsidRPr="00EF3C2A">
              <w:rPr>
                <w:rFonts w:cs="Calibri"/>
                <w:sz w:val="24"/>
                <w:szCs w:val="24"/>
                <w:lang w:val="it-IT"/>
              </w:rPr>
              <w:t>n cazul în care solicitantul este o formă asociativă, a descris modul în care investiţia deserveşte membrii acesteia.</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descris fluxul tehnologic/etapele activității în care vor fi utilizate utilajele/dotările, etc propuse a fi achiziționate.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precizat durata de realizare a investiției și capacitățile de producție rezultate în urma investiției (dacă este cazul).</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1.b) Verificare sediul/social sau punct de lucru unde se implementeaza proiectul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Pentru proiectele de investiţii, expertul verifica in documente/RECOM. </w:t>
            </w:r>
          </w:p>
          <w:p w:rsidR="00EF3C2A" w:rsidRPr="00EF3C2A" w:rsidRDefault="00EF3C2A" w:rsidP="00EF3C2A">
            <w:pPr>
              <w:spacing w:before="120" w:after="120"/>
              <w:jc w:val="both"/>
              <w:rPr>
                <w:rFonts w:cs="Calibri"/>
                <w:lang w:val="ro-RO"/>
              </w:rPr>
            </w:pPr>
            <w:r w:rsidRPr="00EF3C2A">
              <w:rPr>
                <w:rFonts w:cs="Calibri"/>
                <w:lang w:val="ro-RO"/>
              </w:rPr>
              <w:t xml:space="preserve">În ceea ce privește investitiile în domeniul agricol și agro-alimentar expertul va verifica daca solicitantul este o forma colectiva. </w:t>
            </w:r>
          </w:p>
          <w:p w:rsidR="00EF3C2A" w:rsidRPr="00EF3C2A" w:rsidRDefault="00EF3C2A" w:rsidP="00EF3C2A">
            <w:pPr>
              <w:spacing w:before="120" w:after="120"/>
              <w:jc w:val="both"/>
              <w:rPr>
                <w:rFonts w:cs="Calibri"/>
                <w:lang w:val="ro-RO"/>
              </w:rPr>
            </w:pPr>
            <w:r w:rsidRPr="00EF3C2A">
              <w:rPr>
                <w:rFonts w:cs="Calibri"/>
                <w:lang w:val="ro-RO"/>
              </w:rPr>
              <w:t xml:space="preserve"> respectiv  Intervenții de tip social care sprijină multiplicarea în sectorul zootehnic acestea sunt implementate de forme asociative eligibile. </w:t>
            </w:r>
          </w:p>
          <w:p w:rsidR="00EF3C2A" w:rsidRPr="00EF3C2A" w:rsidRDefault="00EF3C2A" w:rsidP="00EF3C2A">
            <w:pPr>
              <w:spacing w:before="120" w:after="120"/>
              <w:jc w:val="both"/>
              <w:rPr>
                <w:rFonts w:cs="Calibri"/>
                <w:lang w:val="it-IT"/>
              </w:rPr>
            </w:pPr>
            <w:r w:rsidRPr="00EF3C2A">
              <w:rPr>
                <w:rFonts w:cs="Calibr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EF3C2A" w:rsidRPr="00EF3C2A" w:rsidRDefault="00EF3C2A" w:rsidP="00EF3C2A">
            <w:pPr>
              <w:spacing w:before="120" w:after="120"/>
              <w:jc w:val="both"/>
              <w:rPr>
                <w:rFonts w:cs="Calibri"/>
                <w:lang w:val="ro-RO"/>
              </w:rPr>
            </w:pPr>
            <w:r w:rsidRPr="00EF3C2A">
              <w:rPr>
                <w:rFonts w:cs="Calibri"/>
                <w:lang w:val="it-IT"/>
              </w:rPr>
              <w:lastRenderedPageBreak/>
              <w:t xml:space="preserve">Dacă în cadrul Extrasului de Carte Funciară există menţiunea </w:t>
            </w:r>
            <w:r w:rsidRPr="00EF3C2A">
              <w:rPr>
                <w:rFonts w:cs="Calibri"/>
                <w:b/>
                <w:lang w:val="it-IT"/>
              </w:rPr>
              <w:t>“imobil înregistrat în planul cadastral fără localizare certă datorită lipsei planului parcelar”</w:t>
            </w:r>
            <w:r w:rsidRPr="00EF3C2A">
              <w:rPr>
                <w:rFonts w:cs="Calibri"/>
                <w:lang w:val="ro-RO"/>
              </w:rPr>
              <w:t>, nu se va considera ne</w:t>
            </w:r>
            <w:r w:rsidRPr="00EF3C2A">
              <w:rPr>
                <w:rFonts w:cs="Calibri"/>
                <w:lang w:val="it-IT"/>
              </w:rPr>
              <w:t>î</w:t>
            </w:r>
            <w:r w:rsidRPr="00EF3C2A">
              <w:rPr>
                <w:rFonts w:cs="Calibri"/>
                <w:lang w:val="ro-RO"/>
              </w:rPr>
              <w:t>ndeplinită conditia, având în vedere că prin prezentarea autorizației de construire în etapa de verificare a plaților este asigurată implicit localizarea certă a planului parcelar, respectiv a investiției.</w:t>
            </w:r>
          </w:p>
          <w:p w:rsidR="00EF3C2A" w:rsidRPr="00EF3C2A" w:rsidRDefault="00EF3C2A" w:rsidP="00EF3C2A">
            <w:pPr>
              <w:spacing w:before="120" w:after="120"/>
              <w:jc w:val="both"/>
              <w:rPr>
                <w:rFonts w:cs="Calibri"/>
                <w:lang w:val="ro-RO"/>
              </w:rPr>
            </w:pPr>
            <w:r w:rsidRPr="00EF3C2A">
              <w:rPr>
                <w:rFonts w:cs="Calibri"/>
                <w:lang w:val="ro-RO"/>
              </w:rPr>
              <w:t xml:space="preserve">Daca proiectul necesita certificat de urbanism se verifica daca localizarea proiectului, regimul juridic, investiţia propusa s.a.m.d corespund cu descrierea din studiul de fezabilitate şi cu extrasul de carte funciară.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1.c) Verificarea documentelor pentru terenurile și/sau clădirile aferente realizării investiției/ locaţia de implementare a proiectului</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 xml:space="preserve">În raport cu </w:t>
            </w:r>
            <w:r w:rsidRPr="00EF3C2A">
              <w:rPr>
                <w:rFonts w:cs="Calibri"/>
                <w:b/>
                <w:sz w:val="24"/>
                <w:lang w:val="ro-RO"/>
              </w:rPr>
              <w:t>documentele pentru terenurile și/sau clădirile aferente realizării investiției/ locaţia de implementare a proiectului</w:t>
            </w:r>
            <w:r w:rsidRPr="00EF3C2A">
              <w:rPr>
                <w:rFonts w:cs="Calibri"/>
                <w:sz w:val="24"/>
                <w:lang w:val="ro-RO"/>
              </w:rPr>
              <w:t xml:space="preserve"> </w:t>
            </w:r>
            <w:r w:rsidRPr="00EF3C2A">
              <w:rPr>
                <w:rFonts w:cs="Calibri"/>
                <w:sz w:val="24"/>
                <w:szCs w:val="24"/>
                <w:lang w:val="ro-RO"/>
              </w:rPr>
              <w:t xml:space="preserve">expertul </w:t>
            </w:r>
            <w:r w:rsidRPr="00EF3C2A">
              <w:rPr>
                <w:rFonts w:cs="Calibri"/>
                <w:sz w:val="24"/>
                <w:lang w:val="ro-RO"/>
              </w:rPr>
              <w:t>verifica urmatoarele documente</w:t>
            </w:r>
            <w:r w:rsidRPr="00EF3C2A">
              <w:rPr>
                <w:rFonts w:cs="Calibri"/>
                <w:sz w:val="24"/>
                <w:szCs w:val="24"/>
                <w:lang w:val="ro-RO"/>
              </w:rPr>
              <w:t xml:space="preserve"> si conditii, dupa caz</w:t>
            </w:r>
            <w:r w:rsidRPr="00EF3C2A">
              <w:rPr>
                <w:rFonts w:cs="Calibri"/>
                <w:sz w:val="24"/>
                <w:lang w:val="ro-RO"/>
              </w:rPr>
              <w:t>:</w:t>
            </w:r>
          </w:p>
          <w:p w:rsidR="00EF3C2A" w:rsidRPr="00EF3C2A" w:rsidRDefault="00EF3C2A" w:rsidP="004C0412">
            <w:pPr>
              <w:numPr>
                <w:ilvl w:val="0"/>
                <w:numId w:val="25"/>
              </w:numPr>
              <w:tabs>
                <w:tab w:val="left" w:pos="180"/>
                <w:tab w:val="left" w:pos="360"/>
              </w:tabs>
              <w:spacing w:after="120"/>
              <w:jc w:val="both"/>
              <w:rPr>
                <w:rFonts w:cs="Calibri"/>
                <w:sz w:val="24"/>
                <w:lang w:val="ro-RO"/>
              </w:rPr>
            </w:pPr>
            <w:r w:rsidRPr="00EF3C2A">
              <w:rPr>
                <w:rFonts w:cs="Calibri"/>
                <w:sz w:val="24"/>
                <w:lang w:val="ro-RO"/>
              </w:rPr>
              <w:t>Pentru beneficiari privaţi</w:t>
            </w:r>
          </w:p>
          <w:p w:rsidR="00EF3C2A" w:rsidRPr="00EF3C2A" w:rsidRDefault="00EF3C2A" w:rsidP="004C0412">
            <w:pPr>
              <w:numPr>
                <w:ilvl w:val="0"/>
                <w:numId w:val="30"/>
              </w:numPr>
              <w:tabs>
                <w:tab w:val="left" w:pos="180"/>
                <w:tab w:val="left" w:pos="360"/>
              </w:tabs>
              <w:spacing w:after="120"/>
              <w:ind w:firstLine="720"/>
              <w:jc w:val="both"/>
              <w:rPr>
                <w:rFonts w:cs="Calibri"/>
                <w:sz w:val="24"/>
                <w:lang w:val="ro-RO"/>
              </w:rPr>
            </w:pPr>
            <w:r w:rsidRPr="00EF3C2A">
              <w:rPr>
                <w:rFonts w:cs="Calibri"/>
                <w:sz w:val="24"/>
                <w:lang w:val="ro-RO"/>
              </w:rPr>
              <w:t>Pentru proiecte cu construcţii-montaj (pot include dotări şi echipamente fără montaj) care necesită Autorizaţie de construire</w:t>
            </w:r>
          </w:p>
          <w:p w:rsidR="00EF3C2A" w:rsidRPr="00EF3C2A" w:rsidRDefault="00EF3C2A" w:rsidP="00EF3C2A">
            <w:pPr>
              <w:tabs>
                <w:tab w:val="left" w:pos="180"/>
                <w:tab w:val="left" w:pos="360"/>
              </w:tabs>
              <w:spacing w:after="120" w:line="276" w:lineRule="auto"/>
              <w:ind w:left="1440"/>
              <w:contextualSpacing/>
              <w:jc w:val="both"/>
              <w:rPr>
                <w:rFonts w:cs="Calibri"/>
                <w:sz w:val="24"/>
                <w:lang w:val="ro-RO"/>
              </w:rPr>
            </w:pPr>
            <w:r w:rsidRPr="00EF3C2A">
              <w:rPr>
                <w:rFonts w:cs="Calibri"/>
                <w:sz w:val="24"/>
                <w:lang w:val="ro-RO"/>
              </w:rPr>
              <w:t>a) Dreptul de proprietate privată</w:t>
            </w:r>
          </w:p>
          <w:p w:rsidR="00EF3C2A" w:rsidRPr="00EF3C2A" w:rsidRDefault="00EF3C2A" w:rsidP="00EF3C2A">
            <w:pPr>
              <w:tabs>
                <w:tab w:val="left" w:pos="180"/>
                <w:tab w:val="left" w:pos="360"/>
              </w:tabs>
              <w:spacing w:after="120" w:line="276" w:lineRule="auto"/>
              <w:ind w:left="1440"/>
              <w:contextualSpacing/>
              <w:jc w:val="both"/>
              <w:rPr>
                <w:rFonts w:cs="Calibri"/>
                <w:sz w:val="24"/>
                <w:lang w:val="ro-RO"/>
              </w:rPr>
            </w:pPr>
            <w:r w:rsidRPr="00EF3C2A">
              <w:rPr>
                <w:rFonts w:cs="Calibri"/>
                <w:sz w:val="24"/>
                <w:lang w:val="ro-RO"/>
              </w:rPr>
              <w:t>b) Dreptul de concesiune</w:t>
            </w:r>
          </w:p>
          <w:p w:rsidR="00EF3C2A" w:rsidRPr="00EF3C2A" w:rsidRDefault="00EF3C2A" w:rsidP="00EF3C2A">
            <w:pPr>
              <w:tabs>
                <w:tab w:val="left" w:pos="180"/>
                <w:tab w:val="left" w:pos="360"/>
              </w:tabs>
              <w:spacing w:after="120" w:line="276" w:lineRule="auto"/>
              <w:ind w:left="1440"/>
              <w:contextualSpacing/>
              <w:jc w:val="both"/>
              <w:rPr>
                <w:rFonts w:cs="Calibri"/>
                <w:sz w:val="24"/>
                <w:lang w:val="ro-RO"/>
              </w:rPr>
            </w:pPr>
            <w:r w:rsidRPr="00EF3C2A">
              <w:rPr>
                <w:rFonts w:cs="Calibri"/>
                <w:sz w:val="24"/>
                <w:lang w:val="ro-RO"/>
              </w:rPr>
              <w:t>c) Dreptul de superficie;</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Actele doveditoare ale dreptului de proprietate privată, reprezentate de înscrisurile constatatoare ale unui act juridic civil, jurisdicțional sau administrativ cu efect constitutiv translativ sau declarativ de proprietate, precum:</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juridice translative de proprietate, precum contractele de vânzare-cumpărare, donație, schimb, etc;</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juridice declarative de proprietate, precum împărțeala judiciară sau tranzacția;</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jurisdicționale declarative, precum hotărârile judecătorești cu putere de res-judicata, de partaj, de constatare a uzucapiunii imobiliare, etc.</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jurisdicționale, precum ordonanțele de adjudecare.</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EF3C2A" w:rsidRPr="00EF3C2A" w:rsidRDefault="00EF3C2A" w:rsidP="004C0412">
            <w:pPr>
              <w:numPr>
                <w:ilvl w:val="1"/>
                <w:numId w:val="25"/>
              </w:numPr>
              <w:tabs>
                <w:tab w:val="left" w:pos="180"/>
                <w:tab w:val="left" w:pos="360"/>
              </w:tabs>
              <w:spacing w:after="120"/>
              <w:ind w:left="142" w:hanging="142"/>
              <w:jc w:val="both"/>
              <w:rPr>
                <w:rFonts w:cs="Calibri"/>
                <w:sz w:val="24"/>
                <w:lang w:val="ro-RO"/>
              </w:rPr>
            </w:pPr>
            <w:r w:rsidRPr="00EF3C2A">
              <w:rPr>
                <w:rFonts w:cs="Calibri"/>
                <w:sz w:val="24"/>
                <w:lang w:val="ro-RO"/>
              </w:rPr>
              <w:t>suprafaţa concesionată la zi - dacă pentru suprafaţa concesionată există solicitări privind retrocedarea sau diminuarea şi dacă da, să se menţioneze care este suprafaţa supusă acestui proces;</w:t>
            </w:r>
          </w:p>
          <w:p w:rsidR="00EF3C2A" w:rsidRPr="00EF3C2A" w:rsidRDefault="00EF3C2A" w:rsidP="004C0412">
            <w:pPr>
              <w:numPr>
                <w:ilvl w:val="1"/>
                <w:numId w:val="25"/>
              </w:numPr>
              <w:tabs>
                <w:tab w:val="left" w:pos="180"/>
                <w:tab w:val="left" w:pos="360"/>
              </w:tabs>
              <w:spacing w:after="120"/>
              <w:ind w:left="142" w:hanging="142"/>
              <w:jc w:val="both"/>
              <w:rPr>
                <w:rFonts w:cs="Calibri"/>
                <w:sz w:val="24"/>
                <w:lang w:val="ro-RO"/>
              </w:rPr>
            </w:pPr>
            <w:r w:rsidRPr="00EF3C2A">
              <w:rPr>
                <w:rFonts w:cs="Calibri"/>
                <w:sz w:val="24"/>
                <w:lang w:val="ro-RO"/>
              </w:rPr>
              <w:lastRenderedPageBreak/>
              <w:t>situaţia privind respectarea clauzelor contractuale, dacă este în graficul de realizare a investiţiilor prevăzute în contract, dacă concesionarul şi-a respectat graficul de plată a redevenţei şi alte clauze.</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F3C2A" w:rsidRPr="00EF3C2A" w:rsidRDefault="00EF3C2A" w:rsidP="00EF3C2A">
            <w:pPr>
              <w:spacing w:before="120" w:after="120" w:line="276" w:lineRule="auto"/>
              <w:ind w:firstLine="567"/>
              <w:jc w:val="both"/>
              <w:rPr>
                <w:rFonts w:cs="Calibri"/>
                <w:b/>
                <w:sz w:val="24"/>
              </w:rPr>
            </w:pPr>
            <w:r w:rsidRPr="00EF3C2A">
              <w:rPr>
                <w:rFonts w:cs="Calibri"/>
                <w:b/>
                <w:bCs/>
                <w:sz w:val="24"/>
                <w:szCs w:val="24"/>
              </w:rPr>
              <w:t>Expertul</w:t>
            </w:r>
            <w:r w:rsidRPr="00EF3C2A">
              <w:rPr>
                <w:rFonts w:cs="Calibri"/>
                <w:b/>
                <w:sz w:val="24"/>
              </w:rPr>
              <w:t xml:space="preserve"> va obține Extrasul de Carte Funciară aferent imobilului (teren/ clădire) pe baza datelor cadastrale înscrise de către solicitant in Cererea de Finanţare în secţiunea dedicată.</w:t>
            </w:r>
          </w:p>
          <w:p w:rsidR="00EF3C2A" w:rsidRPr="00EF3C2A" w:rsidRDefault="00EF3C2A" w:rsidP="00EF3C2A">
            <w:pPr>
              <w:spacing w:before="120" w:after="120" w:line="276" w:lineRule="auto"/>
              <w:jc w:val="both"/>
              <w:rPr>
                <w:rFonts w:cs="Calibri"/>
                <w:b/>
                <w:sz w:val="24"/>
              </w:rPr>
            </w:pPr>
            <w:r w:rsidRPr="00EF3C2A">
              <w:rPr>
                <w:rFonts w:cs="Calibri"/>
                <w:sz w:val="24"/>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Extrasul de carte funciară pentru informare trebuie să conţină planul parcelar cu localizare certă.</w:t>
            </w:r>
            <w:r w:rsidRPr="00EF3C2A">
              <w:rPr>
                <w:rFonts w:cs="Calibri"/>
                <w:b/>
                <w:sz w:val="24"/>
                <w:lang w:val="ro-RO"/>
              </w:rPr>
              <w:t xml:space="preserve"> NU  se acceptă la depunerea Cererii de finanţare Extras de carte funciară pentru informare cu menţiunea </w:t>
            </w:r>
            <w:r w:rsidRPr="00EF3C2A">
              <w:rPr>
                <w:rFonts w:cs="Calibri"/>
                <w:b/>
                <w:sz w:val="24"/>
                <w:u w:val="single"/>
                <w:lang w:val="it-IT"/>
              </w:rPr>
              <w:t>“imobil înregistrat în planul cadastral fără localizare certă datorită lipsei planului parcelar”</w:t>
            </w:r>
            <w:r w:rsidRPr="00EF3C2A">
              <w:rPr>
                <w:rFonts w:cs="Calibri"/>
                <w:b/>
                <w:sz w:val="24"/>
                <w:lang w:val="it-IT"/>
              </w:rPr>
              <w:t>.</w:t>
            </w:r>
          </w:p>
          <w:p w:rsidR="00EF3C2A" w:rsidRPr="00EF3C2A" w:rsidRDefault="00EF3C2A" w:rsidP="004C0412">
            <w:pPr>
              <w:numPr>
                <w:ilvl w:val="0"/>
                <w:numId w:val="30"/>
              </w:numPr>
              <w:tabs>
                <w:tab w:val="left" w:pos="180"/>
                <w:tab w:val="left" w:pos="360"/>
              </w:tabs>
              <w:spacing w:after="120"/>
              <w:ind w:firstLine="720"/>
              <w:jc w:val="both"/>
              <w:rPr>
                <w:rFonts w:cs="Calibri"/>
                <w:sz w:val="24"/>
                <w:lang w:val="ro-RO"/>
              </w:rPr>
            </w:pPr>
            <w:r w:rsidRPr="00EF3C2A">
              <w:rPr>
                <w:rFonts w:cs="Calibri"/>
                <w:sz w:val="24"/>
                <w:lang w:val="ro-RO"/>
              </w:rPr>
              <w:t xml:space="preserve">Pentru proiecte cu construcţii și echipamente cu montaj care </w:t>
            </w:r>
            <w:r w:rsidRPr="00EF3C2A">
              <w:rPr>
                <w:rFonts w:cs="Calibri"/>
                <w:i/>
                <w:sz w:val="24"/>
                <w:lang w:val="ro-RO"/>
              </w:rPr>
              <w:t>nu</w:t>
            </w:r>
            <w:r w:rsidRPr="00EF3C2A">
              <w:rPr>
                <w:rFonts w:cs="Calibri"/>
                <w:sz w:val="24"/>
                <w:lang w:val="ro-RO"/>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a dreptul de proprietate privată,</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concesiune,</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superficie,</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uzufruct;</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folosință cu titlul gratuit;</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împrumutul de folosință (comodat);</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închiriere / locațiune</w:t>
            </w:r>
          </w:p>
          <w:p w:rsidR="00EF3C2A" w:rsidRPr="00EF3C2A" w:rsidRDefault="00EF3C2A" w:rsidP="00EF3C2A">
            <w:pPr>
              <w:autoSpaceDE w:val="0"/>
              <w:autoSpaceDN w:val="0"/>
              <w:adjustRightInd w:val="0"/>
              <w:spacing w:before="120" w:after="120" w:line="276" w:lineRule="auto"/>
              <w:rPr>
                <w:rFonts w:cs="Calibri"/>
                <w:sz w:val="24"/>
                <w:lang w:val="ro-RO"/>
              </w:rPr>
            </w:pPr>
            <w:r w:rsidRPr="00EF3C2A">
              <w:rPr>
                <w:rFonts w:cs="Calibri"/>
                <w:sz w:val="24"/>
                <w:lang w:val="ro-RO"/>
              </w:rPr>
              <w:t>De ex.: contract de cesiune, contract de concesiune, contract de locațiune/închiriere, contract de comodat.</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t xml:space="preserve">În situaţia în care imobilul pe care se execută investiţia nu este liber de sarcini (ipotecat pentru un credit) </w:t>
            </w:r>
            <w:r w:rsidRPr="00EF3C2A">
              <w:rPr>
                <w:rFonts w:cs="Calibri"/>
                <w:sz w:val="24"/>
                <w:szCs w:val="24"/>
                <w:lang w:val="ro-RO"/>
              </w:rPr>
              <w:t>expertul verifica daca a fost depus</w:t>
            </w:r>
            <w:r w:rsidRPr="00EF3C2A">
              <w:rPr>
                <w:rFonts w:cs="Calibri"/>
                <w:sz w:val="24"/>
                <w:lang w:val="ro-RO"/>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EF3C2A">
              <w:rPr>
                <w:rFonts w:cs="Calibri"/>
                <w:sz w:val="24"/>
                <w:szCs w:val="24"/>
                <w:lang w:val="ro-RO"/>
              </w:rPr>
              <w:t>expertul verifica daca au fost depuse</w:t>
            </w:r>
            <w:r w:rsidRPr="00EF3C2A">
              <w:rPr>
                <w:rFonts w:cs="Calibri"/>
                <w:sz w:val="24"/>
                <w:lang w:val="ro-RO"/>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EF3C2A">
              <w:rPr>
                <w:rFonts w:cs="Calibri"/>
                <w:sz w:val="24"/>
                <w:szCs w:val="24"/>
                <w:lang w:val="ro-RO"/>
              </w:rPr>
              <w:t>trebuie sa fie</w:t>
            </w:r>
            <w:r w:rsidRPr="00EF3C2A">
              <w:rPr>
                <w:rFonts w:cs="Calibri"/>
                <w:sz w:val="24"/>
                <w:lang w:val="ro-RO"/>
              </w:rPr>
              <w:t xml:space="preserve"> încheiate la notariat în formă autentică.</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lastRenderedPageBreak/>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rsidR="00EF3C2A" w:rsidRPr="00EF3C2A" w:rsidRDefault="00EF3C2A" w:rsidP="00EF3C2A">
            <w:pPr>
              <w:spacing w:before="120" w:after="120" w:line="276" w:lineRule="auto"/>
              <w:ind w:firstLine="567"/>
              <w:jc w:val="both"/>
              <w:rPr>
                <w:rFonts w:cs="Calibri"/>
                <w:b/>
                <w:sz w:val="24"/>
                <w:lang w:val="ro-RO"/>
              </w:rPr>
            </w:pPr>
            <w:r w:rsidRPr="00EF3C2A">
              <w:rPr>
                <w:rFonts w:cs="Calibri"/>
                <w:b/>
                <w:sz w:val="24"/>
                <w:lang w:val="ro-RO"/>
              </w:rPr>
              <w:t>Atenție! Nu se acceptă documente cu încheiere de dată certă emise de către un notar public.</w:t>
            </w:r>
          </w:p>
          <w:p w:rsidR="00EF3C2A" w:rsidRPr="00EF3C2A" w:rsidRDefault="00EF3C2A" w:rsidP="00EF3C2A">
            <w:pPr>
              <w:spacing w:before="120" w:after="120" w:line="276" w:lineRule="auto"/>
              <w:ind w:firstLine="567"/>
              <w:jc w:val="both"/>
              <w:rPr>
                <w:rFonts w:cs="Calibri"/>
                <w:b/>
                <w:sz w:val="24"/>
                <w:szCs w:val="24"/>
                <w:lang w:val="ro-RO"/>
              </w:rPr>
            </w:pPr>
            <w:r w:rsidRPr="00EF3C2A">
              <w:rPr>
                <w:rFonts w:cs="Calibri"/>
                <w:b/>
                <w:sz w:val="24"/>
                <w:szCs w:val="24"/>
                <w:lang w:val="ro-RO"/>
              </w:rPr>
              <w:t>B). pentru beneficiari publici</w:t>
            </w:r>
          </w:p>
          <w:p w:rsidR="00EF3C2A" w:rsidRPr="00EF3C2A" w:rsidRDefault="00EF3C2A" w:rsidP="00EF3C2A">
            <w:pPr>
              <w:tabs>
                <w:tab w:val="left" w:pos="180"/>
                <w:tab w:val="left" w:pos="360"/>
              </w:tabs>
              <w:spacing w:after="120"/>
              <w:jc w:val="both"/>
              <w:rPr>
                <w:rFonts w:cs="Calibri"/>
                <w:sz w:val="24"/>
                <w:lang w:val="ro-RO"/>
              </w:rPr>
            </w:pPr>
            <w:r w:rsidRPr="00EF3C2A">
              <w:rPr>
                <w:rFonts w:cs="Calibri"/>
                <w:sz w:val="24"/>
                <w:lang w:val="ro-RO"/>
              </w:rPr>
              <w:t xml:space="preserve">Pentru beneficiari publici, ONG-uri, unităţi de cult, etc, atat pentru proiectele care necesita Autorizatie de construire cat si pentru proiectele care nu necesita Autorizatie de construire </w:t>
            </w:r>
            <w:r w:rsidRPr="00EF3C2A">
              <w:rPr>
                <w:rFonts w:cs="Calibri"/>
                <w:sz w:val="24"/>
                <w:szCs w:val="24"/>
                <w:lang w:val="ro-RO"/>
              </w:rPr>
              <w:t>expertul verifică</w:t>
            </w:r>
            <w:r w:rsidRPr="00EF3C2A">
              <w:rPr>
                <w:rFonts w:cs="Calibri"/>
                <w:sz w:val="24"/>
                <w:lang w:val="ro-RO"/>
              </w:rPr>
              <w:t xml:space="preserve"> următoarele</w:t>
            </w:r>
            <w:r w:rsidRPr="00EF3C2A">
              <w:rPr>
                <w:rFonts w:cs="Calibri"/>
                <w:sz w:val="24"/>
                <w:szCs w:val="24"/>
                <w:lang w:val="ro-RO"/>
              </w:rPr>
              <w:t xml:space="preserve"> documente și condiții după caz</w:t>
            </w:r>
            <w:r w:rsidRPr="00EF3C2A">
              <w:rPr>
                <w:rFonts w:cs="Calibri"/>
                <w:sz w:val="24"/>
                <w:lang w:val="ro-RO"/>
              </w:rPr>
              <w:t>:</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Documente doveditoare de către ONG-uri/Unităţi de cult/etc privind dreptul de proprietate /administrare pe o perioadă de 10 ani, asupra bunurilor imobile la care se vor efectua lucrări/dotări, conform cererii de finanţare</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rsidR="00EF3C2A" w:rsidRPr="00EF3C2A" w:rsidRDefault="00EF3C2A" w:rsidP="004C0412">
            <w:pPr>
              <w:numPr>
                <w:ilvl w:val="0"/>
                <w:numId w:val="40"/>
              </w:numPr>
              <w:tabs>
                <w:tab w:val="left" w:pos="284"/>
                <w:tab w:val="left" w:pos="360"/>
              </w:tabs>
              <w:spacing w:after="120"/>
              <w:contextualSpacing/>
              <w:jc w:val="both"/>
              <w:rPr>
                <w:rFonts w:cs="Calibri"/>
                <w:sz w:val="24"/>
                <w:szCs w:val="24"/>
                <w:lang w:val="ro-RO"/>
              </w:rPr>
            </w:pPr>
            <w:r w:rsidRPr="00EF3C2A">
              <w:rPr>
                <w:rFonts w:cs="Calibri"/>
                <w:sz w:val="24"/>
                <w:szCs w:val="24"/>
                <w:lang w:val="ro-RO"/>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rsidR="00EF3C2A" w:rsidRPr="00EF3C2A" w:rsidRDefault="00EF3C2A" w:rsidP="00EF3C2A">
            <w:pPr>
              <w:spacing w:before="120" w:after="120"/>
              <w:jc w:val="both"/>
              <w:rPr>
                <w:rFonts w:cs="Calibri"/>
                <w:sz w:val="24"/>
                <w:lang w:val="ro-RO"/>
              </w:rPr>
            </w:pPr>
            <w:r w:rsidRPr="00EF3C2A">
              <w:rPr>
                <w:rFonts w:cs="Calibri"/>
                <w:sz w:val="24"/>
                <w:lang w:val="ro-RO"/>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1.d) Verificari specifice proiectelor care propun investitii în domeniul agricol și agro-alimentar (solicitanti eligibili forme colective)</w:t>
            </w:r>
          </w:p>
          <w:p w:rsidR="00EF3C2A" w:rsidRPr="00EF3C2A" w:rsidRDefault="00EF3C2A" w:rsidP="00EF3C2A">
            <w:pPr>
              <w:spacing w:before="120" w:after="120"/>
              <w:jc w:val="both"/>
              <w:rPr>
                <w:rFonts w:cs="Calibri"/>
                <w:sz w:val="24"/>
                <w:lang w:val="ro-RO"/>
              </w:rPr>
            </w:pPr>
            <w:r w:rsidRPr="00EF3C2A">
              <w:rPr>
                <w:rFonts w:cs="Calibri"/>
                <w:bCs/>
                <w:color w:val="000000"/>
                <w:sz w:val="24"/>
                <w:szCs w:val="24"/>
                <w:lang w:val="x-none" w:eastAsia="x-none"/>
              </w:rPr>
              <w:t xml:space="preserve">În cazul </w:t>
            </w:r>
            <w:r w:rsidRPr="00EF3C2A">
              <w:rPr>
                <w:rFonts w:cs="Calibri"/>
                <w:bCs/>
                <w:color w:val="000000"/>
                <w:sz w:val="24"/>
                <w:szCs w:val="24"/>
                <w:lang w:val="ro-RO" w:eastAsia="x-none"/>
              </w:rPr>
              <w:t xml:space="preserve">proiectelor care propun investitii </w:t>
            </w:r>
            <w:r w:rsidRPr="00EF3C2A">
              <w:rPr>
                <w:rFonts w:cs="Calibri"/>
                <w:sz w:val="24"/>
                <w:szCs w:val="24"/>
                <w:lang w:val="it-IT"/>
              </w:rPr>
              <w:t xml:space="preserve">în domeniul agricol și agro-alimentar prezentate de forme colective si care conțin </w:t>
            </w:r>
            <w:r w:rsidRPr="00EF3C2A">
              <w:rPr>
                <w:rFonts w:cs="Calibri"/>
                <w:bCs/>
                <w:color w:val="000000"/>
                <w:sz w:val="24"/>
                <w:szCs w:val="24"/>
                <w:lang w:val="x-none" w:eastAsia="x-none"/>
              </w:rPr>
              <w:t>achiziţie</w:t>
            </w:r>
            <w:r w:rsidRPr="00EF3C2A">
              <w:rPr>
                <w:rFonts w:cs="Calibri"/>
                <w:color w:val="000000"/>
                <w:sz w:val="24"/>
                <w:lang w:val="x-none"/>
              </w:rPr>
              <w:t xml:space="preserve"> de utilaje agricole se va consulta</w:t>
            </w:r>
            <w:r w:rsidRPr="00EF3C2A">
              <w:rPr>
                <w:rFonts w:cs="Calibri"/>
                <w:i/>
                <w:color w:val="000000"/>
                <w:sz w:val="24"/>
                <w:lang w:val="x-none"/>
              </w:rPr>
              <w:t xml:space="preserve"> </w:t>
            </w:r>
            <w:r w:rsidRPr="00EF3C2A">
              <w:rPr>
                <w:rFonts w:cs="Calibri"/>
                <w:i/>
                <w:sz w:val="24"/>
                <w:lang w:val="ro-RO"/>
              </w:rPr>
              <w:t>Tabelul privind corelarea puterii maşinilor agricole cu suprafaţa fermelor</w:t>
            </w:r>
            <w:r w:rsidRPr="00EF3C2A">
              <w:rPr>
                <w:rFonts w:cs="Calibri"/>
                <w:sz w:val="24"/>
                <w:lang w:val="ro-RO"/>
              </w:rPr>
              <w:t xml:space="preserve">, postat pe pagina de internet a AFIR. </w:t>
            </w:r>
          </w:p>
          <w:p w:rsidR="00EF3C2A" w:rsidRPr="00EF3C2A" w:rsidRDefault="00EF3C2A" w:rsidP="00EF3C2A">
            <w:pPr>
              <w:spacing w:before="120" w:after="120"/>
              <w:jc w:val="both"/>
              <w:rPr>
                <w:rFonts w:cs="Calibri"/>
                <w:sz w:val="24"/>
                <w:lang w:val="ro-RO"/>
              </w:rPr>
            </w:pPr>
            <w:r w:rsidRPr="00EF3C2A">
              <w:rPr>
                <w:rFonts w:cs="Calibri"/>
                <w:sz w:val="24"/>
                <w:lang w:val="ro-RO"/>
              </w:rPr>
              <w:t>Corelarea se realizează cu suprafețele regăsite în APIA şi cu culturile previzionate. În situaţia în care există neconcordanţe se solicită clarificarea acestora prin intermediul formularului E3.4L.</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dacă se confirmă dreptul solicitantului de a amplasa investiţia/ realiza lucrările de construcţii şi/ sau montaj propuse prin proiect în conformitate cu prevederile Legii 50/1991 </w:t>
            </w:r>
            <w:r w:rsidRPr="00EF3C2A">
              <w:rPr>
                <w:rFonts w:cs="Calibri"/>
                <w:sz w:val="24"/>
                <w:lang w:val="ro-RO"/>
              </w:rPr>
              <w:lastRenderedPageBreak/>
              <w:t xml:space="preserve">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EF3C2A" w:rsidRPr="00EF3C2A" w:rsidRDefault="00EF3C2A" w:rsidP="00EF3C2A">
            <w:pPr>
              <w:spacing w:before="120" w:after="120"/>
              <w:jc w:val="both"/>
              <w:rPr>
                <w:rFonts w:cs="Calibri"/>
                <w:sz w:val="24"/>
                <w:lang w:val="ro-RO"/>
              </w:rPr>
            </w:pPr>
            <w:r w:rsidRPr="00EF3C2A">
              <w:rPr>
                <w:rFonts w:cs="Calibri"/>
                <w:sz w:val="24"/>
                <w:lang w:val="ro-RO"/>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2. Expertul verifica in Cererea de Finantare/Studiul de Fezabilitate/Memoriul justificativ/DALI daca investitiile propuse NU se incadreaza într-una din categoriile: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-Intervenții aferente Pilonului I (plăţi directe);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-Instalarea tinerilor fermieri;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-Investiții în exploatații agricole/ pomicole, cu excepția celor realizate în scop colectiv sau social;</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-Investiții în crearea/modernizarea infrastructurii de acces agricolă/forestieră și infrastructurii rutiere de bază din spațiul rural.</w:t>
            </w:r>
            <w:r w:rsidRPr="00EF3C2A">
              <w:rPr>
                <w:rFonts w:cs="Calibri"/>
                <w:lang w:val="ro-RO"/>
              </w:rPr>
              <w:t xml:space="preserve"> </w:t>
            </w:r>
            <w:r w:rsidRPr="00EF3C2A">
              <w:rPr>
                <w:rFonts w:cs="Calibri"/>
                <w:sz w:val="24"/>
                <w:szCs w:val="24"/>
                <w:lang w:val="ro-RO"/>
              </w:rPr>
              <w:t>Atenţie! Pistele de biciclete sunt eligibile.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 obiectivele de patrimoniu cultural de clasă 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rsidR="00EF3C2A" w:rsidRPr="00EF3C2A" w:rsidRDefault="00EF3C2A" w:rsidP="00EF3C2A">
            <w:pPr>
              <w:spacing w:before="120" w:after="120"/>
              <w:jc w:val="both"/>
              <w:rPr>
                <w:rFonts w:cs="Calibri"/>
                <w:b/>
                <w:sz w:val="24"/>
                <w:szCs w:val="24"/>
                <w:lang w:val="it-IT"/>
              </w:rPr>
            </w:pPr>
            <w:r w:rsidRPr="00EF3C2A">
              <w:rPr>
                <w:rFonts w:cs="Calibri"/>
                <w:b/>
                <w:sz w:val="24"/>
                <w:szCs w:val="24"/>
                <w:lang w:val="it-IT"/>
              </w:rPr>
              <w:t>3.Verificare CAEN activitate/activitati propuse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În cazul proiectelor care propun activități neagricole cu scop economic, expertul verifica încadrarea codului/ codurilor CAEN propuse prin proiect să se încadreze în Anexa 13 – </w:t>
            </w:r>
            <w:r w:rsidRPr="00EF3C2A">
              <w:rPr>
                <w:rFonts w:cs="Calibri"/>
                <w:i/>
                <w:sz w:val="24"/>
                <w:szCs w:val="24"/>
                <w:lang w:val="ro-RO"/>
              </w:rPr>
              <w:t>Lista codurilor CAEN aferente activităților neagricole eligibile la finanțare în cadrul intervenției DR 36</w:t>
            </w:r>
            <w:r w:rsidRPr="00EF3C2A">
              <w:rPr>
                <w:rFonts w:cs="Calibri"/>
                <w:sz w:val="24"/>
                <w:szCs w:val="24"/>
                <w:lang w:val="ro-RO"/>
              </w:rPr>
              <w:t>. În cazul în care se propun activități aferente mai multor coduri CAEN, toate acestea trebuie să se încadreze în Anexa 13 – L</w:t>
            </w:r>
            <w:r w:rsidRPr="00EF3C2A">
              <w:rPr>
                <w:rFonts w:cs="Calibri"/>
                <w:i/>
                <w:sz w:val="24"/>
                <w:szCs w:val="24"/>
                <w:lang w:val="ro-RO"/>
              </w:rPr>
              <w:t>ista codurilor CAEN aferente activităților neagricole eligibile la finanțare în cadrul intervenției DR 36</w:t>
            </w:r>
            <w:r w:rsidRPr="00EF3C2A">
              <w:rPr>
                <w:rFonts w:cs="Calibri"/>
                <w:sz w:val="24"/>
                <w:szCs w:val="24"/>
                <w:lang w:val="ro-RO"/>
              </w:rPr>
              <w:t>.</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Experții verifică dacă acțiunile și investițiile propuse se încadreaza în CAEN propus/propuse spre finantare.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 xml:space="preserve">Doar în cazul modernizărilor se verifică dacă solicitantul are înscris și autorizat în RECOM codul/codurile CAEN propuse spre finantare. </w:t>
            </w:r>
          </w:p>
          <w:p w:rsidR="00EF3C2A" w:rsidRPr="00EF3C2A" w:rsidRDefault="00EF3C2A" w:rsidP="00EF3C2A">
            <w:pPr>
              <w:spacing w:before="120" w:after="120"/>
              <w:jc w:val="both"/>
              <w:rPr>
                <w:rFonts w:cs="Calibri"/>
                <w:noProof/>
                <w:sz w:val="24"/>
                <w:szCs w:val="24"/>
                <w:lang w:val="ro-RO"/>
              </w:rPr>
            </w:pPr>
            <w:r w:rsidRPr="00EF3C2A">
              <w:rPr>
                <w:rFonts w:cs="Calibri"/>
                <w:noProof/>
                <w:sz w:val="24"/>
                <w:szCs w:val="24"/>
                <w:lang w:val="ro-RO"/>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rsidR="00EF3C2A" w:rsidRPr="00EF3C2A" w:rsidRDefault="00EF3C2A" w:rsidP="00EF3C2A">
            <w:pPr>
              <w:spacing w:before="120" w:after="120"/>
              <w:jc w:val="both"/>
              <w:rPr>
                <w:rFonts w:cs="Calibri"/>
                <w:sz w:val="24"/>
                <w:lang w:val="ro-RO"/>
              </w:rPr>
            </w:pPr>
          </w:p>
        </w:tc>
      </w:tr>
    </w:tbl>
    <w:p w:rsidR="00EF3C2A" w:rsidRPr="00EF3C2A" w:rsidRDefault="00EF3C2A" w:rsidP="00EF3C2A">
      <w:pPr>
        <w:spacing w:before="120" w:after="120" w:line="240" w:lineRule="auto"/>
        <w:rPr>
          <w:rFonts w:ascii="Calibri" w:eastAsia="Calibri" w:hAnsi="Calibri" w:cs="Calibri"/>
          <w:b/>
          <w:sz w:val="24"/>
          <w:szCs w:val="24"/>
          <w:u w:val="single"/>
          <w:lang w:val="ro-RO"/>
        </w:rPr>
      </w:pPr>
    </w:p>
    <w:p w:rsidR="00EF3C2A" w:rsidRPr="00EF3C2A" w:rsidRDefault="00EF3C2A" w:rsidP="00EF3C2A">
      <w:pPr>
        <w:spacing w:before="120" w:after="120" w:line="240" w:lineRule="auto"/>
        <w:rPr>
          <w:rFonts w:ascii="Calibri" w:eastAsia="Calibri" w:hAnsi="Calibri" w:cs="Calibri"/>
          <w:b/>
          <w:sz w:val="24"/>
          <w:szCs w:val="24"/>
          <w:u w:val="single"/>
          <w:lang w:val="ro-RO"/>
        </w:rPr>
      </w:pPr>
    </w:p>
    <w:p w:rsidR="00EF3C2A" w:rsidRPr="00EF3C2A" w:rsidRDefault="00EF3C2A" w:rsidP="00EF3C2A">
      <w:pPr>
        <w:spacing w:before="120" w:after="120" w:line="240" w:lineRule="auto"/>
        <w:rPr>
          <w:rFonts w:ascii="Calibri" w:eastAsia="Calibri" w:hAnsi="Calibri" w:cs="Calibri"/>
          <w:b/>
          <w:sz w:val="24"/>
          <w:u w:val="single"/>
          <w:lang w:val="ro-RO"/>
        </w:rPr>
      </w:pP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EG3 Investiţia propusă este in conformitate cu prevederile legislatiei nationale specifice aplicabile, respectiv:</w:t>
      </w:r>
    </w:p>
    <w:tbl>
      <w:tblPr>
        <w:tblStyle w:val="Rcsostblzat"/>
        <w:tblW w:w="0" w:type="auto"/>
        <w:tblLook w:val="04A0" w:firstRow="1" w:lastRow="0" w:firstColumn="1" w:lastColumn="0" w:noHBand="0" w:noVBand="1"/>
      </w:tblPr>
      <w:tblGrid>
        <w:gridCol w:w="9562"/>
      </w:tblGrid>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Certificat de acreditare ca furnizor de servicii sociale (doar pentru proiectele care propun servicii sociale şi doar dacă prin proiect se propune furnizarea serviciilor sociale acreditate).</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lastRenderedPageBreak/>
              <w:t>Acordul administratorului/custodelui pentru ariile naturale protejate – dacă este cazul, adică activitatea propusă prin proiect se desfaşoară într-o arie naturală protejată.</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rsidR="00EF3C2A" w:rsidRPr="00EF3C2A" w:rsidRDefault="00EF3C2A" w:rsidP="00EF3C2A">
            <w:pPr>
              <w:spacing w:before="120" w:after="120"/>
              <w:jc w:val="both"/>
              <w:rPr>
                <w:rFonts w:cs="Calibri"/>
                <w:sz w:val="24"/>
                <w:lang w:val="ro-RO"/>
              </w:rPr>
            </w:pPr>
            <w:r w:rsidRPr="00EF3C2A">
              <w:rPr>
                <w:rFonts w:eastAsia="Arial" w:cs="Calibri"/>
                <w:sz w:val="24"/>
                <w:szCs w:val="24"/>
                <w:lang w:val="ro-RO"/>
              </w:rPr>
              <w:t xml:space="preserve">Serviciul online RECOM </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 xml:space="preserve">PUNCTE DE VERIFICAT </w:t>
            </w:r>
          </w:p>
          <w:p w:rsidR="00EF3C2A" w:rsidRPr="00EF3C2A" w:rsidRDefault="00EF3C2A" w:rsidP="00EF3C2A">
            <w:pPr>
              <w:spacing w:before="120" w:after="120"/>
              <w:jc w:val="both"/>
              <w:rPr>
                <w:rFonts w:cs="Calibri"/>
                <w:lang w:val="it-IT"/>
              </w:rPr>
            </w:pPr>
            <w:r w:rsidRPr="00EF3C2A">
              <w:rPr>
                <w:rFonts w:cs="Calibri"/>
                <w:sz w:val="24"/>
                <w:lang w:val="it-IT"/>
              </w:rPr>
              <w:t xml:space="preserve">Se verifică dacă documentele prezentate </w:t>
            </w:r>
            <w:r w:rsidRPr="00EF3C2A">
              <w:rPr>
                <w:rFonts w:cs="Calibri"/>
                <w:b/>
                <w:sz w:val="24"/>
                <w:lang w:val="it-IT"/>
              </w:rPr>
              <w:t xml:space="preserve">erau </w:t>
            </w:r>
            <w:r w:rsidRPr="00EF3C2A">
              <w:rPr>
                <w:rFonts w:cs="Calibri"/>
                <w:b/>
                <w:sz w:val="24"/>
                <w:szCs w:val="24"/>
                <w:lang w:val="it-IT"/>
              </w:rPr>
              <w:t>în</w:t>
            </w:r>
            <w:r w:rsidRPr="00EF3C2A">
              <w:rPr>
                <w:rFonts w:cs="Calibri"/>
                <w:b/>
                <w:sz w:val="24"/>
                <w:lang w:val="it-IT"/>
              </w:rPr>
              <w:t xml:space="preserve"> termen de valabilitate la data depunerii cererii</w:t>
            </w:r>
            <w:r w:rsidRPr="00EF3C2A">
              <w:rPr>
                <w:rFonts w:cs="Calibri"/>
                <w:sz w:val="24"/>
                <w:lang w:val="it-IT"/>
              </w:rPr>
              <w:t xml:space="preserve"> </w:t>
            </w:r>
            <w:r w:rsidRPr="00EF3C2A">
              <w:rPr>
                <w:rFonts w:cs="Calibri"/>
                <w:b/>
                <w:sz w:val="24"/>
                <w:lang w:val="it-IT"/>
              </w:rPr>
              <w:t>de finanţare</w:t>
            </w:r>
            <w:r w:rsidRPr="00EF3C2A">
              <w:rPr>
                <w:rFonts w:cs="Calibri"/>
                <w:sz w:val="24"/>
                <w:lang w:val="it-IT"/>
              </w:rPr>
              <w:t>, dacă sunt emise pe numele solicitantului şi vizeaza proiectul depus, şi</w:t>
            </w:r>
            <w:r w:rsidRPr="00EF3C2A">
              <w:rPr>
                <w:rFonts w:cs="Calibri"/>
                <w:sz w:val="24"/>
                <w:lang w:val="ro-RO"/>
              </w:rPr>
              <w:t xml:space="preserve"> dacă este cazul, </w:t>
            </w:r>
            <w:r w:rsidRPr="00EF3C2A">
              <w:rPr>
                <w:rFonts w:cs="Calibri"/>
                <w:sz w:val="24"/>
                <w:lang w:val="it-IT"/>
              </w:rPr>
              <w:t>amplasamentul menţionat în proiect.</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Expertul verifica doar pentru proiectele de </w:t>
            </w:r>
            <w:r w:rsidRPr="00EF3C2A">
              <w:rPr>
                <w:rFonts w:cs="Calibri"/>
                <w:i/>
                <w:sz w:val="24"/>
                <w:szCs w:val="24"/>
                <w:lang w:val="it-IT"/>
              </w:rPr>
              <w:t>tip investiţii care vizează modernizări</w:t>
            </w:r>
            <w:r w:rsidRPr="00EF3C2A">
              <w:rPr>
                <w:rFonts w:cs="Calibri"/>
                <w:sz w:val="24"/>
                <w:szCs w:val="24"/>
                <w:lang w:val="it-IT"/>
              </w:rPr>
              <w:t xml:space="preserve"> daca solicitantii au prezentat la Cererea de finantare  documentele care atesta funcționarea obiectivelor existente şi functionalitatea conform legislației nationale</w:t>
            </w:r>
            <w:r w:rsidRPr="00EF3C2A">
              <w:rPr>
                <w:rFonts w:cs="Calibri"/>
                <w:lang w:val="ro-RO"/>
              </w:rPr>
              <w:t xml:space="preserve"> </w:t>
            </w:r>
            <w:r w:rsidRPr="00EF3C2A">
              <w:rPr>
                <w:rFonts w:cs="Calibr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ro-RO"/>
              </w:rPr>
              <w:t>Î</w:t>
            </w:r>
            <w:r w:rsidRPr="00EF3C2A">
              <w:rPr>
                <w:rFonts w:cs="Calibri"/>
                <w:sz w:val="24"/>
                <w:szCs w:val="24"/>
                <w:lang w:val="it-IT"/>
              </w:rPr>
              <w:t xml:space="preserve">n cazul proiectelor de modernizare a unor locaţii/ obiective  a căror activitate este supervizată şi de </w:t>
            </w:r>
            <w:r w:rsidRPr="00EF3C2A">
              <w:rPr>
                <w:rFonts w:cs="Calibri"/>
                <w:i/>
                <w:sz w:val="24"/>
                <w:szCs w:val="24"/>
                <w:lang w:val="it-IT"/>
              </w:rPr>
              <w:t>alte autorităţi decât cele menţionate</w:t>
            </w:r>
            <w:r w:rsidRPr="00EF3C2A">
              <w:rPr>
                <w:rFonts w:cs="Calibri"/>
                <w:sz w:val="24"/>
                <w:szCs w:val="24"/>
                <w:lang w:val="it-IT"/>
              </w:rPr>
              <w:t xml:space="preserve"> </w:t>
            </w:r>
            <w:r w:rsidRPr="00EF3C2A">
              <w:rPr>
                <w:rFonts w:cs="Calibri"/>
                <w:i/>
                <w:sz w:val="24"/>
                <w:szCs w:val="24"/>
                <w:lang w:val="it-IT"/>
              </w:rPr>
              <w:t>sau doar de alte autorităţi decât cele menţionate</w:t>
            </w:r>
            <w:r w:rsidRPr="00EF3C2A">
              <w:rPr>
                <w:rFonts w:cs="Calibri"/>
                <w:sz w:val="24"/>
                <w:szCs w:val="24"/>
                <w:lang w:val="it-IT"/>
              </w:rPr>
              <w:t>, expertul va verifica documentele prezentate de solicitant care atestă funcționarea obiectivelor existente şi funcţionalitatea conform legislației nationale aplicabile.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Atentie!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In cazul in care solicitantul nu a depus acest document, acesta se poate solicita prin informatii suplimentare cu respectarea prevederilor Manualului de informatii suplimentare. </w:t>
            </w:r>
          </w:p>
          <w:p w:rsidR="00EF3C2A" w:rsidRPr="00EF3C2A" w:rsidRDefault="00EF3C2A" w:rsidP="00EF3C2A">
            <w:pPr>
              <w:spacing w:before="120" w:after="120"/>
              <w:jc w:val="both"/>
              <w:rPr>
                <w:rFonts w:cs="Calibri"/>
                <w:sz w:val="24"/>
                <w:lang w:val="ro-RO"/>
              </w:rPr>
            </w:pPr>
            <w:r w:rsidRPr="00EF3C2A">
              <w:rPr>
                <w:rFonts w:cs="Calibri"/>
                <w:sz w:val="24"/>
                <w:lang w:val="it-IT"/>
              </w:rPr>
              <w:t xml:space="preserve">Dacă verificarea documentelor confirmă faptul că </w:t>
            </w:r>
            <w:r w:rsidRPr="00EF3C2A">
              <w:rPr>
                <w:rFonts w:cs="Calibri"/>
                <w:sz w:val="24"/>
                <w:lang w:val="ro-RO"/>
              </w:rPr>
              <w:t>au fost prezentate documente doveditoare privind funcționarea obiectivelor existente şi funcţionale conform legislației nationale</w:t>
            </w:r>
            <w:r w:rsidRPr="00EF3C2A">
              <w:rPr>
                <w:rFonts w:cs="Calibr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EF3C2A">
              <w:rPr>
                <w:rFonts w:cs="Calibri"/>
                <w:sz w:val="24"/>
                <w:lang w:val="ro-RO"/>
              </w:rPr>
              <w:t>- numai pentru proiectele care prevăd construcţia/ modernizarea sau extinderea structurilor de primire turistice cu funcțiuni de cazare sau restaurante clasificate conform Ordinului ANT 65/2013 cu completările si modificările ulterioare.</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Aviz specific privind amplasamentul şi funcţionarea obiectivului eliberat de DATMEAT pentru construcţia/modernizarea sau extinderea structurilor de primire turistice cu funcțiuni de cazare </w:t>
            </w:r>
            <w:r w:rsidRPr="00EF3C2A">
              <w:rPr>
                <w:rFonts w:cs="Calibri"/>
                <w:sz w:val="24"/>
                <w:szCs w:val="24"/>
                <w:lang w:val="ro-RO"/>
              </w:rPr>
              <w:lastRenderedPageBreak/>
              <w:t xml:space="preserve">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rsidR="00EF3C2A" w:rsidRPr="00EF3C2A" w:rsidRDefault="00EF3C2A" w:rsidP="00EF3C2A">
            <w:pPr>
              <w:spacing w:before="120" w:after="120"/>
              <w:rPr>
                <w:rFonts w:cs="Calibri"/>
                <w:sz w:val="24"/>
                <w:szCs w:val="24"/>
                <w:lang w:val="ro-RO"/>
              </w:rPr>
            </w:pPr>
            <w:r w:rsidRPr="00EF3C2A">
              <w:rPr>
                <w:rFonts w:cs="Calibri"/>
                <w:sz w:val="24"/>
                <w:szCs w:val="24"/>
                <w:lang w:val="ro-RO"/>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EF3C2A">
              <w:rPr>
                <w:rFonts w:cs="Calibri"/>
                <w:lang w:val="ro-RO"/>
              </w:rPr>
              <w:t xml:space="preserve"> </w:t>
            </w:r>
            <w:r w:rsidRPr="00EF3C2A">
              <w:rPr>
                <w:rFonts w:cs="Calibri"/>
                <w:sz w:val="24"/>
                <w:szCs w:val="24"/>
                <w:lang w:val="ro-RO"/>
              </w:rPr>
              <w:t>în cazul modernizării/extinderii)</w:t>
            </w:r>
          </w:p>
          <w:p w:rsidR="00EF3C2A" w:rsidRPr="00EF3C2A" w:rsidRDefault="00EF3C2A" w:rsidP="00EF3C2A">
            <w:pPr>
              <w:spacing w:before="120" w:after="120"/>
              <w:rPr>
                <w:rFonts w:cs="Calibri"/>
                <w:sz w:val="24"/>
                <w:lang w:val="ro-RO"/>
              </w:rPr>
            </w:pPr>
            <w:r w:rsidRPr="00EF3C2A">
              <w:rPr>
                <w:rFonts w:cs="Calibri"/>
                <w:sz w:val="24"/>
                <w:lang w:val="ro-RO"/>
              </w:rPr>
              <w:t>Doc. 1. Studiul de fezabilitate /MJ/DALI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Serviciul online RECOM </w:t>
            </w:r>
          </w:p>
          <w:p w:rsidR="00EF3C2A" w:rsidRPr="00EF3C2A" w:rsidRDefault="00EF3C2A" w:rsidP="00EF3C2A">
            <w:pPr>
              <w:spacing w:before="120" w:after="120"/>
              <w:jc w:val="both"/>
              <w:rPr>
                <w:rFonts w:cs="Calibri"/>
                <w:sz w:val="24"/>
                <w:lang w:val="ro-RO"/>
              </w:rPr>
            </w:pPr>
            <w:r w:rsidRPr="00EF3C2A">
              <w:rPr>
                <w:rFonts w:cs="Calibri"/>
                <w:color w:val="0000FF"/>
                <w:sz w:val="24"/>
                <w:u w:val="single"/>
                <w:lang w:val="ro-RO"/>
              </w:rPr>
              <w:t xml:space="preserve">Anexa </w:t>
            </w:r>
            <w:r w:rsidRPr="00EF3C2A">
              <w:rPr>
                <w:rFonts w:cs="Calibri"/>
                <w:color w:val="0000FF"/>
                <w:sz w:val="24"/>
                <w:szCs w:val="24"/>
                <w:u w:val="single"/>
                <w:lang w:val="ro-RO"/>
              </w:rPr>
              <w:t>13</w:t>
            </w:r>
            <w:r w:rsidRPr="00EF3C2A" w:rsidDel="005C6EC4">
              <w:rPr>
                <w:rFonts w:cs="Calibri"/>
                <w:color w:val="0000FF"/>
                <w:sz w:val="24"/>
                <w:u w:val="single"/>
                <w:lang w:val="ro-RO"/>
              </w:rPr>
              <w:t xml:space="preserve"> </w:t>
            </w:r>
            <w:r w:rsidRPr="00EF3C2A">
              <w:rPr>
                <w:rFonts w:cs="Calibri"/>
                <w:color w:val="0000FF"/>
                <w:sz w:val="24"/>
                <w:u w:val="single"/>
                <w:lang w:val="ro-RO"/>
              </w:rPr>
              <w:t>- Lista codurilor CAEN eligibile pentru activitățile neagricole cu scop economic</w:t>
            </w:r>
          </w:p>
          <w:p w:rsidR="00EF3C2A" w:rsidRPr="00EF3C2A" w:rsidRDefault="00EF3C2A" w:rsidP="00EF3C2A">
            <w:pPr>
              <w:spacing w:before="120" w:after="120"/>
              <w:jc w:val="both"/>
              <w:rPr>
                <w:rFonts w:cs="Calibri"/>
                <w:sz w:val="24"/>
                <w:lang w:val="ro-RO"/>
              </w:rPr>
            </w:pPr>
            <w:r w:rsidRPr="00EF3C2A">
              <w:rPr>
                <w:rFonts w:cs="Calibri"/>
                <w:sz w:val="24"/>
                <w:lang w:val="ro-RO"/>
              </w:rPr>
              <w:t>Declaratia pe propria răspundere de la secțiunea F a cererii de finanţare.</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IN DOCUMENTE</w:t>
            </w:r>
          </w:p>
          <w:p w:rsidR="00EF3C2A" w:rsidRPr="00EF3C2A" w:rsidRDefault="00EF3C2A" w:rsidP="00EF3C2A">
            <w:pPr>
              <w:spacing w:before="120" w:after="120"/>
              <w:jc w:val="both"/>
              <w:rPr>
                <w:rFonts w:cs="Calibri"/>
                <w:sz w:val="24"/>
              </w:rPr>
            </w:pPr>
            <w:r w:rsidRPr="00EF3C2A">
              <w:rPr>
                <w:rFonts w:cs="Calibr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EF3C2A">
              <w:rPr>
                <w:rFonts w:eastAsia="Times New Roman" w:cs="Calibri"/>
                <w:sz w:val="24"/>
                <w:szCs w:val="24"/>
              </w:rPr>
              <w:t xml:space="preserve"> </w:t>
            </w:r>
          </w:p>
          <w:p w:rsidR="00EF3C2A" w:rsidRPr="00EF3C2A" w:rsidRDefault="00EF3C2A" w:rsidP="00EF3C2A">
            <w:pPr>
              <w:spacing w:before="120" w:after="120"/>
              <w:jc w:val="both"/>
              <w:rPr>
                <w:rFonts w:cs="Calibri"/>
                <w:sz w:val="24"/>
                <w:lang w:val="ro-RO"/>
              </w:rPr>
            </w:pPr>
            <w:r w:rsidRPr="00EF3C2A">
              <w:rPr>
                <w:rFonts w:cs="Calibri"/>
                <w:sz w:val="24"/>
                <w:szCs w:val="24"/>
                <w:lang w:val="ro-RO"/>
              </w:rPr>
              <w:t>Doar în</w:t>
            </w:r>
            <w:r w:rsidRPr="00EF3C2A">
              <w:rPr>
                <w:rFonts w:cs="Calibri"/>
                <w:sz w:val="24"/>
                <w:lang w:val="ro-RO"/>
              </w:rPr>
              <w:t xml:space="preserve"> cazul modernizărilor, se verifică dacă solicitantul este </w:t>
            </w:r>
            <w:r w:rsidRPr="00EF3C2A">
              <w:rPr>
                <w:rFonts w:cs="Calibri"/>
                <w:sz w:val="24"/>
                <w:szCs w:val="24"/>
                <w:lang w:val="ro-RO"/>
              </w:rPr>
              <w:t>î</w:t>
            </w:r>
            <w:r w:rsidRPr="00EF3C2A">
              <w:rPr>
                <w:rFonts w:cs="Calibri"/>
                <w:sz w:val="24"/>
                <w:lang w:val="ro-RO"/>
              </w:rPr>
              <w:t xml:space="preserve">nregistrat cu codul CAEN al activităţii care se finanţează prin proiect conform </w:t>
            </w:r>
            <w:r w:rsidRPr="00EF3C2A">
              <w:rPr>
                <w:rFonts w:cs="Calibri"/>
                <w:sz w:val="24"/>
                <w:szCs w:val="24"/>
                <w:lang w:val="ro-RO"/>
              </w:rPr>
              <w:t>CF/Studiul</w:t>
            </w:r>
            <w:r w:rsidRPr="00EF3C2A">
              <w:rPr>
                <w:rFonts w:cs="Calibri"/>
                <w:sz w:val="24"/>
                <w:lang w:val="ro-RO"/>
              </w:rPr>
              <w:t xml:space="preserve"> de fezabilitate/ DALI/ MJ. </w:t>
            </w:r>
          </w:p>
          <w:p w:rsidR="00EF3C2A" w:rsidRPr="00EF3C2A" w:rsidRDefault="00EF3C2A" w:rsidP="00EF3C2A">
            <w:pPr>
              <w:spacing w:before="120" w:after="120"/>
              <w:jc w:val="both"/>
              <w:rPr>
                <w:rFonts w:cs="Calibri"/>
                <w:lang w:val="ro-RO"/>
              </w:rPr>
            </w:pPr>
            <w:r w:rsidRPr="00EF3C2A">
              <w:rPr>
                <w:rFonts w:cs="Calibri"/>
                <w:sz w:val="24"/>
                <w:szCs w:val="24"/>
                <w:lang w:val="ro-RO" w:eastAsia="ro-RO"/>
              </w:rPr>
              <w:t>În</w:t>
            </w:r>
            <w:r w:rsidRPr="00EF3C2A">
              <w:rPr>
                <w:rFonts w:cs="Calibri"/>
                <w:sz w:val="24"/>
                <w:lang w:val="ro-RO"/>
              </w:rPr>
              <w:t xml:space="preserve"> cazul in care solicitantul nu a precizat </w:t>
            </w:r>
            <w:r w:rsidRPr="00EF3C2A">
              <w:rPr>
                <w:rFonts w:cs="Calibri"/>
                <w:sz w:val="24"/>
                <w:szCs w:val="24"/>
                <w:lang w:val="ro-RO" w:eastAsia="ro-RO"/>
              </w:rPr>
              <w:t>în CF/</w:t>
            </w:r>
            <w:r w:rsidRPr="00EF3C2A">
              <w:rPr>
                <w:rFonts w:cs="Calibri"/>
                <w:sz w:val="24"/>
                <w:lang w:val="ro-RO"/>
              </w:rPr>
              <w:t xml:space="preserve">Studiul de fezabilitate /MJ/DALI nivelul de confort al structurii de primire </w:t>
            </w:r>
            <w:r w:rsidRPr="00EF3C2A">
              <w:rPr>
                <w:rFonts w:cs="Calibri"/>
                <w:sz w:val="24"/>
                <w:szCs w:val="24"/>
                <w:lang w:val="ro-RO" w:eastAsia="ro-RO"/>
              </w:rPr>
              <w:t>turistică</w:t>
            </w:r>
            <w:r w:rsidRPr="00EF3C2A">
              <w:rPr>
                <w:rFonts w:cs="Calibri"/>
                <w:sz w:val="24"/>
                <w:lang w:val="ro-RO"/>
              </w:rPr>
              <w:t xml:space="preserve"> cu funcțiuni de cazare sau restaurante în conformitate cu Ordinul 65/ 2013  expertul evaluator va solicita aceste date prin </w:t>
            </w:r>
            <w:r w:rsidRPr="00EF3C2A">
              <w:rPr>
                <w:rFonts w:cs="Calibri"/>
                <w:sz w:val="24"/>
                <w:szCs w:val="24"/>
                <w:lang w:val="ro-RO" w:eastAsia="ro-RO"/>
              </w:rPr>
              <w:t>informații</w:t>
            </w:r>
            <w:r w:rsidRPr="00EF3C2A">
              <w:rPr>
                <w:rFonts w:cs="Calibri"/>
                <w:sz w:val="24"/>
                <w:lang w:val="ro-RO"/>
              </w:rPr>
              <w:t xml:space="preserve"> suplimentare  </w:t>
            </w:r>
            <w:r w:rsidRPr="00EF3C2A">
              <w:rPr>
                <w:rFonts w:cs="Calibri"/>
                <w:sz w:val="24"/>
                <w:szCs w:val="24"/>
                <w:lang w:val="ro-RO" w:eastAsia="ro-RO"/>
              </w:rPr>
              <w:t>î</w:t>
            </w:r>
            <w:r w:rsidRPr="00EF3C2A">
              <w:rPr>
                <w:rFonts w:cs="Calibri"/>
                <w:sz w:val="24"/>
                <w:lang w:val="ro-RO"/>
              </w:rPr>
              <w:t xml:space="preserve">n vederea </w:t>
            </w:r>
            <w:r w:rsidRPr="00EF3C2A">
              <w:rPr>
                <w:rFonts w:cs="Calibri"/>
                <w:sz w:val="24"/>
                <w:szCs w:val="24"/>
                <w:lang w:val="ro-RO" w:eastAsia="ro-RO"/>
              </w:rPr>
              <w:t>verificării conformității</w:t>
            </w:r>
            <w:r w:rsidRPr="00EF3C2A">
              <w:rPr>
                <w:rFonts w:cs="Calibri"/>
                <w:sz w:val="24"/>
                <w:lang w:val="ro-RO"/>
              </w:rPr>
              <w:t xml:space="preserve"> cu prevederile Ordinului ANT nr. 65/ 2013 cu modificările şi completările ulterioare</w:t>
            </w:r>
          </w:p>
          <w:p w:rsidR="00EF3C2A" w:rsidRPr="00EF3C2A" w:rsidRDefault="00EF3C2A" w:rsidP="00EF3C2A">
            <w:pPr>
              <w:spacing w:before="120" w:after="120"/>
              <w:jc w:val="both"/>
              <w:rPr>
                <w:rFonts w:cs="Calibri"/>
                <w:sz w:val="24"/>
                <w:szCs w:val="24"/>
                <w:lang w:val="ro-RO" w:eastAsia="ro-RO"/>
              </w:rPr>
            </w:pPr>
            <w:r w:rsidRPr="00EF3C2A">
              <w:rPr>
                <w:rFonts w:cs="Calibri"/>
                <w:sz w:val="24"/>
                <w:szCs w:val="24"/>
                <w:lang w:val="ro-RO"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rsidR="00EF3C2A" w:rsidRPr="00EF3C2A" w:rsidRDefault="00EF3C2A" w:rsidP="00EF3C2A">
            <w:pPr>
              <w:spacing w:before="120" w:after="120"/>
              <w:jc w:val="both"/>
              <w:rPr>
                <w:rFonts w:cs="Calibri"/>
                <w:sz w:val="24"/>
                <w:szCs w:val="24"/>
                <w:lang w:val="it-IT"/>
              </w:rPr>
            </w:pPr>
            <w:r w:rsidRPr="00EF3C2A">
              <w:rPr>
                <w:rFonts w:cs="Calibri"/>
                <w:sz w:val="24"/>
                <w:lang w:val="ro-RO"/>
              </w:rPr>
              <w:t>Se verifică Declaratia F punctul 12 din Cererea de Finantare privind introducerea investitiei în circuitul turistic, punctul 14 prin care se precizeaza ca</w:t>
            </w:r>
            <w:r w:rsidRPr="00EF3C2A">
              <w:rPr>
                <w:rFonts w:cs="Calibri"/>
                <w:sz w:val="24"/>
              </w:rPr>
              <w:t xml:space="preserve"> nivelul de confort/ categoria de clasificare propuse prin proiect vor atinge cel putin nivelul minim prevazut in Ordinul 65 /2015 cu modificarile si completarile ulterioare si  </w:t>
            </w:r>
            <w:r w:rsidRPr="00EF3C2A">
              <w:rPr>
                <w:rFonts w:cs="Calibri"/>
                <w:sz w:val="24"/>
                <w:lang w:val="ro-RO"/>
              </w:rPr>
              <w:t>punctul 15</w:t>
            </w:r>
            <w:r w:rsidRPr="00EF3C2A">
              <w:rPr>
                <w:rFonts w:cs="Calibri"/>
                <w:sz w:val="24"/>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rsidR="00EF3C2A" w:rsidRPr="00EF3C2A" w:rsidRDefault="00EF3C2A" w:rsidP="00EF3C2A">
            <w:pPr>
              <w:spacing w:before="120" w:after="120"/>
              <w:jc w:val="both"/>
              <w:rPr>
                <w:rFonts w:cs="Calibri"/>
                <w:sz w:val="24"/>
              </w:rPr>
            </w:pPr>
            <w:r w:rsidRPr="00EF3C2A">
              <w:rPr>
                <w:rFonts w:cs="Calibri"/>
                <w:sz w:val="24"/>
                <w:lang w:val="it-IT"/>
              </w:rPr>
              <w:t xml:space="preserve">Dacă verificarea documentelor confirmă faptul că </w:t>
            </w:r>
            <w:r w:rsidRPr="00EF3C2A">
              <w:rPr>
                <w:rFonts w:cs="Calibri"/>
                <w:sz w:val="24"/>
                <w:lang w:val="ro-RO"/>
              </w:rPr>
              <w:t xml:space="preserve">investiţia propusă este in conformitate cu prevederile legislației în vigoare privind </w:t>
            </w:r>
            <w:r w:rsidRPr="00EF3C2A">
              <w:rPr>
                <w:rFonts w:cs="Calibri"/>
                <w:b/>
                <w:sz w:val="24"/>
                <w:lang w:val="ro-RO"/>
              </w:rPr>
              <w:t>construcţia/ modernizarea sau extinderea structurilor de primire turistice cu funcțiuni de cazare sau restaurante clasificate conform Ordinului 65/2013 cu completările si modificările ulterioare</w:t>
            </w:r>
            <w:r w:rsidRPr="00EF3C2A">
              <w:rPr>
                <w:rFonts w:cs="Calibri"/>
                <w:sz w:val="24"/>
                <w:lang w:val="it-IT"/>
              </w:rPr>
              <w:t xml:space="preserve">, expertul bifează căsuţa din coloana DA din </w:t>
            </w:r>
            <w:r w:rsidRPr="00EF3C2A">
              <w:rPr>
                <w:rFonts w:cs="Calibri"/>
                <w:sz w:val="24"/>
                <w:lang w:val="it-IT"/>
              </w:rPr>
              <w:lastRenderedPageBreak/>
              <w:t>fişa de verificare. În caz contrar, expertul bifează căsuţa din coloana NU şi motivează poziţia lui în rubrica „Observaţii”, criteriul de eligibilitate nefiind îndeplinit.</w:t>
            </w:r>
          </w:p>
        </w:tc>
      </w:tr>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lastRenderedPageBreak/>
              <w:t xml:space="preserve">EG 3.3 Investiţia propusă este </w:t>
            </w:r>
            <w:r w:rsidRPr="00EF3C2A">
              <w:rPr>
                <w:rFonts w:cs="Calibri"/>
                <w:b/>
                <w:sz w:val="24"/>
                <w:szCs w:val="24"/>
                <w:lang w:val="ro-RO"/>
              </w:rPr>
              <w:t>î</w:t>
            </w:r>
            <w:r w:rsidRPr="00EF3C2A">
              <w:rPr>
                <w:rFonts w:cs="Calibri"/>
                <w:b/>
                <w:sz w:val="24"/>
                <w:lang w:val="ro-RO"/>
              </w:rPr>
              <w:t xml:space="preserve">n conformitate cu prevederile legislaţiei nationale privind protejarea patrimoniului local (material si imaterial)   </w:t>
            </w:r>
            <w:r w:rsidRPr="00EF3C2A">
              <w:rPr>
                <w:rFonts w:cs="Calibri"/>
                <w:sz w:val="24"/>
                <w:lang w:val="ro-RO"/>
              </w:rPr>
              <w:t>(daca este cazul)</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DOCUMENTE</w:t>
            </w:r>
          </w:p>
          <w:p w:rsidR="00EF3C2A" w:rsidRPr="00EF3C2A" w:rsidRDefault="00EF3C2A" w:rsidP="00EF3C2A">
            <w:pPr>
              <w:tabs>
                <w:tab w:val="left" w:pos="308"/>
              </w:tabs>
              <w:spacing w:before="120" w:after="120"/>
              <w:jc w:val="both"/>
              <w:rPr>
                <w:rFonts w:cs="Calibri"/>
                <w:sz w:val="24"/>
                <w:lang w:val="ro-RO"/>
              </w:rPr>
            </w:pPr>
            <w:r w:rsidRPr="00EF3C2A">
              <w:rPr>
                <w:rFonts w:cs="Calibri"/>
                <w:sz w:val="24"/>
                <w:lang w:val="ro-RO"/>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EF3C2A" w:rsidRPr="00EF3C2A" w:rsidRDefault="00EF3C2A" w:rsidP="00EF3C2A">
            <w:pPr>
              <w:spacing w:before="120" w:after="120"/>
              <w:jc w:val="both"/>
              <w:rPr>
                <w:rFonts w:cs="Calibri"/>
                <w:sz w:val="24"/>
                <w:lang w:val="ro-RO"/>
              </w:rPr>
            </w:pPr>
            <w:r w:rsidRPr="00EF3C2A">
              <w:rPr>
                <w:rFonts w:cs="Calibri"/>
                <w:sz w:val="24"/>
                <w:lang w:val="ro-RO"/>
              </w:rPr>
              <w:t>Memoriul justificativ</w:t>
            </w:r>
            <w:r w:rsidRPr="00EF3C2A">
              <w:rPr>
                <w:rFonts w:cs="Calibri"/>
                <w:sz w:val="24"/>
                <w:szCs w:val="24"/>
                <w:lang w:val="ro-RO"/>
              </w:rPr>
              <w:t>/CF</w:t>
            </w:r>
            <w:r w:rsidRPr="00EF3C2A">
              <w:rPr>
                <w:rFonts w:cs="Calibri"/>
                <w:sz w:val="24"/>
                <w:lang w:val="ro-RO"/>
              </w:rPr>
              <w:t xml:space="preserve"> (în cazul dotărilor) </w:t>
            </w:r>
          </w:p>
          <w:p w:rsidR="00EF3C2A" w:rsidRPr="00EF3C2A" w:rsidRDefault="00EF3C2A" w:rsidP="00EF3C2A">
            <w:pPr>
              <w:spacing w:before="120" w:after="120"/>
              <w:jc w:val="both"/>
              <w:rPr>
                <w:rFonts w:cs="Calibri"/>
                <w:sz w:val="24"/>
                <w:lang w:val="ro-RO"/>
              </w:rPr>
            </w:pPr>
            <w:r w:rsidRPr="00EF3C2A">
              <w:rPr>
                <w:rFonts w:cs="Calibri"/>
                <w:sz w:val="24"/>
                <w:lang w:val="ro-RO"/>
              </w:rPr>
              <w:t>sau:</w:t>
            </w:r>
          </w:p>
          <w:p w:rsidR="00EF3C2A" w:rsidRPr="00EF3C2A" w:rsidRDefault="00EF3C2A" w:rsidP="00EF3C2A">
            <w:pPr>
              <w:tabs>
                <w:tab w:val="left" w:pos="308"/>
              </w:tabs>
              <w:spacing w:before="120" w:after="120"/>
              <w:jc w:val="both"/>
              <w:rPr>
                <w:rFonts w:cs="Calibri"/>
                <w:sz w:val="24"/>
                <w:lang w:val="ro-RO"/>
              </w:rPr>
            </w:pPr>
            <w:r w:rsidRPr="00EF3C2A">
              <w:rPr>
                <w:rFonts w:cs="Calibri"/>
                <w:sz w:val="24"/>
                <w:lang w:val="ro-RO"/>
              </w:rPr>
              <w:t>Certificatul de urbanism, valabil la data depunerii Cererii de Finanţare, eliberat în condiţiile Legii nr. 50/19911991 privind autorizarea executării lucrărilor de construcţii, republicata cu modificarile si completarile ulterioare.</w:t>
            </w:r>
          </w:p>
          <w:p w:rsidR="00EF3C2A" w:rsidRPr="00EF3C2A" w:rsidRDefault="00EF3C2A" w:rsidP="00EF3C2A">
            <w:pPr>
              <w:spacing w:before="120" w:after="120"/>
              <w:jc w:val="both"/>
              <w:rPr>
                <w:rFonts w:cs="Calibri"/>
                <w:sz w:val="24"/>
                <w:lang w:val="ro-RO"/>
              </w:rPr>
            </w:pPr>
            <w:r w:rsidRPr="00EF3C2A">
              <w:rPr>
                <w:rFonts w:cs="Calibri"/>
                <w:sz w:val="24"/>
                <w:lang w:val="ro-RO"/>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rsidR="00EF3C2A" w:rsidRPr="00EF3C2A" w:rsidRDefault="00EF3C2A" w:rsidP="00EF3C2A">
            <w:pPr>
              <w:spacing w:before="120" w:after="120"/>
              <w:jc w:val="both"/>
              <w:rPr>
                <w:rFonts w:cs="Calibri"/>
                <w:sz w:val="24"/>
              </w:rPr>
            </w:pPr>
            <w:r w:rsidRPr="00EF3C2A">
              <w:rPr>
                <w:rFonts w:cs="Calibri"/>
                <w:sz w:val="24"/>
                <w:lang w:val="ro-RO"/>
              </w:rPr>
              <w:t>Sau</w:t>
            </w:r>
            <w:r w:rsidRPr="00EF3C2A">
              <w:rPr>
                <w:rFonts w:cs="Calibri"/>
                <w:sz w:val="24"/>
              </w:rPr>
              <w:t>:</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Documentul </w:t>
            </w:r>
            <w:r w:rsidRPr="00EF3C2A">
              <w:rPr>
                <w:rFonts w:cs="Calibri"/>
                <w:sz w:val="24"/>
                <w:szCs w:val="24"/>
                <w:lang w:val="ro-RO"/>
              </w:rPr>
              <w:t xml:space="preserve">de certificare emis de INP </w:t>
            </w:r>
            <w:r w:rsidRPr="00EF3C2A">
              <w:rPr>
                <w:rFonts w:cs="Calibri"/>
                <w:sz w:val="24"/>
                <w:lang w:val="ro-RO"/>
              </w:rPr>
              <w:t>pentru obiectivele de patrimoniu neclasificate</w:t>
            </w:r>
            <w:r w:rsidRPr="00EF3C2A">
              <w:rPr>
                <w:rFonts w:cs="Calibri"/>
                <w:sz w:val="24"/>
                <w:szCs w:val="24"/>
                <w:lang w:val="ro-RO"/>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rsidR="00EF3C2A" w:rsidRPr="00EF3C2A" w:rsidRDefault="00EF3C2A" w:rsidP="00EF3C2A">
            <w:pPr>
              <w:spacing w:before="120" w:after="120"/>
              <w:jc w:val="both"/>
              <w:rPr>
                <w:rFonts w:cs="Calibri"/>
                <w:sz w:val="24"/>
                <w:lang w:val="ro-RO"/>
              </w:rPr>
            </w:pPr>
            <w:r w:rsidRPr="00EF3C2A">
              <w:rPr>
                <w:rFonts w:cs="Calibri"/>
                <w:sz w:val="24"/>
                <w:lang w:val="ro-RO"/>
              </w:rPr>
              <w:t>și</w:t>
            </w:r>
          </w:p>
          <w:p w:rsidR="00EF3C2A" w:rsidRPr="00EF3C2A" w:rsidRDefault="00EF3C2A" w:rsidP="00EF3C2A">
            <w:pPr>
              <w:spacing w:before="120" w:after="120"/>
              <w:jc w:val="both"/>
              <w:rPr>
                <w:rFonts w:cs="Calibri"/>
                <w:sz w:val="24"/>
                <w:lang w:val="ro-RO"/>
              </w:rPr>
            </w:pPr>
            <w:r w:rsidRPr="00EF3C2A">
              <w:rPr>
                <w:rFonts w:cs="Calibri"/>
                <w:sz w:val="24"/>
                <w:lang w:val="ro-RO"/>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rsidR="00EF3C2A" w:rsidRPr="00EF3C2A" w:rsidRDefault="00EF3C2A" w:rsidP="00EF3C2A">
            <w:pPr>
              <w:spacing w:before="120" w:after="120"/>
              <w:jc w:val="both"/>
              <w:rPr>
                <w:rFonts w:cs="Calibri"/>
                <w:b/>
                <w:sz w:val="24"/>
                <w:lang w:val="ro-RO"/>
              </w:rPr>
            </w:pPr>
            <w:r w:rsidRPr="00EF3C2A">
              <w:rPr>
                <w:rFonts w:cs="Calibri"/>
                <w:sz w:val="24"/>
                <w:lang w:val="ro-RO"/>
              </w:rPr>
              <w:t>- Lista monumentelor istorice 2015, conform Anexei nr.1 la Ordinul ministerului culturii și cultelor nr. 2314/2004, cu modificările ulterioare , astfel cum a fost modificată și completată prin .-Ordinul ministerului culturii nr.2.828/2015.</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w:t>
            </w:r>
            <w:r w:rsidRPr="00EF3C2A">
              <w:rPr>
                <w:rFonts w:cs="Calibri"/>
                <w:sz w:val="24"/>
                <w:lang w:val="ro-RO"/>
              </w:rPr>
              <w:lastRenderedPageBreak/>
              <w:t>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rsidR="00EF3C2A" w:rsidRPr="00EF3C2A" w:rsidRDefault="00EF3C2A" w:rsidP="00EF3C2A">
            <w:pPr>
              <w:spacing w:before="120" w:after="120"/>
              <w:jc w:val="both"/>
              <w:rPr>
                <w:rFonts w:cs="Calibri"/>
                <w:sz w:val="24"/>
                <w:lang w:val="ro-RO"/>
              </w:rPr>
            </w:pPr>
            <w:r w:rsidRPr="00EF3C2A">
              <w:rPr>
                <w:rFonts w:cs="Calibri"/>
                <w:sz w:val="24"/>
                <w:lang w:val="ro-RO"/>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rsidR="00EF3C2A" w:rsidRPr="00EF3C2A" w:rsidRDefault="00EF3C2A" w:rsidP="00EF3C2A">
            <w:pPr>
              <w:spacing w:before="120" w:after="120"/>
              <w:jc w:val="both"/>
              <w:rPr>
                <w:rFonts w:cs="Calibri"/>
                <w:sz w:val="24"/>
                <w:lang w:val="ro-RO"/>
              </w:rPr>
            </w:pPr>
            <w:r w:rsidRPr="00EF3C2A">
              <w:rPr>
                <w:rFonts w:cs="Calibri"/>
                <w:sz w:val="24"/>
                <w:lang w:val="ro-RO"/>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rsidR="00EF3C2A" w:rsidRPr="00EF3C2A" w:rsidRDefault="00EF3C2A" w:rsidP="00EF3C2A">
            <w:pPr>
              <w:spacing w:before="120" w:after="120"/>
              <w:jc w:val="both"/>
              <w:rPr>
                <w:rFonts w:cs="Calibri"/>
                <w:i/>
                <w:color w:val="000000"/>
                <w:spacing w:val="2"/>
                <w:sz w:val="24"/>
                <w:lang w:val="ro-RO"/>
              </w:rPr>
            </w:pPr>
            <w:r w:rsidRPr="00EF3C2A">
              <w:rPr>
                <w:rFonts w:cs="Calibri"/>
                <w:i/>
                <w:sz w:val="24"/>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F3C2A" w:rsidRPr="00EF3C2A" w:rsidRDefault="00EF3C2A" w:rsidP="00EF3C2A">
            <w:pPr>
              <w:spacing w:before="120" w:after="120"/>
              <w:jc w:val="both"/>
              <w:rPr>
                <w:rFonts w:cs="Calibri"/>
                <w:sz w:val="24"/>
                <w:lang w:val="ro-RO"/>
              </w:rPr>
            </w:pPr>
            <w:r w:rsidRPr="00EF3C2A">
              <w:rPr>
                <w:rFonts w:cs="Calibri"/>
                <w:sz w:val="24"/>
                <w:lang w:val="ro-RO"/>
              </w:rPr>
              <w:t>Expertul verifică în baza informaţiilor din Cererea de Finanţare şi SF/DALI/Memoriul justificativ dacă investiția se încadrează în cel puțin unul din tipurile de sprijin prevăzute prin intervenţie.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Expertul verifică dacă </w:t>
            </w:r>
            <w:r w:rsidRPr="00EF3C2A">
              <w:rPr>
                <w:rFonts w:cs="Calibri"/>
                <w:sz w:val="24"/>
                <w:szCs w:val="24"/>
                <w:lang w:val="ro-RO"/>
              </w:rPr>
              <w:t>documentele sunt eliberate</w:t>
            </w:r>
            <w:r w:rsidRPr="00EF3C2A">
              <w:rPr>
                <w:rFonts w:cs="Calibri"/>
                <w:sz w:val="24"/>
                <w:lang w:val="ro-RO"/>
              </w:rPr>
              <w:t xml:space="preserve"> pentru investiţia propusă prin proiect, dacă este valabil la data depunerii Cererii de Finanţare, dacă sunt completate elementele privind tipul şi numărul documentului de urbanism în baza căruia s-a eliberat.</w:t>
            </w:r>
          </w:p>
          <w:p w:rsidR="00EF3C2A" w:rsidRPr="00EF3C2A" w:rsidRDefault="00EF3C2A" w:rsidP="00EF3C2A">
            <w:pPr>
              <w:spacing w:before="120" w:after="120"/>
              <w:jc w:val="both"/>
              <w:rPr>
                <w:rFonts w:cs="Calibri"/>
                <w:lang w:val="ro-RO"/>
              </w:rPr>
            </w:pPr>
            <w:r w:rsidRPr="00EF3C2A">
              <w:rPr>
                <w:rFonts w:cs="Calibri"/>
                <w:sz w:val="24"/>
                <w:szCs w:val="24"/>
                <w:lang w:val="ro-RO"/>
              </w:rPr>
              <w:t>Se</w:t>
            </w:r>
            <w:r w:rsidRPr="00EF3C2A">
              <w:rPr>
                <w:rFonts w:cs="Calibri"/>
                <w:sz w:val="24"/>
                <w:lang w:val="ro-RO"/>
              </w:rPr>
              <w:t xml:space="preserve"> verifica și faptul că se poate interveni asupra obiectivului propus spre finanțare care face parte din patrimoniul cultural de interes local – clasa (grupa) B.</w:t>
            </w:r>
          </w:p>
          <w:p w:rsidR="00EF3C2A" w:rsidRPr="00EF3C2A" w:rsidRDefault="00EF3C2A" w:rsidP="00EF3C2A">
            <w:pPr>
              <w:spacing w:before="120" w:after="120"/>
              <w:jc w:val="both"/>
              <w:rPr>
                <w:rFonts w:cs="Calibri"/>
                <w:i/>
                <w:sz w:val="24"/>
                <w:szCs w:val="24"/>
                <w:lang w:val="ro-RO"/>
              </w:rPr>
            </w:pPr>
            <w:r w:rsidRPr="00EF3C2A">
              <w:rPr>
                <w:rFonts w:cs="Calibri"/>
                <w:sz w:val="24"/>
                <w:szCs w:val="24"/>
                <w:lang w:val="ro-RO"/>
              </w:rPr>
              <w:t xml:space="preserve">In cazul obiectivele de patrimoniu neclasificate se verifică </w:t>
            </w:r>
            <w:r w:rsidRPr="00EF3C2A">
              <w:rPr>
                <w:rFonts w:cs="Calibri"/>
                <w:i/>
                <w:sz w:val="24"/>
                <w:szCs w:val="24"/>
                <w:lang w:val="ro-RO"/>
              </w:rPr>
              <w:t>Documentul de certificare emis de INP pentru obiectivele de patrimoniu neclasificate</w:t>
            </w:r>
          </w:p>
          <w:p w:rsidR="00EF3C2A" w:rsidRPr="00EF3C2A" w:rsidRDefault="00EF3C2A" w:rsidP="00EF3C2A">
            <w:pPr>
              <w:spacing w:before="120" w:after="120"/>
              <w:jc w:val="both"/>
              <w:rPr>
                <w:rFonts w:cs="Calibri"/>
                <w:b/>
                <w:sz w:val="24"/>
                <w:lang w:val="ro-RO"/>
              </w:rPr>
            </w:pPr>
            <w:r w:rsidRPr="00EF3C2A">
              <w:rPr>
                <w:rFonts w:cs="Calibri"/>
                <w:sz w:val="24"/>
                <w:lang w:val="it-IT"/>
              </w:rPr>
              <w:t xml:space="preserve">Dacă verificarea documentelor confirmă faptul că </w:t>
            </w:r>
            <w:r w:rsidRPr="00EF3C2A">
              <w:rPr>
                <w:rFonts w:cs="Calibri"/>
                <w:sz w:val="24"/>
                <w:szCs w:val="24"/>
                <w:lang w:val="it-IT"/>
              </w:rPr>
              <w:t xml:space="preserve"> proiectul îndeplinește conditiile</w:t>
            </w:r>
            <w:r w:rsidRPr="00EF3C2A">
              <w:rPr>
                <w:rFonts w:cs="Calibr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lastRenderedPageBreak/>
              <w:t xml:space="preserve">EG 3.4 În cazul proiectelor care propun activitati desfasurate in arii naturale protejate s-a prezentat acordul custodelui  </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finantare</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SF/ MJ</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Doc. </w:t>
            </w:r>
            <w:r w:rsidRPr="00EF3C2A">
              <w:rPr>
                <w:rFonts w:cs="Calibri"/>
                <w:sz w:val="24"/>
                <w:szCs w:val="24"/>
                <w:lang w:val="ro-RO"/>
              </w:rPr>
              <w:t>16</w:t>
            </w:r>
            <w:r w:rsidRPr="00EF3C2A">
              <w:rPr>
                <w:rFonts w:cs="Calibri"/>
                <w:sz w:val="24"/>
                <w:lang w:val="ro-RO"/>
              </w:rPr>
              <w:t>- Acordului administratorului/ custodelui pentru ariile naturale protejate</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IN DOCUMENTE</w:t>
            </w:r>
          </w:p>
          <w:p w:rsidR="00EF3C2A" w:rsidRPr="00EF3C2A" w:rsidRDefault="00EF3C2A" w:rsidP="00EF3C2A">
            <w:pPr>
              <w:spacing w:after="200" w:line="276" w:lineRule="auto"/>
              <w:jc w:val="both"/>
              <w:rPr>
                <w:rFonts w:cs="Calibri"/>
                <w:sz w:val="24"/>
                <w:lang w:val="ro-RO"/>
              </w:rPr>
            </w:pPr>
            <w:r w:rsidRPr="00EF3C2A">
              <w:rPr>
                <w:rFonts w:cs="Calibri"/>
                <w:b/>
                <w:sz w:val="24"/>
                <w:lang w:val="ro-RO"/>
              </w:rPr>
              <w:t>Se verifică dacă prin proiect solicitantul propune activităţi în arii naturale protejate şi în zonele cu destinaţii eco-turistice</w:t>
            </w:r>
            <w:r w:rsidRPr="00EF3C2A">
              <w:rPr>
                <w:rFonts w:cs="Calibri"/>
                <w:sz w:val="24"/>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EF3C2A">
              <w:rPr>
                <w:rFonts w:cs="Calibri"/>
                <w:sz w:val="24"/>
                <w:szCs w:val="24"/>
                <w:lang w:val="ro-RO"/>
              </w:rPr>
              <w:t>6</w:t>
            </w:r>
            <w:r w:rsidRPr="00EF3C2A">
              <w:rPr>
                <w:rFonts w:cs="Calibri"/>
                <w:sz w:val="24"/>
                <w:lang w:val="ro-RO"/>
              </w:rPr>
              <w:t>- Acordului administratorului/ custodelui ariei naturale respective.</w:t>
            </w:r>
          </w:p>
          <w:p w:rsidR="00EF3C2A" w:rsidRPr="00EF3C2A" w:rsidRDefault="00EF3C2A" w:rsidP="00EF3C2A">
            <w:pPr>
              <w:spacing w:after="200" w:line="276" w:lineRule="auto"/>
              <w:jc w:val="both"/>
              <w:rPr>
                <w:rFonts w:cs="Calibri"/>
                <w:sz w:val="24"/>
                <w:lang w:val="ro-RO"/>
              </w:rPr>
            </w:pPr>
            <w:r w:rsidRPr="00EF3C2A">
              <w:rPr>
                <w:rFonts w:cs="Calibri"/>
                <w:sz w:val="24"/>
                <w:lang w:val="ro-RO"/>
              </w:rPr>
              <w:t>Se verifica daca documentul a fost emis pe numele solicitantului si corespunde cu activitatile propuse prin proiect.</w:t>
            </w:r>
          </w:p>
          <w:p w:rsidR="00EF3C2A" w:rsidRPr="00EF3C2A" w:rsidRDefault="00EF3C2A" w:rsidP="00EF3C2A">
            <w:pPr>
              <w:spacing w:before="120" w:after="120"/>
              <w:jc w:val="both"/>
              <w:rPr>
                <w:rFonts w:cs="Calibri"/>
                <w:sz w:val="24"/>
                <w:lang w:val="ro-RO"/>
              </w:rPr>
            </w:pPr>
            <w:r w:rsidRPr="00EF3C2A">
              <w:rPr>
                <w:rFonts w:cs="Calibri"/>
                <w:sz w:val="24"/>
                <w:lang w:val="ro-RO"/>
              </w:rPr>
              <w:t>In cazul in care solicitantul şi-a propus prin proiect echipamente de agrement autopropulsate utilizate in ariile naturale protejate si nu a depus acordul custodelui bifeaza NU iar Cererea de finantare devine neeligibila.</w:t>
            </w:r>
          </w:p>
        </w:tc>
      </w:tr>
    </w:tbl>
    <w:p w:rsidR="00EF3C2A" w:rsidRPr="00EF3C2A" w:rsidRDefault="00EF3C2A" w:rsidP="00EF3C2A">
      <w:pPr>
        <w:spacing w:before="120" w:after="120" w:line="240" w:lineRule="auto"/>
        <w:jc w:val="both"/>
        <w:rPr>
          <w:rFonts w:ascii="Calibri" w:eastAsia="Calibri" w:hAnsi="Calibri" w:cs="Calibri"/>
          <w:b/>
          <w:sz w:val="24"/>
          <w:lang w:val="ro-RO"/>
        </w:rPr>
      </w:pP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 4 - Viabilitatea economică/ Necesitatea și oportunitatea investiției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 xml:space="preserve">Viabilitatea economică </w:t>
      </w:r>
      <w:r w:rsidRPr="00EF3C2A">
        <w:rPr>
          <w:rFonts w:ascii="Calibri" w:eastAsia="Calibri" w:hAnsi="Calibri" w:cs="Calibri"/>
          <w:sz w:val="24"/>
          <w:lang w:val="ro-RO"/>
        </w:rPr>
        <w:t>a investiției trebuie să fie demonstrată în baza documentației tehnico-economice pentru beneficiari privati / Investiția trebuie să demonstreze</w:t>
      </w:r>
      <w:r w:rsidRPr="00EF3C2A">
        <w:rPr>
          <w:rFonts w:ascii="Calibri" w:eastAsia="Calibri" w:hAnsi="Calibri" w:cs="Calibri"/>
          <w:b/>
          <w:sz w:val="24"/>
          <w:lang w:val="ro-RO"/>
        </w:rPr>
        <w:t xml:space="preserve"> necesitatea și oportunitatea acesteia  </w:t>
      </w:r>
      <w:r w:rsidRPr="00EF3C2A">
        <w:rPr>
          <w:rFonts w:ascii="Calibri" w:eastAsia="Calibri" w:hAnsi="Calibri" w:cs="Calibri"/>
          <w:sz w:val="24"/>
          <w:lang w:val="ro-RO"/>
        </w:rPr>
        <w:t>(pentru beneficiari publici si parteneriate public-privat)</w:t>
      </w:r>
    </w:p>
    <w:p w:rsidR="00EF3C2A" w:rsidRPr="00EF3C2A" w:rsidRDefault="00EF3C2A" w:rsidP="00EF3C2A">
      <w:pPr>
        <w:spacing w:before="120" w:after="120" w:line="240" w:lineRule="auto"/>
        <w:jc w:val="both"/>
        <w:rPr>
          <w:rFonts w:ascii="Calibri" w:eastAsia="Calibri" w:hAnsi="Calibri" w:cs="Calibri"/>
          <w:b/>
          <w:sz w:val="24"/>
          <w:lang w:val="ro-RO"/>
        </w:rPr>
      </w:pPr>
    </w:p>
    <w:tbl>
      <w:tblPr>
        <w:tblStyle w:val="Rcsostblzat"/>
        <w:tblW w:w="0" w:type="auto"/>
        <w:tblLook w:val="04A0" w:firstRow="1" w:lastRow="0" w:firstColumn="1" w:lastColumn="0" w:noHBand="0" w:noVBand="1"/>
      </w:tblPr>
      <w:tblGrid>
        <w:gridCol w:w="9562"/>
      </w:tblGrid>
      <w:tr w:rsidR="00EF3C2A" w:rsidRPr="00EF3C2A" w:rsidTr="00EF3C2A">
        <w:tc>
          <w:tcPr>
            <w:tcW w:w="9562"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t>EG 4.1 Viabilitatea economică a investiției trebuie să fie demonstrată în baza documentatiei tehnico-economice (pentru beneficiari privati)</w:t>
            </w:r>
          </w:p>
        </w:tc>
      </w:tr>
      <w:tr w:rsidR="00EF3C2A" w:rsidRPr="00EF3C2A" w:rsidTr="00EF3C2A">
        <w:tc>
          <w:tcPr>
            <w:tcW w:w="9562" w:type="dxa"/>
          </w:tcPr>
          <w:p w:rsidR="00EF3C2A" w:rsidRPr="00EF3C2A" w:rsidRDefault="00EF3C2A" w:rsidP="00EF3C2A">
            <w:pPr>
              <w:spacing w:before="120" w:after="120"/>
              <w:jc w:val="both"/>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jc w:val="both"/>
              <w:rPr>
                <w:rFonts w:cs="Calibri"/>
                <w:sz w:val="24"/>
                <w:lang w:val="ro-RO"/>
              </w:rPr>
            </w:pPr>
            <w:r w:rsidRPr="00EF3C2A">
              <w:rPr>
                <w:rFonts w:cs="Calibri"/>
                <w:sz w:val="24"/>
                <w:lang w:val="ro-RO"/>
              </w:rPr>
              <w:t>Doc.1.- Studiul de fezabilitate/ Memoriu justificativ/ DALI</w:t>
            </w:r>
          </w:p>
          <w:p w:rsidR="00EF3C2A" w:rsidRPr="00EF3C2A" w:rsidRDefault="00EF3C2A" w:rsidP="00EF3C2A">
            <w:pPr>
              <w:spacing w:before="120" w:after="120"/>
              <w:jc w:val="both"/>
              <w:rPr>
                <w:rFonts w:cs="Calibri"/>
                <w:sz w:val="24"/>
                <w:szCs w:val="24"/>
                <w:lang w:val="ro-RO" w:eastAsia="fr-FR"/>
              </w:rPr>
            </w:pPr>
            <w:r w:rsidRPr="00EF3C2A">
              <w:rPr>
                <w:rFonts w:cs="Calibri"/>
                <w:sz w:val="24"/>
                <w:szCs w:val="24"/>
                <w:lang w:val="ro-RO" w:eastAsia="fr-FR"/>
              </w:rPr>
              <w:t xml:space="preserve"> –situatii financiare (bilanţul  - formularul 10, contul de profit și pierdere - formularul 20)</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finantare</w:t>
            </w:r>
          </w:p>
          <w:p w:rsidR="00EF3C2A" w:rsidRPr="00EF3C2A" w:rsidRDefault="00EF3C2A" w:rsidP="00EF3C2A">
            <w:pPr>
              <w:spacing w:before="120" w:after="120"/>
              <w:jc w:val="both"/>
              <w:rPr>
                <w:rFonts w:cs="Calibri"/>
                <w:sz w:val="24"/>
                <w:lang w:val="ro-RO"/>
              </w:rPr>
            </w:pPr>
            <w:r w:rsidRPr="00EF3C2A">
              <w:rPr>
                <w:rFonts w:cs="Calibri"/>
                <w:sz w:val="24"/>
                <w:lang w:val="ro-RO"/>
              </w:rPr>
              <w:t>Buget indicativ</w:t>
            </w:r>
          </w:p>
          <w:p w:rsidR="00EF3C2A" w:rsidRPr="00EF3C2A" w:rsidRDefault="00EF3C2A" w:rsidP="00EF3C2A">
            <w:pPr>
              <w:spacing w:before="120" w:after="120"/>
              <w:jc w:val="both"/>
              <w:rPr>
                <w:rFonts w:cs="Calibri"/>
                <w:sz w:val="24"/>
                <w:lang w:val="ro-RO"/>
              </w:rPr>
            </w:pPr>
            <w:r w:rsidRPr="00EF3C2A">
              <w:rPr>
                <w:rFonts w:cs="Calibri"/>
                <w:sz w:val="24"/>
                <w:lang w:val="ro-RO"/>
              </w:rPr>
              <w:t>Anexele B sau C aferente Studiului de fezabilitate in vederea completării Matricei de verificare a viabilităţii economico-financiare a proiectului.</w:t>
            </w:r>
          </w:p>
          <w:p w:rsidR="00EF3C2A" w:rsidRPr="00EF3C2A" w:rsidRDefault="00EF3C2A" w:rsidP="00EF3C2A">
            <w:pPr>
              <w:spacing w:before="120" w:after="120"/>
              <w:jc w:val="both"/>
              <w:rPr>
                <w:rFonts w:cs="Calibri"/>
                <w:sz w:val="24"/>
                <w:lang w:val="ro-RO"/>
              </w:rPr>
            </w:pPr>
            <w:r w:rsidRPr="00EF3C2A">
              <w:rPr>
                <w:rFonts w:cs="Calibri"/>
                <w:b/>
                <w:sz w:val="24"/>
                <w:lang w:val="ro-RO"/>
              </w:rPr>
              <w:t xml:space="preserve">Declarația de inactivitate </w:t>
            </w:r>
            <w:r w:rsidRPr="00EF3C2A">
              <w:rPr>
                <w:rFonts w:cs="Calibri"/>
                <w:sz w:val="24"/>
                <w:lang w:val="ro-RO"/>
              </w:rPr>
              <w:t>înregistrată la Administrația Financiară, în cazul solicitanților care nu au desfășurat activitate anterior depunerii proiectului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Pentru </w:t>
            </w:r>
            <w:r w:rsidRPr="00EF3C2A">
              <w:rPr>
                <w:rFonts w:cs="Calibri"/>
                <w:b/>
                <w:sz w:val="24"/>
                <w:lang w:val="ro-RO"/>
              </w:rPr>
              <w:t>persoane fizice autorizate</w:t>
            </w:r>
            <w:r w:rsidRPr="00EF3C2A">
              <w:rPr>
                <w:rFonts w:cs="Calibri"/>
                <w:sz w:val="24"/>
                <w:lang w:val="ro-RO"/>
              </w:rPr>
              <w:t xml:space="preserve">, </w:t>
            </w:r>
            <w:r w:rsidRPr="00EF3C2A">
              <w:rPr>
                <w:rFonts w:cs="Calibri"/>
                <w:b/>
                <w:sz w:val="24"/>
                <w:lang w:val="ro-RO"/>
              </w:rPr>
              <w:t>intreprinderi familiale și  intreprinderi individuale</w:t>
            </w:r>
            <w:r w:rsidRPr="00EF3C2A">
              <w:rPr>
                <w:rFonts w:cs="Calibri"/>
                <w:sz w:val="24"/>
                <w:lang w:val="ro-RO"/>
              </w:rPr>
              <w:t xml:space="preserve">: </w:t>
            </w:r>
            <w:r w:rsidRPr="00EF3C2A">
              <w:rPr>
                <w:rFonts w:cs="Calibri"/>
                <w:b/>
                <w:sz w:val="24"/>
                <w:lang w:val="ro-RO"/>
              </w:rPr>
              <w:t xml:space="preserve">Declarație </w:t>
            </w:r>
            <w:r w:rsidRPr="00EF3C2A">
              <w:rPr>
                <w:rFonts w:cs="Calibri"/>
                <w:sz w:val="24"/>
                <w:lang w:val="ro-RO"/>
              </w:rPr>
              <w:t xml:space="preserve"> </w:t>
            </w:r>
            <w:r w:rsidRPr="00EF3C2A">
              <w:rPr>
                <w:rFonts w:cs="Calibri"/>
                <w:b/>
                <w:sz w:val="24"/>
                <w:lang w:val="ro-RO"/>
              </w:rPr>
              <w:t>privind veniturile realizate în anul precedent depunerii proiectului</w:t>
            </w:r>
            <w:r w:rsidRPr="00EF3C2A">
              <w:rPr>
                <w:rFonts w:cs="Calibri"/>
                <w:sz w:val="24"/>
                <w:lang w:val="ro-RO"/>
              </w:rPr>
              <w:t xml:space="preserve"> înregistrată la Administraţia Financiară;</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În cazul persoanelor fizice autorizate, întreprinderilor individuale și întreprinderilor familiale se va prezenta:</w:t>
            </w:r>
          </w:p>
          <w:p w:rsidR="00EF3C2A" w:rsidRPr="00EF3C2A" w:rsidRDefault="00EF3C2A" w:rsidP="004C0412">
            <w:pPr>
              <w:numPr>
                <w:ilvl w:val="0"/>
                <w:numId w:val="7"/>
              </w:numPr>
              <w:spacing w:before="120" w:after="120"/>
              <w:jc w:val="both"/>
              <w:rPr>
                <w:rFonts w:cs="Calibri"/>
                <w:sz w:val="24"/>
                <w:lang w:val="ro-RO"/>
              </w:rPr>
            </w:pPr>
            <w:r w:rsidRPr="00EF3C2A">
              <w:rPr>
                <w:rFonts w:cs="Calibri"/>
                <w:sz w:val="24"/>
                <w:lang w:val="ro-RO"/>
              </w:rPr>
              <w:t xml:space="preserve">Declarație privind veniturile realizate în anul precedent depunerii proiectului  în care rezultatul brut obţinut anual să nu fie negativ. </w:t>
            </w:r>
          </w:p>
          <w:p w:rsidR="00EF3C2A" w:rsidRPr="00EF3C2A" w:rsidRDefault="00EF3C2A" w:rsidP="00EF3C2A">
            <w:pPr>
              <w:spacing w:before="120" w:after="120"/>
              <w:jc w:val="both"/>
              <w:rPr>
                <w:rFonts w:cs="Calibri"/>
                <w:b/>
                <w:sz w:val="24"/>
                <w:lang w:val="ro-RO"/>
              </w:rPr>
            </w:pPr>
          </w:p>
        </w:tc>
      </w:tr>
      <w:tr w:rsidR="00EF3C2A" w:rsidRPr="00EF3C2A" w:rsidTr="00EF3C2A">
        <w:tc>
          <w:tcPr>
            <w:tcW w:w="9562" w:type="dxa"/>
          </w:tcPr>
          <w:p w:rsidR="00EF3C2A" w:rsidRPr="00EF3C2A" w:rsidRDefault="00EF3C2A" w:rsidP="00EF3C2A">
            <w:pPr>
              <w:spacing w:before="120" w:after="120"/>
              <w:rPr>
                <w:rFonts w:cs="Calibri"/>
                <w:b/>
                <w:lang w:val="pt-BR"/>
              </w:rPr>
            </w:pPr>
            <w:r w:rsidRPr="00EF3C2A">
              <w:rPr>
                <w:rFonts w:cs="Calibri"/>
                <w:b/>
                <w:sz w:val="24"/>
                <w:lang w:val="pt-BR"/>
              </w:rPr>
              <w:lastRenderedPageBreak/>
              <w:t>PUNCTE DE VERIFICAT IN DOCUMENTE</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Se verifică doar în cazul proiectelor care urmăresc un rezultat economic depuse de beneficiari privati </w:t>
            </w:r>
            <w:r w:rsidRPr="00EF3C2A">
              <w:rPr>
                <w:rFonts w:eastAsia="Arial Unicode MS" w:cs="Calibri"/>
                <w:i/>
                <w:sz w:val="24"/>
                <w:szCs w:val="24"/>
                <w:lang w:val="ro-RO"/>
              </w:rPr>
              <w:t>cu exceptia</w:t>
            </w:r>
            <w:r w:rsidRPr="00EF3C2A">
              <w:rPr>
                <w:rFonts w:eastAsia="Arial Unicode MS" w:cs="Calibri"/>
                <w:sz w:val="24"/>
                <w:szCs w:val="24"/>
                <w:lang w:val="ro-RO"/>
              </w:rPr>
              <w:t xml:space="preserve"> solicitantilor care depun urmatoarele tipuri de proiecte: </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-solicitantul desfăşoară o activitate comercială (producţie/ servicii);</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 capacitatea lunară de producţie energie regenerabilă propusa nu depăşeşte consumul lunar maxim al solicitantului din ultimele 12 luni; </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-toate investiţiile propuse prin proiect sunt legate numai  de producerea de energie regenerabilă;</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 soluţia propusă este de tip off-grid/hibrid </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Atenţie!  Solicitantul nu poate deveni prosumator</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rsidR="00EF3C2A" w:rsidRPr="00EF3C2A" w:rsidRDefault="00EF3C2A" w:rsidP="004C0412">
            <w:pPr>
              <w:numPr>
                <w:ilvl w:val="0"/>
                <w:numId w:val="7"/>
              </w:numPr>
              <w:spacing w:before="120" w:after="120"/>
              <w:contextualSpacing/>
              <w:rPr>
                <w:rFonts w:eastAsia="Arial Unicode MS" w:cs="Calibri"/>
                <w:sz w:val="24"/>
                <w:szCs w:val="24"/>
                <w:lang w:val="ro-RO"/>
              </w:rPr>
            </w:pPr>
            <w:r w:rsidRPr="00EF3C2A">
              <w:rPr>
                <w:rFonts w:eastAsia="Arial Unicode MS" w:cs="Calibri"/>
                <w:sz w:val="24"/>
                <w:szCs w:val="24"/>
                <w:lang w:val="ro-RO"/>
              </w:rPr>
              <w:t>solicitantul desfăşoară o activitate comercială (producţie/ servicii);</w:t>
            </w:r>
          </w:p>
          <w:p w:rsidR="00EF3C2A" w:rsidRPr="00EF3C2A" w:rsidRDefault="00EF3C2A" w:rsidP="004C0412">
            <w:pPr>
              <w:numPr>
                <w:ilvl w:val="0"/>
                <w:numId w:val="7"/>
              </w:numPr>
              <w:spacing w:before="120" w:after="120"/>
              <w:contextualSpacing/>
              <w:rPr>
                <w:rFonts w:eastAsia="Arial Unicode MS" w:cs="Calibri"/>
                <w:sz w:val="24"/>
                <w:szCs w:val="24"/>
                <w:lang w:val="ro-RO"/>
              </w:rPr>
            </w:pPr>
            <w:r w:rsidRPr="00EF3C2A">
              <w:rPr>
                <w:rFonts w:eastAsia="Arial Unicode MS" w:cs="Calibri"/>
                <w:sz w:val="24"/>
                <w:szCs w:val="24"/>
                <w:lang w:val="ro-RO"/>
              </w:rPr>
              <w:t>toate investiţiile propuse prin proiect sunt legate de colectarea selectivă a deşeurilor rezultate din procesele de lucru;</w:t>
            </w:r>
          </w:p>
          <w:p w:rsidR="00EF3C2A" w:rsidRPr="00EF3C2A" w:rsidRDefault="00EF3C2A" w:rsidP="004C0412">
            <w:pPr>
              <w:numPr>
                <w:ilvl w:val="0"/>
                <w:numId w:val="7"/>
              </w:numPr>
              <w:spacing w:before="120" w:after="120"/>
              <w:contextualSpacing/>
              <w:rPr>
                <w:rFonts w:eastAsia="Arial Unicode MS" w:cs="Calibri"/>
                <w:sz w:val="24"/>
                <w:szCs w:val="24"/>
                <w:lang w:val="ro-RO"/>
              </w:rPr>
            </w:pPr>
            <w:r w:rsidRPr="00EF3C2A">
              <w:rPr>
                <w:rFonts w:eastAsia="Arial Unicode MS" w:cs="Calibri"/>
                <w:sz w:val="24"/>
                <w:szCs w:val="24"/>
                <w:lang w:val="ro-RO"/>
              </w:rPr>
              <w:t>deşeurile colectate selectiv sunt predate unor centre de colectare/ unor operatori care le valorifică.</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Nu se verifica in cazul in care solicitantul este Parteneriat. </w:t>
            </w:r>
          </w:p>
          <w:p w:rsidR="00EF3C2A" w:rsidRPr="00EF3C2A" w:rsidRDefault="00EF3C2A" w:rsidP="00EF3C2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Verificarea îndeplinirii criteriului se va face conform punctelor I și II.</w:t>
            </w:r>
          </w:p>
          <w:p w:rsidR="00EF3C2A" w:rsidRPr="00EF3C2A" w:rsidRDefault="00EF3C2A" w:rsidP="00EF3C2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ab/>
              <w:t>I.a) În cazul tuturor solicitanților, cu excepția PFA, II și IF, expertul verifică, situațiile financiare ale acestora, după cum urmează:</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În cazul în care anul precedent depunerii Cererii de Finanţare este anul înfiinţării, nu se analizează rezultatul operaţional care poate fi negativ.</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lastRenderedPageBreak/>
              <w:t>Este acceptată pierderea din exploatare pe anul anterior depunerii cererii de finanțare.</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Sau</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Ib)Pentru solicitanții PFA, II și IF, se verifică în</w:t>
            </w:r>
            <w:r w:rsidRPr="00EF3C2A">
              <w:rPr>
                <w:rFonts w:cs="Calibri"/>
                <w:sz w:val="24"/>
                <w:lang w:val="ro-RO"/>
              </w:rPr>
              <w:t xml:space="preserve"> </w:t>
            </w:r>
            <w:r w:rsidRPr="00EF3C2A">
              <w:rPr>
                <w:rFonts w:cs="Calibr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rsidR="00EF3C2A" w:rsidRPr="00EF3C2A" w:rsidRDefault="00EF3C2A" w:rsidP="00EF3C2A">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rsidR="00EF3C2A" w:rsidRPr="00EF3C2A" w:rsidRDefault="00EF3C2A" w:rsidP="00EF3C2A">
            <w:pPr>
              <w:numPr>
                <w:ilvl w:val="12"/>
                <w:numId w:val="0"/>
              </w:numPr>
              <w:spacing w:before="120" w:after="120"/>
              <w:jc w:val="both"/>
              <w:rPr>
                <w:rFonts w:cs="Calibri"/>
                <w:sz w:val="24"/>
                <w:lang w:val="ro-RO"/>
              </w:rPr>
            </w:pPr>
            <w:r w:rsidRPr="00EF3C2A">
              <w:rPr>
                <w:rFonts w:cs="Calibri"/>
                <w:sz w:val="24"/>
                <w:lang w:val="ro-RO"/>
              </w:rPr>
              <w:t xml:space="preserve">Nu se va lua in calcul </w:t>
            </w:r>
            <w:r w:rsidRPr="00EF3C2A">
              <w:rPr>
                <w:rFonts w:cs="Calibri"/>
                <w:b/>
                <w:sz w:val="24"/>
                <w:lang w:val="ro-RO"/>
              </w:rPr>
              <w:t>anul infiinţării</w:t>
            </w:r>
            <w:r w:rsidRPr="00EF3C2A">
              <w:rPr>
                <w:rFonts w:cs="Calibri"/>
                <w:sz w:val="24"/>
                <w:lang w:val="ro-RO"/>
              </w:rPr>
              <w:t xml:space="preserve"> in care rezultatul poate fi negativ, situaţie în care condiţia pentru verificarea rezultatului financiar se va considera indeplinită.</w:t>
            </w:r>
          </w:p>
          <w:p w:rsidR="00EF3C2A" w:rsidRPr="00EF3C2A" w:rsidRDefault="00EF3C2A" w:rsidP="00EF3C2A">
            <w:pPr>
              <w:numPr>
                <w:ilvl w:val="12"/>
                <w:numId w:val="0"/>
              </w:numPr>
              <w:spacing w:before="120" w:after="120"/>
              <w:jc w:val="both"/>
              <w:rPr>
                <w:rFonts w:cs="Calibri"/>
                <w:sz w:val="24"/>
                <w:lang w:val="ro-RO"/>
              </w:rPr>
            </w:pPr>
            <w:r w:rsidRPr="00EF3C2A">
              <w:rPr>
                <w:rFonts w:cs="Calibri"/>
                <w:b/>
                <w:sz w:val="24"/>
                <w:lang w:val="ro-RO"/>
              </w:rPr>
              <w:t xml:space="preserve">Declaraţia de inactivitate </w:t>
            </w:r>
            <w:r w:rsidRPr="00EF3C2A">
              <w:rPr>
                <w:rFonts w:cs="Calibri"/>
                <w:sz w:val="24"/>
                <w:lang w:val="ro-RO"/>
              </w:rPr>
              <w:t>înregistrată la Administraţia Financiară, în</w:t>
            </w:r>
            <w:r w:rsidRPr="00EF3C2A">
              <w:rPr>
                <w:rFonts w:cs="Calibri"/>
                <w:b/>
                <w:sz w:val="24"/>
                <w:lang w:val="ro-RO"/>
              </w:rPr>
              <w:t xml:space="preserve"> </w:t>
            </w:r>
            <w:r w:rsidRPr="00EF3C2A">
              <w:rPr>
                <w:rFonts w:cs="Calibri"/>
                <w:sz w:val="24"/>
                <w:lang w:val="ro-RO"/>
              </w:rPr>
              <w:t>cazul solicitanţilor care nu au desfăşurat activitate anterior depunerii proiectului.</w:t>
            </w:r>
          </w:p>
          <w:p w:rsidR="00EF3C2A" w:rsidRPr="00EF3C2A" w:rsidRDefault="00EF3C2A" w:rsidP="00EF3C2A">
            <w:pPr>
              <w:spacing w:before="120" w:after="120"/>
              <w:jc w:val="both"/>
              <w:rPr>
                <w:rFonts w:cs="Calibri"/>
                <w:sz w:val="24"/>
                <w:lang w:val="ro-RO"/>
              </w:rPr>
            </w:pPr>
            <w:r w:rsidRPr="00EF3C2A">
              <w:rPr>
                <w:rFonts w:cs="Calibri"/>
                <w:sz w:val="24"/>
                <w:u w:val="single"/>
                <w:lang w:val="pt-BR"/>
              </w:rPr>
              <w:t>Studiul de fezabilitate -</w:t>
            </w:r>
            <w:r w:rsidRPr="00EF3C2A">
              <w:rPr>
                <w:rFonts w:cs="Calibri"/>
                <w:sz w:val="24"/>
                <w:u w:val="single"/>
                <w:lang w:val="ro-RO"/>
              </w:rPr>
              <w:t xml:space="preserve"> privind viabilitatea </w:t>
            </w:r>
            <w:r w:rsidRPr="00EF3C2A">
              <w:rPr>
                <w:rFonts w:cs="Calibri"/>
                <w:sz w:val="24"/>
                <w:u w:val="single"/>
                <w:lang w:val="it-IT"/>
              </w:rPr>
              <w:t>economico-financiare a proiectului</w:t>
            </w:r>
            <w:r w:rsidRPr="00EF3C2A">
              <w:rPr>
                <w:rFonts w:cs="Calibri"/>
                <w:sz w:val="24"/>
                <w:lang w:val="it-IT"/>
              </w:rPr>
              <w:t>.</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rsidR="00EF3C2A" w:rsidRPr="00EF3C2A" w:rsidRDefault="00EF3C2A" w:rsidP="00EF3C2A">
            <w:pPr>
              <w:spacing w:before="120" w:after="120"/>
              <w:jc w:val="both"/>
              <w:rPr>
                <w:rFonts w:cs="Calibri"/>
                <w:sz w:val="24"/>
                <w:lang w:val="ro-RO"/>
              </w:rPr>
            </w:pPr>
            <w:r w:rsidRPr="00EF3C2A">
              <w:rPr>
                <w:rFonts w:cs="Calibri"/>
                <w:sz w:val="24"/>
                <w:lang w:val="ro-RO"/>
              </w:rPr>
              <w:t>Verificarea incadrării in indicatorii economico-financiari stabiliţi se va face in m</w:t>
            </w:r>
            <w:r w:rsidRPr="00EF3C2A">
              <w:rPr>
                <w:rFonts w:cs="Calibri"/>
                <w:sz w:val="24"/>
                <w:lang w:val="it-IT"/>
              </w:rPr>
              <w:t xml:space="preserve">atricea de evaluare a viabilităţii economice a proiectului pentru Anexa B (persoane juridice) şi Anexa C </w:t>
            </w:r>
            <w:r w:rsidRPr="00EF3C2A">
              <w:rPr>
                <w:rFonts w:cs="Calibri"/>
                <w:sz w:val="24"/>
                <w:lang w:val="ro-RO"/>
              </w:rPr>
              <w:t xml:space="preserve"> (persoane fizice autorizate, întreprinderi individuale, întreprinderi familiale).</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u w:val="single"/>
                <w:lang w:val="it-IT"/>
              </w:rPr>
              <w:t>Matricea de evaluare a viabilităţii economice a proiectului pentru Anexa B (persoane juridice):</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lang w:val="it-IT"/>
              </w:rPr>
              <w:t xml:space="preserve">Verificarea indicatorilor economico-financiari constă în verificarea încadrării acestora în limitele menţionate în coloana 3 a matricei de mai jos. Limitele impuse se referă la urmatorii indicatori: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Rata rezultatului din exploatare,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Durata de recuperare a investiţiei,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Rata rentabilitătii capitalului investit, </w:t>
            </w:r>
          </w:p>
          <w:p w:rsidR="00EF3C2A" w:rsidRPr="00EF3C2A" w:rsidRDefault="00EF3C2A" w:rsidP="004C0412">
            <w:pPr>
              <w:numPr>
                <w:ilvl w:val="0"/>
                <w:numId w:val="9"/>
              </w:numPr>
              <w:ind w:left="714" w:hanging="357"/>
              <w:jc w:val="both"/>
              <w:rPr>
                <w:rFonts w:cs="Calibri"/>
                <w:sz w:val="24"/>
                <w:lang w:val="pt-BR"/>
              </w:rPr>
            </w:pPr>
            <w:r w:rsidRPr="00EF3C2A">
              <w:rPr>
                <w:rFonts w:cs="Calibri"/>
                <w:sz w:val="24"/>
                <w:lang w:val="pt-BR"/>
              </w:rPr>
              <w:t xml:space="preserve">Rata acoperirii prin fluxul de numerar,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Rata îndatorării,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Valoarea actualizată netă (VAN),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Disponibil de numerar curent. </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lang w:val="it-IT"/>
              </w:rPr>
              <w:t xml:space="preserve">Acei indicatori pentru care nu sunt stabilite limite maxime sau minime de variaţie au menţiunea “N/A”. </w:t>
            </w:r>
          </w:p>
          <w:p w:rsidR="00EF3C2A" w:rsidRPr="00EF3C2A" w:rsidRDefault="00EF3C2A" w:rsidP="00EF3C2A">
            <w:pPr>
              <w:spacing w:before="120" w:after="120"/>
              <w:jc w:val="both"/>
              <w:rPr>
                <w:rFonts w:cs="Calibri"/>
                <w:sz w:val="24"/>
                <w:lang w:val="it-IT"/>
              </w:rPr>
            </w:pPr>
            <w:r w:rsidRPr="00EF3C2A">
              <w:rPr>
                <w:rFonts w:cs="Calibr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lang w:val="it-IT"/>
              </w:rPr>
              <w:lastRenderedPageBreak/>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EF3C2A" w:rsidRPr="00EF3C2A" w:rsidRDefault="00EF3C2A" w:rsidP="00EF3C2A">
            <w:pPr>
              <w:spacing w:before="120" w:after="120"/>
              <w:jc w:val="both"/>
              <w:rPr>
                <w:rFonts w:cs="Calibri"/>
                <w:sz w:val="24"/>
                <w:lang w:val="ro-RO"/>
              </w:rPr>
            </w:pPr>
            <w:r w:rsidRPr="00EF3C2A">
              <w:rPr>
                <w:rFonts w:cs="Calibri"/>
                <w:sz w:val="24"/>
                <w:lang w:val="it-IT"/>
              </w:rPr>
              <w:t xml:space="preserve">Dacă  indicatorii se încadrează în limitele menţionate şi rezultatul operaţional din bilanţ este pozitiv, </w:t>
            </w:r>
            <w:r w:rsidRPr="00EF3C2A">
              <w:rPr>
                <w:rFonts w:cs="Calibri"/>
                <w:sz w:val="24"/>
                <w:lang w:val="ro-RO"/>
              </w:rPr>
              <w:t>expertul bifează caseta DA corespunzatoare acestui criteriu de eligibilitate.</w:t>
            </w:r>
          </w:p>
          <w:p w:rsidR="00EF3C2A" w:rsidRPr="00EF3C2A" w:rsidRDefault="00EF3C2A" w:rsidP="00EF3C2A">
            <w:pPr>
              <w:spacing w:before="120" w:after="120"/>
              <w:jc w:val="both"/>
              <w:rPr>
                <w:rFonts w:cs="Calibri"/>
                <w:sz w:val="24"/>
                <w:u w:val="single"/>
                <w:lang w:val="ro-RO"/>
              </w:rPr>
            </w:pPr>
            <w:r w:rsidRPr="00EF3C2A">
              <w:rPr>
                <w:rFonts w:cs="Calibri"/>
                <w:sz w:val="24"/>
                <w:u w:val="single"/>
                <w:lang w:val="ro-RO"/>
              </w:rPr>
              <w:t>Matricea de evaluare a viabilităţii economice a proiectului pentru Anexa C (persoane fizice autorizate, întreprinderi individuale, întreprinderi familiale):</w:t>
            </w:r>
          </w:p>
          <w:p w:rsidR="00EF3C2A" w:rsidRPr="00EF3C2A" w:rsidRDefault="00EF3C2A" w:rsidP="00EF3C2A">
            <w:pPr>
              <w:spacing w:before="120" w:after="120"/>
              <w:jc w:val="both"/>
              <w:rPr>
                <w:rFonts w:cs="Calibri"/>
                <w:sz w:val="24"/>
                <w:lang w:val="it-IT"/>
              </w:rPr>
            </w:pPr>
            <w:r w:rsidRPr="00EF3C2A">
              <w:rPr>
                <w:rFonts w:cs="Calibri"/>
                <w:sz w:val="24"/>
                <w:lang w:val="ro-RO"/>
              </w:rPr>
              <w:t xml:space="preserve">Verificarea indicatorilor economico-financiari constă în verificarea încadrării acestora în limitele menţionate în coloana 3 a matricei de verificare. </w:t>
            </w:r>
            <w:r w:rsidRPr="00EF3C2A">
              <w:rPr>
                <w:rFonts w:cs="Calibri"/>
                <w:sz w:val="24"/>
                <w:lang w:val="it-IT"/>
              </w:rPr>
              <w:t>Limitele impuse se referă la următorii indicatori:</w:t>
            </w:r>
          </w:p>
          <w:p w:rsidR="00EF3C2A" w:rsidRPr="00EF3C2A" w:rsidRDefault="00EF3C2A" w:rsidP="004C0412">
            <w:pPr>
              <w:numPr>
                <w:ilvl w:val="1"/>
                <w:numId w:val="8"/>
              </w:numPr>
              <w:ind w:left="357" w:hanging="357"/>
              <w:jc w:val="both"/>
              <w:rPr>
                <w:rFonts w:cs="Calibri"/>
                <w:sz w:val="24"/>
                <w:lang w:val="it-IT"/>
              </w:rPr>
            </w:pPr>
            <w:r w:rsidRPr="00EF3C2A">
              <w:rPr>
                <w:rFonts w:cs="Calibri"/>
                <w:sz w:val="24"/>
                <w:lang w:val="it-IT"/>
              </w:rPr>
              <w:t>Durata de recuperare a investiţiei</w:t>
            </w:r>
          </w:p>
          <w:p w:rsidR="00EF3C2A" w:rsidRPr="00EF3C2A" w:rsidRDefault="00EF3C2A" w:rsidP="004C0412">
            <w:pPr>
              <w:numPr>
                <w:ilvl w:val="1"/>
                <w:numId w:val="8"/>
              </w:numPr>
              <w:ind w:left="357" w:hanging="357"/>
              <w:jc w:val="both"/>
              <w:rPr>
                <w:rFonts w:cs="Calibri"/>
                <w:sz w:val="24"/>
                <w:lang w:val="pt-BR"/>
              </w:rPr>
            </w:pPr>
            <w:r w:rsidRPr="00EF3C2A">
              <w:rPr>
                <w:rFonts w:cs="Calibri"/>
                <w:sz w:val="24"/>
                <w:lang w:val="pt-BR"/>
              </w:rPr>
              <w:t>Rata acoperirii prin fluxul de numerar</w:t>
            </w:r>
          </w:p>
          <w:p w:rsidR="00EF3C2A" w:rsidRPr="00EF3C2A" w:rsidRDefault="00EF3C2A" w:rsidP="004C0412">
            <w:pPr>
              <w:numPr>
                <w:ilvl w:val="1"/>
                <w:numId w:val="8"/>
              </w:numPr>
              <w:ind w:left="357" w:hanging="357"/>
              <w:jc w:val="both"/>
              <w:rPr>
                <w:rFonts w:cs="Calibri"/>
                <w:sz w:val="24"/>
                <w:lang w:val="it-IT"/>
              </w:rPr>
            </w:pPr>
            <w:r w:rsidRPr="00EF3C2A">
              <w:rPr>
                <w:rFonts w:cs="Calibri"/>
                <w:sz w:val="24"/>
                <w:lang w:val="it-IT"/>
              </w:rPr>
              <w:t>Valoarea actualizată neta (VAN)</w:t>
            </w:r>
          </w:p>
          <w:p w:rsidR="00EF3C2A" w:rsidRPr="00EF3C2A" w:rsidRDefault="00EF3C2A" w:rsidP="004C0412">
            <w:pPr>
              <w:numPr>
                <w:ilvl w:val="1"/>
                <w:numId w:val="8"/>
              </w:numPr>
              <w:ind w:left="357" w:hanging="357"/>
              <w:jc w:val="both"/>
              <w:rPr>
                <w:rFonts w:cs="Calibri"/>
                <w:sz w:val="24"/>
                <w:lang w:val="it-IT"/>
              </w:rPr>
            </w:pPr>
            <w:r w:rsidRPr="00EF3C2A">
              <w:rPr>
                <w:rFonts w:cs="Calibri"/>
                <w:sz w:val="24"/>
                <w:lang w:val="it-IT"/>
              </w:rPr>
              <w:t>Disponibil de numerar la sfârşitul perioadei</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Acei indicatori pentru care nu sunt stabilite limite maxime sau minime de variaţie au menţiunea “N/A”. </w:t>
            </w:r>
          </w:p>
          <w:p w:rsidR="00EF3C2A" w:rsidRPr="00EF3C2A" w:rsidRDefault="00EF3C2A" w:rsidP="00EF3C2A">
            <w:pPr>
              <w:spacing w:before="120" w:after="120"/>
              <w:jc w:val="both"/>
              <w:rPr>
                <w:rFonts w:cs="Calibri"/>
                <w:sz w:val="24"/>
                <w:lang w:val="it-IT"/>
              </w:rPr>
            </w:pPr>
            <w:r w:rsidRPr="00EF3C2A">
              <w:rPr>
                <w:rFonts w:cs="Calibr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EF3C2A" w:rsidRPr="00EF3C2A" w:rsidRDefault="00EF3C2A" w:rsidP="00EF3C2A">
            <w:pPr>
              <w:spacing w:before="120" w:after="120"/>
              <w:jc w:val="both"/>
              <w:rPr>
                <w:rFonts w:cs="Calibri"/>
                <w:color w:val="000000"/>
                <w:sz w:val="24"/>
                <w:lang w:val="ro-RO"/>
              </w:rPr>
            </w:pPr>
            <w:r w:rsidRPr="00EF3C2A">
              <w:rPr>
                <w:rFonts w:cs="Calibri"/>
                <w:color w:val="000000"/>
                <w:sz w:val="24"/>
                <w:lang w:val="ro-RO"/>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rsidR="00EF3C2A" w:rsidRPr="00EF3C2A" w:rsidRDefault="00EF3C2A" w:rsidP="00EF3C2A">
            <w:pPr>
              <w:spacing w:before="120" w:after="120"/>
              <w:jc w:val="both"/>
              <w:rPr>
                <w:rFonts w:cs="Calibri"/>
                <w:color w:val="000000"/>
                <w:sz w:val="24"/>
                <w:lang w:val="ro-RO"/>
              </w:rPr>
            </w:pPr>
            <w:r w:rsidRPr="00EF3C2A">
              <w:rPr>
                <w:rFonts w:cs="Calibri"/>
                <w:color w:val="000000"/>
                <w:sz w:val="24"/>
                <w:lang w:val="ro-RO"/>
              </w:rPr>
              <w:t xml:space="preserve">Totodată se verifică dacă există neconcordanţe intre cheltuielile propuse in SF/ MJ/ DALI în raport cu nevoile reale ale investiţiei. </w:t>
            </w:r>
          </w:p>
          <w:p w:rsidR="00EF3C2A" w:rsidRPr="00EF3C2A" w:rsidRDefault="00EF3C2A" w:rsidP="00EF3C2A">
            <w:pPr>
              <w:spacing w:before="120" w:after="120"/>
              <w:jc w:val="both"/>
              <w:rPr>
                <w:rFonts w:cs="Calibri"/>
                <w:color w:val="000000"/>
                <w:sz w:val="24"/>
                <w:lang w:val="ro-RO"/>
              </w:rPr>
            </w:pPr>
            <w:r w:rsidRPr="00EF3C2A">
              <w:rPr>
                <w:rFonts w:cs="Calibri"/>
                <w:color w:val="000000"/>
                <w:sz w:val="24"/>
                <w:lang w:val="ro-RO"/>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Dacă indicatorii conform matricei de viabilitate se încadrează în limitele menţionate şi rezultatul din situaţiile financiare (cpp şi declaratia 200) este pozitiv, </w:t>
            </w:r>
            <w:r w:rsidRPr="00EF3C2A">
              <w:rPr>
                <w:rFonts w:cs="Calibri"/>
                <w:sz w:val="24"/>
                <w:lang w:val="ro-RO"/>
              </w:rPr>
              <w:t>expertul bifează caseta DA corespunzătoare acestei condiţii minime.</w:t>
            </w:r>
          </w:p>
          <w:p w:rsidR="00EF3C2A" w:rsidRPr="00EF3C2A" w:rsidRDefault="00EF3C2A" w:rsidP="00EF3C2A">
            <w:pPr>
              <w:spacing w:before="120" w:after="120"/>
              <w:jc w:val="both"/>
              <w:rPr>
                <w:rFonts w:cs="Calibri"/>
                <w:sz w:val="24"/>
                <w:lang w:val="ro-RO"/>
              </w:rPr>
            </w:pPr>
            <w:r w:rsidRPr="00EF3C2A">
              <w:rPr>
                <w:rFonts w:cs="Calibri"/>
                <w:sz w:val="24"/>
                <w:lang w:val="it-IT"/>
              </w:rPr>
              <w:t>Se corelează informaţiile din previziuni cu cele din SF/ MJ referitoare la tipul şi capacitatea de producţie.</w:t>
            </w:r>
          </w:p>
          <w:p w:rsidR="00EF3C2A" w:rsidRPr="00EF3C2A" w:rsidRDefault="00EF3C2A" w:rsidP="00EF3C2A">
            <w:pPr>
              <w:spacing w:before="120" w:after="120"/>
              <w:jc w:val="both"/>
              <w:rPr>
                <w:rFonts w:cs="Calibri"/>
                <w:b/>
                <w:sz w:val="24"/>
                <w:lang w:val="pt-BR"/>
              </w:rPr>
            </w:pPr>
            <w:r w:rsidRPr="00EF3C2A">
              <w:rPr>
                <w:rFonts w:cs="Calibri"/>
                <w:sz w:val="24"/>
                <w:lang w:val="it-IT"/>
              </w:rPr>
              <w:t xml:space="preserve">Dacă în urma verificării efectuate în conformitate cu precizările din coloana “puncte de verificat”, expertul constată că </w:t>
            </w:r>
            <w:r w:rsidRPr="00EF3C2A">
              <w:rPr>
                <w:rFonts w:cs="Calibri"/>
                <w:sz w:val="24"/>
                <w:lang w:val="ro-RO"/>
              </w:rPr>
              <w:t xml:space="preserve">Indicatorii economico-financiari se încadrează în limitele menţionate în </w:t>
            </w:r>
            <w:r w:rsidRPr="00EF3C2A">
              <w:rPr>
                <w:rFonts w:cs="Calibri"/>
                <w:sz w:val="24"/>
                <w:lang w:val="ro-RO"/>
              </w:rPr>
              <w:lastRenderedPageBreak/>
              <w:t>cadrul sectiunii economice</w:t>
            </w:r>
            <w:r w:rsidRPr="00EF3C2A">
              <w:rPr>
                <w:rFonts w:cs="Calibri"/>
                <w:sz w:val="24"/>
                <w:lang w:val="it-IT"/>
              </w:rPr>
              <w:t xml:space="preserve">  se bifează coloana DA. În caz contrar se va bifa “NU”, iar cererea de finanţare va fi declarată neeligibilă.</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 xml:space="preserve">EG 4.2 Investiția trebuie să demonstreze necesitatea și oportunitatea acesteia </w:t>
            </w:r>
            <w:r w:rsidRPr="00EF3C2A">
              <w:rPr>
                <w:rFonts w:cs="Calibri"/>
                <w:sz w:val="24"/>
                <w:lang w:val="ro-RO"/>
              </w:rPr>
              <w:t>(pentru beneficiari publici și parteneriate public-privat)</w:t>
            </w:r>
          </w:p>
        </w:tc>
      </w:tr>
      <w:tr w:rsidR="00EF3C2A" w:rsidRPr="00EF3C2A" w:rsidTr="00EF3C2A">
        <w:tc>
          <w:tcPr>
            <w:tcW w:w="9562" w:type="dxa"/>
          </w:tcPr>
          <w:p w:rsidR="00EF3C2A" w:rsidRPr="00EF3C2A" w:rsidRDefault="00EF3C2A" w:rsidP="00EF3C2A">
            <w:pPr>
              <w:spacing w:before="120" w:after="120"/>
              <w:jc w:val="both"/>
              <w:rPr>
                <w:rFonts w:cs="Calibri"/>
                <w:b/>
                <w:sz w:val="24"/>
                <w:lang w:val="ro-RO"/>
              </w:rPr>
            </w:pPr>
            <w:r w:rsidRPr="00EF3C2A">
              <w:rPr>
                <w:rFonts w:cs="Calibri"/>
                <w:b/>
                <w:sz w:val="24"/>
                <w:lang w:val="ro-RO"/>
              </w:rPr>
              <w:t>DOCUMENTE DE PREZENTAT</w:t>
            </w:r>
          </w:p>
          <w:p w:rsidR="00EF3C2A" w:rsidRPr="00EF3C2A" w:rsidRDefault="00EF3C2A" w:rsidP="004C0412">
            <w:pPr>
              <w:widowControl w:val="0"/>
              <w:numPr>
                <w:ilvl w:val="0"/>
                <w:numId w:val="13"/>
              </w:numPr>
              <w:tabs>
                <w:tab w:val="left" w:pos="0"/>
              </w:tabs>
              <w:autoSpaceDE w:val="0"/>
              <w:autoSpaceDN w:val="0"/>
              <w:adjustRightInd w:val="0"/>
              <w:ind w:right="73"/>
              <w:contextualSpacing/>
              <w:jc w:val="both"/>
              <w:rPr>
                <w:rFonts w:cs="Calibri"/>
                <w:sz w:val="24"/>
                <w:lang w:val="ro-RO"/>
              </w:rPr>
            </w:pPr>
            <w:r w:rsidRPr="00EF3C2A">
              <w:rPr>
                <w:rFonts w:cs="Calibri"/>
                <w:sz w:val="24"/>
                <w:szCs w:val="24"/>
                <w:lang w:val="ro-RO"/>
              </w:rPr>
              <w:t>CF/SF</w:t>
            </w:r>
            <w:r w:rsidRPr="00EF3C2A">
              <w:rPr>
                <w:rFonts w:cs="Calibri"/>
                <w:sz w:val="24"/>
                <w:lang w:val="ro-RO"/>
              </w:rPr>
              <w:t>/</w:t>
            </w:r>
            <w:r w:rsidRPr="00EF3C2A">
              <w:rPr>
                <w:rFonts w:cs="Calibri"/>
                <w:sz w:val="24"/>
                <w:szCs w:val="24"/>
                <w:lang w:val="ro-RO"/>
              </w:rPr>
              <w:t>MJ/DALI</w:t>
            </w:r>
          </w:p>
          <w:p w:rsidR="00EF3C2A" w:rsidRPr="00EF3C2A" w:rsidRDefault="00EF3C2A" w:rsidP="004C0412">
            <w:pPr>
              <w:widowControl w:val="0"/>
              <w:numPr>
                <w:ilvl w:val="0"/>
                <w:numId w:val="13"/>
              </w:numPr>
              <w:tabs>
                <w:tab w:val="left" w:pos="0"/>
              </w:tabs>
              <w:autoSpaceDE w:val="0"/>
              <w:autoSpaceDN w:val="0"/>
              <w:adjustRightInd w:val="0"/>
              <w:ind w:right="73"/>
              <w:contextualSpacing/>
              <w:jc w:val="both"/>
              <w:rPr>
                <w:rFonts w:cs="Calibri"/>
                <w:sz w:val="24"/>
                <w:lang w:val="ro-RO"/>
              </w:rPr>
            </w:pPr>
            <w:r w:rsidRPr="00EF3C2A">
              <w:rPr>
                <w:rFonts w:cs="Calibri"/>
                <w:sz w:val="24"/>
                <w:lang w:val="ro-RO"/>
              </w:rPr>
              <w:t xml:space="preserve"> Hotărâre de Consiliu Local / Hotărârile de Consiliu Local (în cazul ADI)/ Hotărârea Adunarii Generale a ONG pentru implementarea proiectului</w:t>
            </w:r>
          </w:p>
          <w:p w:rsidR="00EF3C2A" w:rsidRPr="00EF3C2A" w:rsidRDefault="00EF3C2A" w:rsidP="00EF3C2A">
            <w:pPr>
              <w:ind w:firstLine="20"/>
              <w:jc w:val="both"/>
              <w:rPr>
                <w:rFonts w:cs="Calibri"/>
                <w:sz w:val="24"/>
                <w:lang w:val="ro-RO"/>
              </w:rPr>
            </w:pPr>
            <w:r w:rsidRPr="00EF3C2A">
              <w:rPr>
                <w:rFonts w:cs="Calibri"/>
                <w:sz w:val="24"/>
                <w:szCs w:val="24"/>
                <w:lang w:val="ro-RO" w:eastAsia="fr-FR"/>
              </w:rPr>
              <w:tab/>
            </w:r>
          </w:p>
        </w:tc>
      </w:tr>
      <w:tr w:rsidR="00EF3C2A" w:rsidRPr="00EF3C2A" w:rsidTr="00EF3C2A">
        <w:tc>
          <w:tcPr>
            <w:tcW w:w="9562" w:type="dxa"/>
          </w:tcPr>
          <w:p w:rsidR="00EF3C2A" w:rsidRPr="00EF3C2A" w:rsidRDefault="00EF3C2A" w:rsidP="00EF3C2A">
            <w:pPr>
              <w:spacing w:before="120" w:after="120"/>
              <w:jc w:val="both"/>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i/>
                <w:color w:val="000000"/>
                <w:sz w:val="24"/>
                <w:szCs w:val="24"/>
                <w:lang w:val="ro-RO"/>
              </w:rPr>
            </w:pPr>
            <w:r w:rsidRPr="00EF3C2A">
              <w:rPr>
                <w:rFonts w:cs="Calibri"/>
                <w:i/>
                <w:color w:val="000000"/>
                <w:sz w:val="24"/>
                <w:szCs w:val="24"/>
                <w:lang w:val="ro-RO"/>
              </w:rPr>
              <w:t>Se verifica doar in cazul proiectelor care nu urmaresc un rezultat economic ci au scop de utilitate publica depuse de beneficiari publici</w:t>
            </w:r>
          </w:p>
          <w:p w:rsidR="00EF3C2A" w:rsidRPr="00EF3C2A" w:rsidRDefault="00EF3C2A" w:rsidP="00EF3C2A">
            <w:pPr>
              <w:spacing w:before="120" w:after="120"/>
              <w:jc w:val="both"/>
              <w:rPr>
                <w:rFonts w:cs="Calibri"/>
                <w:i/>
                <w:color w:val="000000"/>
                <w:sz w:val="24"/>
                <w:lang w:val="ro-RO"/>
              </w:rPr>
            </w:pPr>
            <w:r w:rsidRPr="00EF3C2A">
              <w:rPr>
                <w:rFonts w:cs="Calibri"/>
                <w:i/>
                <w:color w:val="000000"/>
                <w:sz w:val="24"/>
                <w:lang w:val="ro-RO"/>
              </w:rPr>
              <w:t xml:space="preserve">Expertul verifică în baza informaţiilor din </w:t>
            </w:r>
            <w:r w:rsidRPr="00EF3C2A">
              <w:rPr>
                <w:rFonts w:cs="Calibri"/>
                <w:i/>
                <w:color w:val="000000"/>
                <w:sz w:val="24"/>
                <w:szCs w:val="24"/>
                <w:lang w:val="ro-RO"/>
              </w:rPr>
              <w:t>Cererea de Finantare/Studiul</w:t>
            </w:r>
            <w:r w:rsidRPr="00EF3C2A">
              <w:rPr>
                <w:rFonts w:cs="Calibri"/>
                <w:i/>
                <w:color w:val="000000"/>
                <w:sz w:val="24"/>
                <w:lang w:val="ro-RO"/>
              </w:rPr>
              <w:t xml:space="preserve"> de Fezabilitate/</w:t>
            </w:r>
            <w:r w:rsidRPr="00EF3C2A">
              <w:rPr>
                <w:rFonts w:cs="Calibri"/>
                <w:i/>
                <w:color w:val="000000"/>
                <w:sz w:val="24"/>
                <w:szCs w:val="24"/>
                <w:lang w:val="ro-RO"/>
              </w:rPr>
              <w:t>Memoriul Justificativ/Documentația</w:t>
            </w:r>
            <w:r w:rsidRPr="00EF3C2A">
              <w:rPr>
                <w:rFonts w:cs="Calibri"/>
                <w:i/>
                <w:color w:val="000000"/>
                <w:sz w:val="24"/>
                <w:lang w:val="ro-RO"/>
              </w:rPr>
              <w:t xml:space="preserve"> de Avizare a Lucrărilor de Intervenții și Hotărârea Consiliului Local/ Consiliilor Locale (în cazul ADI)/  Hotărârea Adunarii Generale a ONG pentru implementarea proiectului</w:t>
            </w:r>
            <w:r w:rsidRPr="00EF3C2A">
              <w:rPr>
                <w:rFonts w:cs="Calibri"/>
                <w:i/>
                <w:color w:val="000000"/>
                <w:sz w:val="24"/>
                <w:szCs w:val="24"/>
                <w:lang w:val="ro-RO"/>
              </w:rPr>
              <w:t>/etc</w:t>
            </w:r>
            <w:r w:rsidRPr="00EF3C2A">
              <w:rPr>
                <w:rFonts w:cs="Calibri"/>
                <w:i/>
                <w:color w:val="000000"/>
                <w:sz w:val="24"/>
                <w:lang w:val="ro-RO"/>
              </w:rPr>
              <w:t xml:space="preserve"> necesitatea, oportunitatea și potențialul  economic al investiției</w:t>
            </w:r>
            <w:r w:rsidRPr="00EF3C2A">
              <w:rPr>
                <w:rFonts w:cs="Calibri"/>
                <w:i/>
                <w:color w:val="000000"/>
                <w:sz w:val="24"/>
                <w:szCs w:val="24"/>
                <w:lang w:val="ro-RO"/>
              </w:rPr>
              <w:t>.</w:t>
            </w:r>
          </w:p>
          <w:p w:rsidR="00EF3C2A" w:rsidRPr="00EF3C2A" w:rsidRDefault="00EF3C2A" w:rsidP="00EF3C2A">
            <w:pPr>
              <w:spacing w:before="120" w:after="120"/>
              <w:jc w:val="both"/>
              <w:rPr>
                <w:rFonts w:cs="Calibri"/>
                <w:i/>
                <w:color w:val="000000"/>
                <w:sz w:val="24"/>
                <w:lang w:val="ro-RO"/>
              </w:rPr>
            </w:pPr>
            <w:r w:rsidRPr="00EF3C2A">
              <w:rPr>
                <w:rFonts w:cs="Calibri"/>
                <w:i/>
                <w:color w:val="000000"/>
                <w:sz w:val="24"/>
                <w:lang w:val="ro-RO"/>
              </w:rPr>
              <w:t xml:space="preserve"> În cazul în care se constată că același beneficiar </w:t>
            </w:r>
            <w:r w:rsidRPr="00EF3C2A">
              <w:rPr>
                <w:rFonts w:cs="Calibri"/>
                <w:i/>
                <w:color w:val="000000"/>
                <w:sz w:val="24"/>
                <w:szCs w:val="24"/>
                <w:lang w:val="ro-RO"/>
              </w:rPr>
              <w:t>are depuse in alte sesiuni anterioare</w:t>
            </w:r>
            <w:r w:rsidRPr="00EF3C2A">
              <w:rPr>
                <w:rFonts w:cs="Calibri"/>
                <w:i/>
                <w:color w:val="000000"/>
                <w:sz w:val="24"/>
                <w:lang w:val="ro-RO"/>
              </w:rPr>
              <w:t xml:space="preserve"> mai multe proiecte pentru același tip de investiție care vizează infrastructura socială/educațională expertul solicită clarificări suplimentare care să demonstreze necesitatea și oportunitatea realizării investiției.</w:t>
            </w:r>
          </w:p>
          <w:p w:rsidR="00EF3C2A" w:rsidRPr="00EF3C2A" w:rsidRDefault="00EF3C2A" w:rsidP="00EF3C2A">
            <w:pPr>
              <w:spacing w:before="120" w:after="120"/>
              <w:jc w:val="both"/>
              <w:rPr>
                <w:rFonts w:cs="Calibri"/>
                <w:sz w:val="24"/>
                <w:szCs w:val="24"/>
                <w:lang w:val="it-IT"/>
              </w:rPr>
            </w:pPr>
            <w:r w:rsidRPr="00EF3C2A">
              <w:rPr>
                <w:rFonts w:cs="Calibri"/>
                <w:sz w:val="24"/>
                <w:lang w:val="ro-RO"/>
              </w:rPr>
              <w:t xml:space="preserve">Dacă verificarea documentelor confirmă </w:t>
            </w:r>
            <w:r w:rsidRPr="00EF3C2A">
              <w:rPr>
                <w:rFonts w:cs="Calibri"/>
                <w:b/>
                <w:sz w:val="24"/>
                <w:lang w:val="ro-RO"/>
              </w:rPr>
              <w:t>necesitatea, oportunitatea și potențialul economic al investiției</w:t>
            </w:r>
            <w:r w:rsidRPr="00EF3C2A">
              <w:rPr>
                <w:rFonts w:eastAsia="Times New Roman" w:cs="Calibri"/>
                <w:b/>
                <w:bCs/>
                <w:sz w:val="24"/>
                <w:szCs w:val="24"/>
                <w:lang w:val="ro-RO"/>
              </w:rPr>
              <w:t xml:space="preserve"> si</w:t>
            </w:r>
            <w:r w:rsidRPr="00EF3C2A">
              <w:rPr>
                <w:rFonts w:eastAsia="Arial Unicode MS" w:cs="Calibri"/>
                <w:sz w:val="24"/>
                <w:szCs w:val="24"/>
                <w:lang w:val="ro-RO"/>
              </w:rPr>
              <w:t xml:space="preserve"> analiza cost – beneficiu a proiectului </w:t>
            </w:r>
            <w:r w:rsidRPr="00EF3C2A">
              <w:rPr>
                <w:rFonts w:cs="Calibri"/>
                <w:sz w:val="24"/>
                <w:szCs w:val="24"/>
                <w:lang w:val="ro-RO"/>
              </w:rPr>
              <w:t xml:space="preserve">se încadrează în </w:t>
            </w:r>
            <w:r w:rsidRPr="00EF3C2A">
              <w:rPr>
                <w:rFonts w:cs="Calibri"/>
                <w:color w:val="000000"/>
                <w:sz w:val="24"/>
                <w:szCs w:val="24"/>
                <w:lang w:val="ro-RO"/>
              </w:rPr>
              <w:t>reglementările HG 907/2016 privind etapele de elaborare și conţinutul-cadru al documentațiilor tehnico-economice aferente obiectivelor/ proiectelor de investiții finanțate din fonduri publice,</w:t>
            </w:r>
            <w:r w:rsidRPr="00EF3C2A">
              <w:rPr>
                <w:rFonts w:cs="Calibri"/>
                <w:sz w:val="24"/>
                <w:szCs w:val="24"/>
                <w:lang w:val="ro-RO"/>
              </w:rPr>
              <w:t xml:space="preserve"> </w:t>
            </w:r>
            <w:r w:rsidRPr="00EF3C2A">
              <w:rPr>
                <w:rFonts w:cs="Calibri"/>
                <w:sz w:val="24"/>
                <w:szCs w:val="24"/>
                <w:lang w:val="it-IT"/>
              </w:rPr>
              <w:t xml:space="preserve">bifează coloana DA. În caz contrar se va bifa “NU”, expertul  </w:t>
            </w:r>
            <w:r w:rsidRPr="00EF3C2A">
              <w:rPr>
                <w:rFonts w:eastAsia="Times New Roman" w:cs="Calibri"/>
                <w:bCs/>
                <w:sz w:val="24"/>
                <w:szCs w:val="24"/>
                <w:lang w:val="ro-RO"/>
              </w:rPr>
              <w:t xml:space="preserve">îşi motivează poziţia în rubrica „Observaţii” si </w:t>
            </w:r>
            <w:r w:rsidRPr="00EF3C2A">
              <w:rPr>
                <w:rFonts w:cs="Calibri"/>
                <w:sz w:val="24"/>
                <w:szCs w:val="24"/>
                <w:lang w:val="it-IT"/>
              </w:rPr>
              <w:t>cererea de finanţare va fi declarată neeligibilă.</w:t>
            </w:r>
          </w:p>
          <w:p w:rsidR="00EF3C2A" w:rsidRPr="00EF3C2A" w:rsidRDefault="00EF3C2A" w:rsidP="00EF3C2A">
            <w:pPr>
              <w:spacing w:before="120" w:after="120"/>
              <w:jc w:val="both"/>
              <w:rPr>
                <w:rFonts w:cs="Calibri"/>
                <w:b/>
                <w:sz w:val="24"/>
                <w:lang w:val="ro-RO"/>
              </w:rPr>
            </w:pPr>
          </w:p>
        </w:tc>
      </w:tr>
    </w:tbl>
    <w:p w:rsidR="00EF3C2A" w:rsidRPr="00EF3C2A" w:rsidRDefault="00EF3C2A" w:rsidP="00EF3C2A">
      <w:pPr>
        <w:spacing w:before="120" w:after="120" w:line="240" w:lineRule="auto"/>
        <w:jc w:val="both"/>
        <w:rPr>
          <w:rFonts w:ascii="Calibri" w:eastAsia="Calibri" w:hAnsi="Calibri" w:cs="Calibri"/>
          <w:color w:val="000000"/>
          <w:sz w:val="24"/>
          <w:lang w:val="ro-RO"/>
        </w:rPr>
      </w:pP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 xml:space="preserve">EG5 – Solicitantul indeplineste conditia acordare a ajutoarelor de minimis? </w:t>
      </w:r>
      <w:r w:rsidRPr="00EF3C2A">
        <w:rPr>
          <w:rFonts w:ascii="Calibri" w:eastAsia="Calibri" w:hAnsi="Calibri" w:cs="Calibri"/>
          <w:sz w:val="24"/>
          <w:lang w:val="ro-RO"/>
        </w:rPr>
        <w:t>(în cazul intervențiilor care fac obiectul respectarii conditiei de minimis)</w:t>
      </w:r>
    </w:p>
    <w:tbl>
      <w:tblPr>
        <w:tblStyle w:val="Rcsostblzat"/>
        <w:tblW w:w="0" w:type="auto"/>
        <w:tblLook w:val="04A0" w:firstRow="1" w:lastRow="0" w:firstColumn="1" w:lastColumn="0" w:noHBand="0" w:noVBand="1"/>
      </w:tblPr>
      <w:tblGrid>
        <w:gridCol w:w="9562"/>
      </w:tblGrid>
      <w:tr w:rsidR="00EF3C2A" w:rsidRPr="00EF3C2A" w:rsidTr="00EF3C2A">
        <w:tc>
          <w:tcPr>
            <w:tcW w:w="9563" w:type="dxa"/>
          </w:tcPr>
          <w:p w:rsidR="00EF3C2A" w:rsidRPr="00EF3C2A" w:rsidRDefault="00EF3C2A" w:rsidP="00EF3C2A">
            <w:pPr>
              <w:spacing w:before="120" w:after="120"/>
              <w:jc w:val="both"/>
              <w:rPr>
                <w:rFonts w:cs="Calibri"/>
                <w:b/>
                <w:sz w:val="24"/>
                <w:lang w:val="ro-RO"/>
              </w:rPr>
            </w:pPr>
            <w:r w:rsidRPr="00EF3C2A">
              <w:rPr>
                <w:rFonts w:cs="Calibri"/>
                <w:b/>
                <w:color w:val="000000"/>
                <w:sz w:val="24"/>
                <w:lang w:val="pt-BR"/>
              </w:rPr>
              <w:t xml:space="preserve">DOCUMENTE </w:t>
            </w:r>
            <w:r w:rsidRPr="00EF3C2A">
              <w:rPr>
                <w:rFonts w:cs="Calibri"/>
                <w:b/>
                <w:sz w:val="24"/>
                <w:lang w:val="ro-RO"/>
              </w:rPr>
              <w:t>DE PREZENTAT</w:t>
            </w:r>
          </w:p>
          <w:p w:rsidR="00EF3C2A" w:rsidRPr="00EF3C2A" w:rsidRDefault="00EF3C2A" w:rsidP="00EF3C2A">
            <w:pPr>
              <w:spacing w:before="120" w:after="120"/>
              <w:jc w:val="both"/>
              <w:rPr>
                <w:rFonts w:cs="Calibri"/>
                <w:color w:val="0000FF"/>
                <w:sz w:val="24"/>
                <w:u w:val="single"/>
                <w:lang w:val="ro-RO"/>
              </w:rPr>
            </w:pPr>
            <w:r w:rsidRPr="00EF3C2A">
              <w:rPr>
                <w:rFonts w:cs="Calibri"/>
                <w:color w:val="0000FF"/>
                <w:sz w:val="24"/>
                <w:u w:val="single"/>
                <w:lang w:val="ro-RO"/>
              </w:rPr>
              <w:t>Anexa 12 -Declaratie privind respectarea regulii de cumul (minimis)</w:t>
            </w:r>
          </w:p>
          <w:p w:rsidR="00EF3C2A" w:rsidRPr="00EF3C2A" w:rsidRDefault="00EF3C2A" w:rsidP="00EF3C2A">
            <w:pPr>
              <w:spacing w:before="120" w:after="120"/>
              <w:jc w:val="both"/>
              <w:rPr>
                <w:rFonts w:cs="Calibri"/>
                <w:sz w:val="24"/>
                <w:lang w:val="ro-RO"/>
              </w:rPr>
            </w:pPr>
            <w:r w:rsidRPr="00EF3C2A">
              <w:rPr>
                <w:rFonts w:cs="Calibri"/>
                <w:sz w:val="24"/>
                <w:lang w:val="ro-RO"/>
              </w:rPr>
              <w:t>Registrele electronice al cererilor de finantare, Bazele de date AFIR cu proiectele contractate pe schema de minimis (sM 6.2, sM6.4,  sM7.6) Registrul C 1.13</w:t>
            </w:r>
          </w:p>
          <w:p w:rsidR="00EF3C2A" w:rsidRPr="00EF3C2A" w:rsidRDefault="00EF3C2A" w:rsidP="00EF3C2A">
            <w:pPr>
              <w:spacing w:before="120" w:after="120"/>
              <w:jc w:val="both"/>
              <w:rPr>
                <w:rFonts w:cs="Calibri"/>
                <w:sz w:val="24"/>
                <w:lang w:val="ro-RO"/>
              </w:rPr>
            </w:pPr>
            <w:r w:rsidRPr="00EF3C2A">
              <w:rPr>
                <w:rFonts w:cs="Calibri"/>
                <w:sz w:val="24"/>
                <w:lang w:val="ro-RO"/>
              </w:rPr>
              <w:t>Baza de date REGAS a Consiliului Concurentei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Registrul </w:t>
            </w:r>
            <w:r w:rsidRPr="00EF3C2A">
              <w:rPr>
                <w:rFonts w:cs="Calibri"/>
                <w:sz w:val="24"/>
                <w:szCs w:val="24"/>
                <w:lang w:val="ro-RO"/>
              </w:rPr>
              <w:t xml:space="preserve">DR 36- </w:t>
            </w:r>
            <w:r w:rsidRPr="00EF3C2A">
              <w:rPr>
                <w:rFonts w:cs="Calibri"/>
                <w:sz w:val="24"/>
                <w:lang w:val="ro-RO"/>
              </w:rPr>
              <w:t>LEADER</w:t>
            </w:r>
          </w:p>
          <w:p w:rsidR="00EF3C2A" w:rsidRPr="00EF3C2A" w:rsidRDefault="00EF3C2A" w:rsidP="00EF3C2A">
            <w:pPr>
              <w:spacing w:before="120" w:after="120"/>
              <w:jc w:val="both"/>
              <w:rPr>
                <w:rFonts w:cs="Calibri"/>
                <w:sz w:val="24"/>
                <w:lang w:val="ro-RO"/>
              </w:rPr>
            </w:pPr>
            <w:r w:rsidRPr="00EF3C2A">
              <w:rPr>
                <w:rFonts w:cs="Calibri"/>
                <w:sz w:val="24"/>
                <w:lang w:val="ro-RO"/>
              </w:rPr>
              <w:t>Situatiile financiare</w:t>
            </w:r>
          </w:p>
        </w:tc>
      </w:tr>
      <w:tr w:rsidR="00EF3C2A" w:rsidRPr="00EF3C2A" w:rsidTr="00EF3C2A">
        <w:tc>
          <w:tcPr>
            <w:tcW w:w="9563" w:type="dxa"/>
          </w:tcPr>
          <w:p w:rsidR="00EF3C2A" w:rsidRPr="00EF3C2A" w:rsidRDefault="00EF3C2A" w:rsidP="00EF3C2A">
            <w:pPr>
              <w:spacing w:before="120" w:after="120"/>
              <w:jc w:val="both"/>
              <w:rPr>
                <w:rFonts w:cs="Calibri"/>
                <w:b/>
                <w:sz w:val="24"/>
                <w:lang w:val="pt-BR"/>
              </w:rPr>
            </w:pPr>
            <w:r w:rsidRPr="00EF3C2A">
              <w:rPr>
                <w:rFonts w:cs="Calibri"/>
                <w:b/>
                <w:sz w:val="24"/>
                <w:lang w:val="pt-BR"/>
              </w:rPr>
              <w:lastRenderedPageBreak/>
              <w:t xml:space="preserve">PUNCTE DE VERIFICAT </w:t>
            </w:r>
          </w:p>
          <w:p w:rsidR="00EF3C2A" w:rsidRPr="00EF3C2A" w:rsidRDefault="00EF3C2A" w:rsidP="00EF3C2A">
            <w:pPr>
              <w:spacing w:before="120" w:after="120"/>
              <w:ind w:left="24"/>
              <w:jc w:val="both"/>
              <w:rPr>
                <w:rFonts w:cs="Calibri"/>
                <w:b/>
                <w:sz w:val="24"/>
                <w:szCs w:val="24"/>
                <w:lang w:val="it-IT"/>
              </w:rPr>
            </w:pPr>
            <w:r w:rsidRPr="00EF3C2A">
              <w:rPr>
                <w:rFonts w:cs="Calibri"/>
                <w:b/>
                <w:sz w:val="24"/>
                <w:szCs w:val="24"/>
                <w:lang w:val="it-IT"/>
              </w:rPr>
              <w:t>Expertul verifica in Fisa Interventiei din SDL aprobat daca interventia este de minimis si in Cererea de Finantare solicitantul a completat corect in Cererea de Finantare.</w:t>
            </w:r>
          </w:p>
          <w:p w:rsidR="00EF3C2A" w:rsidRPr="00EF3C2A" w:rsidRDefault="00EF3C2A" w:rsidP="00EF3C2A">
            <w:pPr>
              <w:spacing w:before="120" w:after="120"/>
              <w:ind w:left="24"/>
              <w:jc w:val="both"/>
              <w:rPr>
                <w:rFonts w:cs="Calibri"/>
                <w:sz w:val="24"/>
                <w:lang w:val="it-IT"/>
              </w:rPr>
            </w:pPr>
            <w:r w:rsidRPr="00EF3C2A">
              <w:rPr>
                <w:rFonts w:cs="Calibri"/>
                <w:b/>
                <w:sz w:val="24"/>
                <w:lang w:val="it-IT"/>
              </w:rPr>
              <w:t xml:space="preserve">Verificarea respectarii regulii de minimis </w:t>
            </w:r>
            <w:r w:rsidRPr="00EF3C2A">
              <w:rPr>
                <w:rFonts w:cs="Calibr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EF3C2A">
              <w:rPr>
                <w:rFonts w:cs="Calibri"/>
                <w:b/>
                <w:sz w:val="24"/>
                <w:lang w:val="it-IT"/>
              </w:rPr>
              <w:t>ajutoare de minimis</w:t>
            </w:r>
            <w:r w:rsidRPr="00EF3C2A">
              <w:rPr>
                <w:rFonts w:cs="Calibr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EF3C2A" w:rsidRPr="00EF3C2A" w:rsidRDefault="00EF3C2A" w:rsidP="00EF3C2A">
            <w:pPr>
              <w:spacing w:before="120" w:after="120"/>
              <w:jc w:val="both"/>
              <w:rPr>
                <w:rFonts w:cs="Calibri"/>
                <w:sz w:val="24"/>
                <w:lang w:val="it-IT"/>
              </w:rPr>
            </w:pPr>
            <w:r w:rsidRPr="00EF3C2A">
              <w:rPr>
                <w:rFonts w:cs="Calibri"/>
                <w:sz w:val="24"/>
                <w:lang w:val="it-IT"/>
              </w:rPr>
              <w:t>Atentie!</w:t>
            </w:r>
          </w:p>
          <w:p w:rsidR="00EF3C2A" w:rsidRPr="00EF3C2A" w:rsidRDefault="00EF3C2A" w:rsidP="00EF3C2A">
            <w:pPr>
              <w:spacing w:before="120" w:after="120"/>
              <w:jc w:val="both"/>
              <w:rPr>
                <w:rFonts w:cs="Calibri"/>
                <w:sz w:val="24"/>
                <w:lang w:val="it-IT"/>
              </w:rPr>
            </w:pPr>
            <w:r w:rsidRPr="00EF3C2A">
              <w:rPr>
                <w:rFonts w:cs="Calibr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EF3C2A" w:rsidRPr="00EF3C2A" w:rsidRDefault="00EF3C2A" w:rsidP="00EF3C2A">
            <w:pPr>
              <w:spacing w:before="120" w:after="120"/>
              <w:jc w:val="both"/>
              <w:rPr>
                <w:rFonts w:cs="Calibri"/>
                <w:sz w:val="24"/>
                <w:lang w:val="it-IT"/>
              </w:rPr>
            </w:pPr>
            <w:r w:rsidRPr="00EF3C2A">
              <w:rPr>
                <w:rFonts w:cs="Calibri"/>
                <w:sz w:val="24"/>
                <w:lang w:val="it-IT"/>
              </w:rPr>
              <w:t>„</w:t>
            </w:r>
            <w:r w:rsidRPr="00EF3C2A">
              <w:rPr>
                <w:rFonts w:cs="Calibri"/>
                <w:sz w:val="24"/>
                <w:lang w:val="ro-RO"/>
              </w:rPr>
              <w:t>Î</w:t>
            </w:r>
            <w:r w:rsidRPr="00EF3C2A">
              <w:rPr>
                <w:rFonts w:cs="Calibri"/>
                <w:sz w:val="24"/>
                <w:lang w:val="it-IT"/>
              </w:rPr>
              <w:t>ntreprindere unică” include toate întreprinderile între care există cel puțin una dintre relațiile următoare:</w:t>
            </w:r>
          </w:p>
          <w:p w:rsidR="00EF3C2A" w:rsidRPr="00EF3C2A" w:rsidRDefault="00EF3C2A" w:rsidP="00EF3C2A">
            <w:pPr>
              <w:spacing w:before="120" w:after="120"/>
              <w:jc w:val="both"/>
              <w:rPr>
                <w:rFonts w:cs="Calibri"/>
                <w:sz w:val="24"/>
                <w:lang w:val="it-IT"/>
              </w:rPr>
            </w:pPr>
            <w:r w:rsidRPr="00EF3C2A">
              <w:rPr>
                <w:rFonts w:cs="Calibri"/>
                <w:sz w:val="24"/>
                <w:lang w:val="it-IT"/>
              </w:rPr>
              <w:t>(a) o întreprindere deține majoritatea drepturilor de vot ale acționarilor sau ale asociaților unei alte întreprinderi;</w:t>
            </w:r>
          </w:p>
          <w:p w:rsidR="00EF3C2A" w:rsidRPr="00EF3C2A" w:rsidRDefault="00EF3C2A" w:rsidP="00EF3C2A">
            <w:pPr>
              <w:spacing w:before="120" w:after="120"/>
              <w:jc w:val="both"/>
              <w:rPr>
                <w:rFonts w:cs="Calibri"/>
                <w:sz w:val="24"/>
                <w:lang w:val="it-IT"/>
              </w:rPr>
            </w:pPr>
            <w:r w:rsidRPr="00EF3C2A">
              <w:rPr>
                <w:rFonts w:cs="Calibri"/>
                <w:sz w:val="24"/>
                <w:lang w:val="it-IT"/>
              </w:rPr>
              <w:t>(b) o întreprindere are dreptul de a numi sau revoca majoritatea membrilor organelor de administrare, de conducere sau de supraveghere ale unei alte întreprinderi;</w:t>
            </w:r>
          </w:p>
          <w:p w:rsidR="00EF3C2A" w:rsidRPr="00EF3C2A" w:rsidRDefault="00EF3C2A" w:rsidP="00EF3C2A">
            <w:pPr>
              <w:spacing w:before="120" w:after="120"/>
              <w:jc w:val="both"/>
              <w:rPr>
                <w:rFonts w:cs="Calibri"/>
                <w:sz w:val="24"/>
                <w:lang w:val="it-IT"/>
              </w:rPr>
            </w:pPr>
            <w:r w:rsidRPr="00EF3C2A">
              <w:rPr>
                <w:rFonts w:cs="Calibr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EF3C2A" w:rsidRPr="00EF3C2A" w:rsidRDefault="00EF3C2A" w:rsidP="00EF3C2A">
            <w:pPr>
              <w:spacing w:before="120" w:after="120"/>
              <w:jc w:val="both"/>
              <w:rPr>
                <w:rFonts w:cs="Calibri"/>
                <w:sz w:val="24"/>
                <w:lang w:val="it-IT"/>
              </w:rPr>
            </w:pPr>
            <w:r w:rsidRPr="00EF3C2A">
              <w:rPr>
                <w:rFonts w:cs="Calibr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EF3C2A" w:rsidRPr="00EF3C2A" w:rsidRDefault="00EF3C2A" w:rsidP="00EF3C2A">
            <w:pPr>
              <w:spacing w:before="120" w:after="120"/>
              <w:jc w:val="both"/>
              <w:rPr>
                <w:rFonts w:cs="Calibri"/>
                <w:sz w:val="24"/>
                <w:lang w:val="it-IT"/>
              </w:rPr>
            </w:pPr>
            <w:r w:rsidRPr="00EF3C2A">
              <w:rPr>
                <w:rFonts w:cs="Calibri"/>
                <w:sz w:val="24"/>
                <w:lang w:val="it-IT"/>
              </w:rPr>
              <w:t>Întreprinderile care întrețin, cu una sau mai multe întreprinderi, relațiile la care se face referire la alineatul (1) literele (a)-(d) sunt considerate întreprinderi unice.</w:t>
            </w:r>
          </w:p>
          <w:p w:rsidR="00EF3C2A" w:rsidRPr="00EF3C2A" w:rsidRDefault="00EF3C2A" w:rsidP="00EF3C2A">
            <w:pPr>
              <w:spacing w:before="120" w:after="120"/>
              <w:jc w:val="both"/>
              <w:rPr>
                <w:rFonts w:cs="Calibri"/>
                <w:sz w:val="24"/>
                <w:lang w:val="it-IT"/>
              </w:rPr>
            </w:pPr>
            <w:r w:rsidRPr="00EF3C2A">
              <w:rPr>
                <w:rFonts w:cs="Calibri"/>
                <w:sz w:val="24"/>
                <w:lang w:val="it-IT"/>
              </w:rPr>
              <w:t>Cumulul ajutorului de minimis pentru întreprinderea unică se determina luand in considerare numai legaturile între persoanele juridice/persoanele fizice autorizate, nu si prin intermediul persoanelor fizice.</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Astfel două sau mai multe întreprinderi pot fi legate prin intermediul persoanelor fizice conform legii 346/2004 dar nu vor fi considerate intreprindere unica. </w:t>
            </w:r>
          </w:p>
          <w:p w:rsidR="00EF3C2A" w:rsidRPr="00EF3C2A" w:rsidRDefault="00EF3C2A" w:rsidP="00EF3C2A">
            <w:pPr>
              <w:spacing w:before="120" w:after="120"/>
              <w:jc w:val="both"/>
              <w:rPr>
                <w:rFonts w:cs="Calibri"/>
                <w:b/>
                <w:sz w:val="24"/>
                <w:lang w:val="fr-FR"/>
              </w:rPr>
            </w:pPr>
            <w:r w:rsidRPr="00EF3C2A">
              <w:rPr>
                <w:rFonts w:cs="Calibri"/>
                <w:sz w:val="24"/>
                <w:lang w:val="fr-FR"/>
              </w:rPr>
              <w:t xml:space="preserve">În cazul în care, prin acordarea ajutorului de minimis solicitat prin Cererea de Finanţare depusă se depăşeste plafonul de 300.000 euro/beneficiar (întreprindere unică), </w:t>
            </w:r>
            <w:r w:rsidRPr="00EF3C2A">
              <w:rPr>
                <w:rFonts w:cs="Calibri"/>
                <w:b/>
                <w:sz w:val="24"/>
                <w:lang w:val="fr-FR"/>
              </w:rPr>
              <w:t>proiectul va fi declarat neeligibil.</w:t>
            </w:r>
          </w:p>
          <w:p w:rsidR="00EF3C2A" w:rsidRPr="00EF3C2A" w:rsidRDefault="00EF3C2A" w:rsidP="00EF3C2A">
            <w:pPr>
              <w:spacing w:before="120" w:after="120"/>
              <w:jc w:val="both"/>
              <w:rPr>
                <w:rFonts w:cs="Calibri"/>
                <w:sz w:val="24"/>
                <w:lang w:val="fr-FR"/>
              </w:rPr>
            </w:pPr>
            <w:r w:rsidRPr="00EF3C2A">
              <w:rPr>
                <w:rFonts w:cs="Calibr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rsidR="00EF3C2A" w:rsidRPr="00EF3C2A" w:rsidRDefault="00EF3C2A" w:rsidP="00EF3C2A">
      <w:pPr>
        <w:spacing w:before="120" w:after="120" w:line="240" w:lineRule="auto"/>
        <w:jc w:val="both"/>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color w:val="000000"/>
          <w:sz w:val="24"/>
          <w:lang w:val="ro-RO"/>
        </w:rPr>
      </w:pPr>
      <w:r w:rsidRPr="00EF3C2A">
        <w:rPr>
          <w:rFonts w:ascii="Calibri" w:eastAsia="Calibri" w:hAnsi="Calibri" w:cs="Calibri"/>
          <w:b/>
          <w:color w:val="000000"/>
          <w:sz w:val="24"/>
          <w:lang w:val="ro-RO"/>
        </w:rPr>
        <w:lastRenderedPageBreak/>
        <w:t>EG 6</w:t>
      </w:r>
      <w:r w:rsidRPr="00EF3C2A">
        <w:rPr>
          <w:rFonts w:ascii="Calibri" w:eastAsia="Calibri" w:hAnsi="Calibri" w:cs="Calibri"/>
          <w:color w:val="000000"/>
          <w:sz w:val="24"/>
          <w:lang w:val="ro-RO"/>
        </w:rPr>
        <w:t xml:space="preserve"> </w:t>
      </w:r>
      <w:r w:rsidRPr="00EF3C2A">
        <w:rPr>
          <w:rFonts w:ascii="Calibri" w:eastAsia="Calibri" w:hAnsi="Calibri" w:cs="Calibri"/>
          <w:b/>
          <w:sz w:val="24"/>
          <w:lang w:val="ro-RO"/>
        </w:rPr>
        <w:t>Solicitantul îndeplinește condiția de</w:t>
      </w:r>
      <w:r w:rsidRPr="00EF3C2A">
        <w:rPr>
          <w:rFonts w:ascii="Calibri" w:eastAsia="Calibri" w:hAnsi="Calibri" w:cs="Calibri"/>
          <w:sz w:val="24"/>
          <w:lang w:val="ro-RO"/>
        </w:rPr>
        <w:t xml:space="preserve"> </w:t>
      </w:r>
      <w:r w:rsidRPr="00EF3C2A">
        <w:rPr>
          <w:rFonts w:ascii="Calibri" w:eastAsia="Calibri" w:hAnsi="Calibri" w:cs="Calibri"/>
          <w:b/>
          <w:sz w:val="24"/>
          <w:lang w:val="ro-RO"/>
        </w:rPr>
        <w:t xml:space="preserve">IMM, astfel cum este definită în Legea nr.346/2004 privind stimularea înfiinţării şi dezvoltării întreprinderilor mici şi mijlocii, cu modificările și completările ulterioare </w:t>
      </w:r>
      <w:r w:rsidRPr="00EF3C2A">
        <w:rPr>
          <w:rFonts w:ascii="Calibri" w:eastAsia="Calibri" w:hAnsi="Calibri" w:cs="Calibri"/>
          <w:sz w:val="24"/>
          <w:lang w:val="ro-RO"/>
        </w:rPr>
        <w:t xml:space="preserve"> (dacă este cazul)</w:t>
      </w:r>
    </w:p>
    <w:tbl>
      <w:tblPr>
        <w:tblStyle w:val="Rcsostblzat"/>
        <w:tblW w:w="0" w:type="auto"/>
        <w:tblLook w:val="04A0" w:firstRow="1" w:lastRow="0" w:firstColumn="1" w:lastColumn="0" w:noHBand="0" w:noVBand="1"/>
      </w:tblPr>
      <w:tblGrid>
        <w:gridCol w:w="9562"/>
      </w:tblGrid>
      <w:tr w:rsidR="00EF3C2A" w:rsidRPr="00EF3C2A" w:rsidTr="00EF3C2A">
        <w:tc>
          <w:tcPr>
            <w:tcW w:w="9563" w:type="dxa"/>
          </w:tcPr>
          <w:p w:rsidR="00EF3C2A" w:rsidRPr="00EF3C2A" w:rsidRDefault="00EF3C2A" w:rsidP="00EF3C2A">
            <w:pPr>
              <w:spacing w:before="120" w:after="120"/>
              <w:jc w:val="both"/>
              <w:rPr>
                <w:rFonts w:cs="Calibri"/>
                <w:b/>
                <w:sz w:val="24"/>
                <w:szCs w:val="24"/>
                <w:lang w:val="ro-RO"/>
              </w:rPr>
            </w:pPr>
            <w:r w:rsidRPr="00EF3C2A">
              <w:rPr>
                <w:rFonts w:cs="Calibri"/>
                <w:b/>
                <w:color w:val="000000"/>
                <w:sz w:val="24"/>
                <w:szCs w:val="24"/>
                <w:lang w:val="pt-BR"/>
              </w:rPr>
              <w:t xml:space="preserve">DOCUMENTE </w:t>
            </w:r>
          </w:p>
          <w:p w:rsidR="00EF3C2A" w:rsidRPr="00EF3C2A" w:rsidRDefault="00EF3C2A" w:rsidP="00EF3C2A">
            <w:pPr>
              <w:spacing w:before="120" w:after="120"/>
              <w:jc w:val="both"/>
              <w:rPr>
                <w:rFonts w:cs="Calibri"/>
                <w:sz w:val="24"/>
                <w:szCs w:val="24"/>
                <w:lang w:val="ro-RO"/>
              </w:rPr>
            </w:pPr>
            <w:r w:rsidRPr="00EF3C2A">
              <w:rPr>
                <w:rFonts w:cs="Calibri"/>
                <w:color w:val="0000FF"/>
                <w:sz w:val="24"/>
                <w:szCs w:val="24"/>
                <w:u w:val="single"/>
                <w:lang w:val="ro-RO"/>
              </w:rPr>
              <w:t>Anexa 11 - Declaratie incadrare in categoria de micro-intreprindere si intreprindere mica</w:t>
            </w:r>
            <w:r w:rsidRPr="00EF3C2A">
              <w:rPr>
                <w:rFonts w:cs="Calibri"/>
                <w:sz w:val="24"/>
                <w:szCs w:val="24"/>
                <w:lang w:val="ro-RO"/>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rsidR="00EF3C2A" w:rsidRPr="00EF3C2A" w:rsidRDefault="00EF3C2A" w:rsidP="00EF3C2A">
            <w:pPr>
              <w:tabs>
                <w:tab w:val="left" w:pos="360"/>
              </w:tabs>
              <w:spacing w:before="120" w:after="120"/>
              <w:jc w:val="both"/>
              <w:rPr>
                <w:rFonts w:cs="Calibri"/>
                <w:sz w:val="24"/>
                <w:szCs w:val="24"/>
                <w:lang w:val="ro-RO"/>
              </w:rPr>
            </w:pPr>
            <w:r w:rsidRPr="00EF3C2A">
              <w:rPr>
                <w:rFonts w:cs="Calibri"/>
                <w:b/>
                <w:sz w:val="24"/>
                <w:szCs w:val="24"/>
                <w:lang w:val="ro-RO"/>
              </w:rPr>
              <w:t>Cererea de Finanțare</w:t>
            </w:r>
            <w:r w:rsidRPr="00EF3C2A">
              <w:rPr>
                <w:rFonts w:cs="Calibri"/>
                <w:sz w:val="24"/>
                <w:szCs w:val="24"/>
                <w:lang w:val="ro-RO"/>
              </w:rPr>
              <w:t xml:space="preserve"> </w:t>
            </w:r>
          </w:p>
          <w:p w:rsidR="00EF3C2A" w:rsidRPr="00EF3C2A" w:rsidRDefault="00EF3C2A" w:rsidP="00EF3C2A">
            <w:pPr>
              <w:tabs>
                <w:tab w:val="left" w:pos="360"/>
              </w:tabs>
              <w:spacing w:before="120" w:after="120"/>
              <w:jc w:val="both"/>
              <w:rPr>
                <w:rFonts w:cs="Calibri"/>
                <w:sz w:val="24"/>
                <w:szCs w:val="24"/>
                <w:lang w:val="ro-RO"/>
              </w:rPr>
            </w:pPr>
            <w:r w:rsidRPr="00EF3C2A">
              <w:rPr>
                <w:rFonts w:cs="Calibri"/>
                <w:sz w:val="24"/>
                <w:szCs w:val="24"/>
                <w:lang w:val="ro-RO"/>
              </w:rPr>
              <w:t>Documente care atesta forma de organizare a solicitantului</w:t>
            </w:r>
          </w:p>
          <w:p w:rsidR="00EF3C2A" w:rsidRPr="00EF3C2A" w:rsidRDefault="00EF3C2A" w:rsidP="00EF3C2A">
            <w:pPr>
              <w:tabs>
                <w:tab w:val="left" w:pos="3120"/>
                <w:tab w:val="center" w:pos="4320"/>
                <w:tab w:val="right" w:pos="8640"/>
              </w:tabs>
              <w:spacing w:before="120" w:after="120"/>
              <w:rPr>
                <w:rFonts w:cs="Calibri"/>
                <w:b/>
                <w:sz w:val="24"/>
                <w:szCs w:val="24"/>
                <w:lang w:val="it-IT"/>
              </w:rPr>
            </w:pPr>
            <w:r w:rsidRPr="00EF3C2A">
              <w:rPr>
                <w:rFonts w:cs="Calibri"/>
                <w:b/>
                <w:sz w:val="24"/>
                <w:szCs w:val="24"/>
                <w:lang w:val="ro-RO"/>
              </w:rPr>
              <w:t>Baza de date a serviciul online RECOM  a ONRC.</w:t>
            </w:r>
          </w:p>
          <w:p w:rsidR="00EF3C2A" w:rsidRPr="00EF3C2A" w:rsidRDefault="00EF3C2A" w:rsidP="00EF3C2A">
            <w:pPr>
              <w:tabs>
                <w:tab w:val="left" w:pos="360"/>
              </w:tabs>
              <w:spacing w:before="120" w:after="120"/>
              <w:jc w:val="both"/>
              <w:rPr>
                <w:rFonts w:cs="Calibri"/>
                <w:sz w:val="24"/>
                <w:szCs w:val="24"/>
                <w:lang w:val="ro-RO"/>
              </w:rPr>
            </w:pPr>
            <w:r w:rsidRPr="00EF3C2A">
              <w:rPr>
                <w:rFonts w:cs="Calibri"/>
                <w:b/>
                <w:sz w:val="24"/>
                <w:szCs w:val="24"/>
                <w:lang w:val="ro-RO"/>
              </w:rPr>
              <w:t>Declaraţii</w:t>
            </w:r>
            <w:r w:rsidRPr="00EF3C2A">
              <w:rPr>
                <w:rFonts w:cs="Calibri"/>
                <w:sz w:val="24"/>
                <w:szCs w:val="24"/>
                <w:lang w:val="ro-RO"/>
              </w:rPr>
              <w:t xml:space="preserve"> partea F a Cererii de Finanţare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Alte documente - dacă este cazul.</w:t>
            </w:r>
          </w:p>
          <w:p w:rsidR="00EF3C2A" w:rsidRPr="00EF3C2A" w:rsidRDefault="00EF3C2A" w:rsidP="00EF3C2A">
            <w:pPr>
              <w:spacing w:before="120" w:after="120"/>
              <w:jc w:val="both"/>
              <w:rPr>
                <w:rFonts w:cs="Calibri"/>
                <w:color w:val="000000"/>
                <w:sz w:val="24"/>
                <w:szCs w:val="24"/>
                <w:lang w:val="ro-RO"/>
              </w:rPr>
            </w:pPr>
            <w:r w:rsidRPr="00EF3C2A">
              <w:rPr>
                <w:rFonts w:cs="Calibri"/>
                <w:sz w:val="24"/>
                <w:szCs w:val="24"/>
                <w:lang w:val="ro-RO"/>
              </w:rPr>
              <w:t>Situatiile Financiare -PATRIMVEN</w:t>
            </w:r>
          </w:p>
        </w:tc>
      </w:tr>
      <w:tr w:rsidR="00EF3C2A" w:rsidRPr="00EF3C2A" w:rsidTr="00EF3C2A">
        <w:tc>
          <w:tcPr>
            <w:tcW w:w="9563" w:type="dxa"/>
          </w:tcPr>
          <w:p w:rsidR="00EF3C2A" w:rsidRPr="00EF3C2A" w:rsidRDefault="00EF3C2A" w:rsidP="00EF3C2A">
            <w:pPr>
              <w:spacing w:before="120" w:after="120"/>
              <w:jc w:val="both"/>
              <w:rPr>
                <w:rFonts w:cs="Calibri"/>
                <w:sz w:val="24"/>
                <w:szCs w:val="24"/>
                <w:lang w:val="ro-RO"/>
              </w:rPr>
            </w:pPr>
            <w:r w:rsidRPr="00EF3C2A">
              <w:rPr>
                <w:rFonts w:cs="Calibri"/>
                <w:b/>
                <w:sz w:val="24"/>
                <w:szCs w:val="24"/>
                <w:lang w:val="ro-RO"/>
              </w:rPr>
              <w:t>Incadrarea solicitantului in statutul de microîntreprindere și întreprindere mică</w:t>
            </w:r>
            <w:r w:rsidRPr="00EF3C2A">
              <w:rPr>
                <w:rFonts w:cs="Calibri"/>
                <w:sz w:val="24"/>
                <w:szCs w:val="24"/>
                <w:lang w:val="ro-RO"/>
              </w:rPr>
              <w:t>, cf. Legii nr. 346/2004 (verificarea se realizeaza doar daca prin Fisa interventiei din SDL aprobat se prevede cerinta)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Expertul verifică </w:t>
            </w:r>
            <w:r w:rsidRPr="00EF3C2A">
              <w:rPr>
                <w:rFonts w:cs="Calibri"/>
                <w:i/>
                <w:sz w:val="24"/>
                <w:szCs w:val="24"/>
                <w:lang w:val="ro-RO"/>
              </w:rPr>
              <w:t>Declaratie incadrare in  categoria microintreprindere-intreprindere mica</w:t>
            </w:r>
            <w:r w:rsidRPr="00EF3C2A">
              <w:rPr>
                <w:rFonts w:cs="Calibri"/>
                <w:sz w:val="24"/>
                <w:szCs w:val="24"/>
                <w:lang w:val="ro-RO"/>
              </w:rPr>
              <w:t xml:space="preserve"> cf. Legii nr. 346/2004, daca: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EF3C2A" w:rsidRPr="00EF3C2A" w:rsidRDefault="00EF3C2A" w:rsidP="00EF3C2A">
            <w:pPr>
              <w:spacing w:before="120" w:after="120"/>
              <w:jc w:val="both"/>
              <w:rPr>
                <w:rFonts w:cs="Calibri"/>
                <w:i/>
                <w:sz w:val="24"/>
                <w:szCs w:val="24"/>
                <w:lang w:val="ro-RO"/>
              </w:rPr>
            </w:pPr>
            <w:r w:rsidRPr="00EF3C2A">
              <w:rPr>
                <w:rFonts w:cs="Calibri"/>
                <w:b/>
                <w:sz w:val="24"/>
                <w:szCs w:val="24"/>
                <w:lang w:val="ro-RO"/>
              </w:rPr>
              <w:t>Notă</w:t>
            </w:r>
            <w:r w:rsidRPr="00EF3C2A">
              <w:rPr>
                <w:rFonts w:cs="Calibri"/>
                <w:i/>
                <w:sz w:val="24"/>
                <w:szCs w:val="24"/>
                <w:lang w:val="ro-RO"/>
              </w:rPr>
              <w:t>: În situația în care aceste documente nu au fost depuse conform Cererii de Finanțare la Secțiunea ”Alte documente”, expertul le va solicita prin informatii suplimentare</w:t>
            </w:r>
          </w:p>
          <w:p w:rsidR="00EF3C2A" w:rsidRPr="00EF3C2A" w:rsidRDefault="00EF3C2A" w:rsidP="00EF3C2A">
            <w:pPr>
              <w:spacing w:before="120" w:after="120"/>
              <w:jc w:val="both"/>
              <w:rPr>
                <w:rFonts w:eastAsia="SimSun" w:cs="Calibri"/>
                <w:sz w:val="24"/>
                <w:szCs w:val="24"/>
                <w:lang w:val="ro-RO" w:eastAsia="ro-RO"/>
              </w:rPr>
            </w:pPr>
            <w:r w:rsidRPr="00EF3C2A">
              <w:rPr>
                <w:rFonts w:cs="Calibri"/>
                <w:bCs/>
                <w:sz w:val="24"/>
                <w:szCs w:val="24"/>
                <w:lang w:val="ro-RO"/>
              </w:rPr>
              <w:t xml:space="preserve">b) </w:t>
            </w:r>
            <w:r w:rsidRPr="00EF3C2A">
              <w:rPr>
                <w:rFonts w:cs="Calibri"/>
                <w:b/>
                <w:bCs/>
                <w:sz w:val="24"/>
                <w:szCs w:val="24"/>
                <w:lang w:val="ro-RO"/>
              </w:rPr>
              <w:t>solicitantul se încadreaza în categoria microintreprinderilor/ intreprinderilor mici</w:t>
            </w:r>
            <w:r w:rsidRPr="00EF3C2A">
              <w:rPr>
                <w:rFonts w:cs="Calibri"/>
                <w:bCs/>
                <w:sz w:val="24"/>
                <w:szCs w:val="24"/>
                <w:lang w:val="ro-RO"/>
              </w:rPr>
              <w:t xml:space="preserve"> (până la 9 salariati, o cifra de afaceri anuală netă sau active totale de până la 2 milioane euro pentru microintreprindere si </w:t>
            </w:r>
            <w:r w:rsidRPr="00EF3C2A">
              <w:rPr>
                <w:rFonts w:eastAsia="SimSun" w:cs="Calibri"/>
                <w:bCs/>
                <w:sz w:val="24"/>
                <w:szCs w:val="24"/>
                <w:lang w:val="ro-RO" w:eastAsia="ro-RO"/>
              </w:rPr>
              <w:t>între 10 şi 49 de salariaţi,</w:t>
            </w:r>
            <w:r w:rsidRPr="00EF3C2A">
              <w:rPr>
                <w:rFonts w:eastAsia="SimSun" w:cs="Calibri"/>
                <w:b/>
                <w:bCs/>
                <w:sz w:val="24"/>
                <w:szCs w:val="24"/>
                <w:lang w:val="ro-RO" w:eastAsia="ro-RO"/>
              </w:rPr>
              <w:t xml:space="preserve"> </w:t>
            </w:r>
            <w:r w:rsidRPr="00EF3C2A">
              <w:rPr>
                <w:rFonts w:eastAsia="SimSun" w:cs="Calibri"/>
                <w:sz w:val="24"/>
                <w:szCs w:val="24"/>
                <w:lang w:val="ro-RO" w:eastAsia="ro-RO"/>
              </w:rPr>
              <w:t xml:space="preserve">cifră de afaceri anuală netă sau active totale de până la 10 milioane euro, echivalent în lei, pentru intreprindere mică). </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Dacă în urma verificării efectuate expertul constată că </w:t>
            </w:r>
            <w:r w:rsidRPr="00EF3C2A">
              <w:rPr>
                <w:rFonts w:cs="Calibri"/>
                <w:sz w:val="24"/>
                <w:szCs w:val="24"/>
                <w:lang w:val="ro-RO"/>
              </w:rPr>
              <w:t xml:space="preserve">solicitantul se încadrează în </w:t>
            </w:r>
            <w:r w:rsidRPr="00EF3C2A">
              <w:rPr>
                <w:rFonts w:eastAsia="Times New Roman" w:cs="Calibri"/>
                <w:sz w:val="24"/>
                <w:szCs w:val="24"/>
                <w:lang w:val="ro-RO"/>
              </w:rPr>
              <w:t>categoria de microintreprindere/ intreprindere mica</w:t>
            </w:r>
            <w:r w:rsidRPr="00EF3C2A">
              <w:rPr>
                <w:rFonts w:cs="Calibri"/>
                <w:sz w:val="24"/>
                <w:szCs w:val="24"/>
                <w:lang w:val="it-IT"/>
              </w:rPr>
              <w:t xml:space="preserve"> bifează coloana DA. În caz contrar se va bifa “NU”, iar cererea de finanţare va fi declarată neeligibilă.</w:t>
            </w:r>
          </w:p>
          <w:p w:rsidR="00EF3C2A" w:rsidRPr="00EF3C2A" w:rsidRDefault="00EF3C2A" w:rsidP="00EF3C2A">
            <w:pPr>
              <w:spacing w:before="120" w:after="120"/>
              <w:jc w:val="both"/>
              <w:rPr>
                <w:rFonts w:cs="Calibri"/>
                <w:b/>
                <w:sz w:val="24"/>
                <w:szCs w:val="24"/>
                <w:lang w:val="ro-RO"/>
              </w:rPr>
            </w:pPr>
            <w:r w:rsidRPr="00EF3C2A">
              <w:rPr>
                <w:rFonts w:cs="Calibri"/>
                <w:sz w:val="24"/>
                <w:szCs w:val="24"/>
                <w:lang w:val="it-IT"/>
              </w:rPr>
              <w:lastRenderedPageBreak/>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rsidR="00EF3C2A" w:rsidRPr="00EF3C2A" w:rsidRDefault="00EF3C2A" w:rsidP="00EF3C2A">
      <w:pPr>
        <w:spacing w:before="120" w:after="120" w:line="240" w:lineRule="auto"/>
        <w:jc w:val="both"/>
        <w:rPr>
          <w:rFonts w:ascii="Calibri" w:eastAsia="Calibri" w:hAnsi="Calibri" w:cs="Calibri"/>
          <w:color w:val="000000"/>
          <w:sz w:val="24"/>
          <w:lang w:val="ro-RO"/>
        </w:rPr>
      </w:pPr>
    </w:p>
    <w:p w:rsidR="00EF3C2A" w:rsidRPr="00EF3C2A" w:rsidRDefault="00EF3C2A" w:rsidP="00EF3C2A">
      <w:pPr>
        <w:spacing w:before="120" w:after="120" w:line="240" w:lineRule="auto"/>
        <w:jc w:val="both"/>
        <w:rPr>
          <w:rFonts w:ascii="Calibri" w:eastAsia="Calibri" w:hAnsi="Calibri" w:cs="Calibri"/>
          <w:b/>
          <w:i/>
          <w:sz w:val="24"/>
          <w:lang w:val="en-US"/>
        </w:rPr>
      </w:pPr>
    </w:p>
    <w:p w:rsidR="00EF3C2A" w:rsidRPr="00EF3C2A" w:rsidRDefault="00EF3C2A" w:rsidP="00EF3C2A">
      <w:pPr>
        <w:spacing w:before="120" w:after="120" w:line="240" w:lineRule="auto"/>
        <w:jc w:val="both"/>
        <w:rPr>
          <w:rFonts w:ascii="Calibri" w:eastAsia="Calibri" w:hAnsi="Calibri" w:cs="Calibri"/>
          <w:b/>
          <w:sz w:val="24"/>
          <w:lang w:val="en-US"/>
        </w:rPr>
      </w:pPr>
      <w:r w:rsidRPr="00EF3C2A">
        <w:rPr>
          <w:rFonts w:ascii="Calibri" w:eastAsia="Calibri" w:hAnsi="Calibri" w:cs="Calibri"/>
          <w:b/>
          <w:sz w:val="24"/>
          <w:lang w:val="en-US"/>
        </w:rPr>
        <w:t>D.Verificare buget indicativ in conformitate cu prevederile fisei DR 36-LEADER, prevederile PNS aplicabile costurilor eligibile/neeligibile si  prevederile R2115/2021</w:t>
      </w:r>
    </w:p>
    <w:p w:rsidR="00EF3C2A" w:rsidRPr="00EF3C2A" w:rsidRDefault="00EF3C2A" w:rsidP="00EF3C2A">
      <w:pPr>
        <w:spacing w:after="200" w:line="276" w:lineRule="auto"/>
        <w:jc w:val="both"/>
        <w:rPr>
          <w:rFonts w:ascii="Calibri" w:eastAsia="Calibri" w:hAnsi="Calibri" w:cs="Calibri"/>
          <w:b/>
          <w:lang w:val="ro-RO"/>
        </w:rPr>
      </w:pPr>
      <w:r w:rsidRPr="00EF3C2A">
        <w:rPr>
          <w:rFonts w:ascii="Calibri" w:eastAsia="Calibri" w:hAnsi="Calibri" w:cs="Calibri"/>
          <w:b/>
          <w:sz w:val="24"/>
          <w:lang w:val="ro-RO"/>
        </w:rPr>
        <w:t xml:space="preserve">D1- Intensitatea sprijinului </w:t>
      </w:r>
    </w:p>
    <w:p w:rsidR="00EF3C2A" w:rsidRPr="00EF3C2A" w:rsidRDefault="00EF3C2A" w:rsidP="004C0412">
      <w:pPr>
        <w:numPr>
          <w:ilvl w:val="0"/>
          <w:numId w:val="42"/>
        </w:numPr>
        <w:spacing w:after="200" w:line="276" w:lineRule="auto"/>
        <w:contextualSpacing/>
        <w:jc w:val="both"/>
        <w:rPr>
          <w:rFonts w:ascii="Calibri" w:eastAsia="Calibri" w:hAnsi="Calibri" w:cs="Calibri"/>
          <w:sz w:val="24"/>
          <w:szCs w:val="24"/>
          <w:lang w:val="en-US"/>
        </w:rPr>
      </w:pPr>
      <w:r w:rsidRPr="00EF3C2A">
        <w:rPr>
          <w:rFonts w:ascii="Calibri" w:eastAsia="Calibri" w:hAnsi="Calibri" w:cs="Calibri"/>
          <w:sz w:val="24"/>
          <w:szCs w:val="24"/>
          <w:lang w:val="ro-RO"/>
        </w:rPr>
        <w:t>În conformitate cu prevederile Regulamentului 2115/2021 și prevederile Ghidului de implementare -Intervenția DR 36 LEADER-Dezvoltarea locală plasată sub responsabilitatea comunității</w:t>
      </w:r>
      <w:r w:rsidRPr="00EF3C2A">
        <w:rPr>
          <w:rFonts w:ascii="Calibri" w:eastAsia="Calibri" w:hAnsi="Calibri" w:cs="Calibri"/>
          <w:lang w:val="ro-RO"/>
        </w:rPr>
        <w:t xml:space="preserve"> </w:t>
      </w:r>
      <w:r w:rsidRPr="00EF3C2A">
        <w:rPr>
          <w:rFonts w:ascii="Calibri" w:eastAsia="Calibri" w:hAnsi="Calibri" w:cs="Calibri"/>
          <w:sz w:val="24"/>
          <w:szCs w:val="24"/>
          <w:lang w:val="ro-RO"/>
        </w:rPr>
        <w:t xml:space="preserve">procentul aferent intensitatii este de </w:t>
      </w:r>
      <w:r w:rsidRPr="00EF3C2A">
        <w:rPr>
          <w:rFonts w:ascii="Calibri" w:eastAsia="Calibri" w:hAnsi="Calibri" w:cs="Calibri"/>
          <w:b/>
          <w:sz w:val="24"/>
          <w:szCs w:val="24"/>
          <w:lang w:val="ro-RO"/>
        </w:rPr>
        <w:t>maximum 65%</w:t>
      </w:r>
      <w:r w:rsidRPr="00EF3C2A">
        <w:rPr>
          <w:rFonts w:ascii="Calibri" w:eastAsia="Calibri" w:hAnsi="Calibri" w:cs="Calibri"/>
          <w:sz w:val="24"/>
          <w:szCs w:val="24"/>
          <w:lang w:val="ro-RO"/>
        </w:rPr>
        <w:t xml:space="preserve"> din totalul cheltuielilor eligibile, in limita intensităţii prevăzute prin Fişa intervenţiei din SDL aprobat şi fără a depăși 200.000 euro/proiect. </w:t>
      </w:r>
    </w:p>
    <w:p w:rsidR="00EF3C2A" w:rsidRPr="00EF3C2A" w:rsidRDefault="00EF3C2A" w:rsidP="004C0412">
      <w:pPr>
        <w:numPr>
          <w:ilvl w:val="0"/>
          <w:numId w:val="42"/>
        </w:numPr>
        <w:spacing w:after="200" w:line="276" w:lineRule="auto"/>
        <w:contextualSpacing/>
        <w:jc w:val="both"/>
        <w:rPr>
          <w:rFonts w:ascii="Calibri" w:eastAsia="Calibri" w:hAnsi="Calibri" w:cs="Calibri"/>
          <w:sz w:val="24"/>
          <w:szCs w:val="24"/>
          <w:lang w:val="en-US"/>
        </w:rPr>
      </w:pPr>
      <w:r w:rsidRPr="00EF3C2A">
        <w:rPr>
          <w:rFonts w:ascii="Calibri" w:eastAsia="Calibri" w:hAnsi="Calibri" w:cs="Calibri"/>
          <w:sz w:val="24"/>
          <w:szCs w:val="24"/>
          <w:lang w:val="ro-RO"/>
        </w:rPr>
        <w:t>Prin excepție de la a), procentul aferent intensității (rata de sprijin maxim) poate depăși valoarea de 65% şi fără a depăși 200.000 euro/proiect, după cum urmează:</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lang w:val="ro-RO"/>
        </w:rPr>
        <w:t>b</w:t>
      </w:r>
      <w:r w:rsidRPr="00EF3C2A">
        <w:rPr>
          <w:rFonts w:ascii="Calibri" w:eastAsia="Calibri" w:hAnsi="Calibri" w:cs="Calibri"/>
          <w:sz w:val="24"/>
          <w:szCs w:val="24"/>
          <w:lang w:val="it-IT"/>
        </w:rPr>
        <w:t xml:space="preserve">.1) procentul aferent intensitatii poate ajunge până la </w:t>
      </w:r>
      <w:r w:rsidRPr="00EF3C2A">
        <w:rPr>
          <w:rFonts w:ascii="Calibri" w:eastAsia="Calibri" w:hAnsi="Calibri" w:cs="Calibri"/>
          <w:b/>
          <w:sz w:val="24"/>
          <w:szCs w:val="24"/>
          <w:lang w:val="it-IT"/>
        </w:rPr>
        <w:t>maximum 80%</w:t>
      </w:r>
      <w:r w:rsidRPr="00EF3C2A">
        <w:rPr>
          <w:rFonts w:ascii="Calibri" w:eastAsia="Calibri" w:hAnsi="Calibri" w:cs="Calibri"/>
          <w:sz w:val="24"/>
          <w:szCs w:val="24"/>
          <w:lang w:val="it-IT"/>
        </w:rPr>
        <w:t xml:space="preserve"> pentru următoarele tipuri de investiţii:</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 Investiţii în activităţi generatoare de avantaj economic care vizează protecţia mediului prin propunerea unor surse alternative de energie electrică din surse regenerabile </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ii) Investiţii in activitati generatoare de avantaj economic care vizează protecţia mediului prin propunerea de măsuri pentru colectare selectivă a deşeurilor </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iii) Investiţii în activităţi noi generatoare de avantaj economic cu impact pozitiv asupra mediului </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b.2) procentul aferent intensitatii  poate ajunge </w:t>
      </w:r>
      <w:r w:rsidRPr="00EF3C2A">
        <w:rPr>
          <w:rFonts w:ascii="Calibri" w:eastAsia="Calibri" w:hAnsi="Calibri" w:cs="Calibri"/>
          <w:b/>
          <w:sz w:val="24"/>
          <w:szCs w:val="24"/>
          <w:lang w:val="it-IT"/>
        </w:rPr>
        <w:t xml:space="preserve">până la </w:t>
      </w:r>
      <w:r w:rsidRPr="00EF3C2A">
        <w:rPr>
          <w:rFonts w:ascii="Calibri" w:eastAsia="Calibri" w:hAnsi="Calibri" w:cs="Calibri"/>
          <w:b/>
          <w:lang w:val="ro-RO"/>
        </w:rPr>
        <w:t>100%</w:t>
      </w:r>
      <w:r w:rsidRPr="00EF3C2A">
        <w:rPr>
          <w:rFonts w:ascii="Calibri" w:eastAsia="Calibri" w:hAnsi="Calibri" w:cs="Calibri"/>
          <w:sz w:val="24"/>
          <w:szCs w:val="24"/>
          <w:lang w:val="it-IT"/>
        </w:rPr>
        <w:t xml:space="preserve"> în următoarele cazuri:</w:t>
      </w:r>
    </w:p>
    <w:p w:rsidR="00EF3C2A" w:rsidRPr="00EF3C2A" w:rsidRDefault="00EF3C2A" w:rsidP="004C0412">
      <w:pPr>
        <w:numPr>
          <w:ilvl w:val="0"/>
          <w:numId w:val="41"/>
        </w:numPr>
        <w:tabs>
          <w:tab w:val="left" w:pos="180"/>
          <w:tab w:val="left" w:pos="360"/>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investiții neproductive (care nu generează un avantaj economic) și proiecte ale grupurilor operaționale din cadrul PEI; </w:t>
      </w:r>
    </w:p>
    <w:p w:rsidR="00EF3C2A" w:rsidRPr="00EF3C2A" w:rsidRDefault="00EF3C2A" w:rsidP="00EF3C2A">
      <w:pPr>
        <w:tabs>
          <w:tab w:val="left" w:pos="180"/>
          <w:tab w:val="left" w:pos="360"/>
        </w:tabs>
        <w:spacing w:before="120" w:after="120" w:line="276" w:lineRule="auto"/>
        <w:contextualSpacing/>
        <w:jc w:val="both"/>
        <w:rPr>
          <w:rFonts w:ascii="Calibri" w:eastAsia="Calibri" w:hAnsi="Calibri" w:cs="Calibri"/>
          <w:sz w:val="24"/>
          <w:szCs w:val="24"/>
          <w:lang w:val="it-IT"/>
        </w:rPr>
      </w:pPr>
    </w:p>
    <w:p w:rsidR="00EF3C2A" w:rsidRPr="00EF3C2A" w:rsidRDefault="00EF3C2A" w:rsidP="004C0412">
      <w:pPr>
        <w:numPr>
          <w:ilvl w:val="0"/>
          <w:numId w:val="41"/>
        </w:num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EF3C2A" w:rsidRPr="00EF3C2A" w:rsidRDefault="00EF3C2A" w:rsidP="004C0412">
      <w:pPr>
        <w:numPr>
          <w:ilvl w:val="0"/>
          <w:numId w:val="41"/>
        </w:numPr>
        <w:tabs>
          <w:tab w:val="left" w:pos="180"/>
          <w:tab w:val="left" w:pos="360"/>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investițiile neproductive menite să protejeze efectivele de animale și culturile de daune provocate de animale sălbatice;</w:t>
      </w:r>
    </w:p>
    <w:p w:rsidR="00EF3C2A" w:rsidRPr="00EF3C2A" w:rsidRDefault="00EF3C2A" w:rsidP="004C0412">
      <w:pPr>
        <w:numPr>
          <w:ilvl w:val="0"/>
          <w:numId w:val="41"/>
        </w:numPr>
        <w:tabs>
          <w:tab w:val="left" w:pos="142"/>
          <w:tab w:val="left" w:pos="18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investiții în servicii de bază în zonele rurale;</w:t>
      </w:r>
    </w:p>
    <w:p w:rsidR="00EF3C2A" w:rsidRPr="00EF3C2A" w:rsidRDefault="00EF3C2A" w:rsidP="004C0412">
      <w:pPr>
        <w:numPr>
          <w:ilvl w:val="0"/>
          <w:numId w:val="41"/>
        </w:num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lastRenderedPageBreak/>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F3C2A" w:rsidRPr="00EF3C2A" w:rsidRDefault="00EF3C2A" w:rsidP="00EF3C2A">
      <w:p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Astfel, expertul verifică următoarele conditii:</w:t>
      </w:r>
    </w:p>
    <w:p w:rsidR="00EF3C2A" w:rsidRPr="00EF3C2A" w:rsidRDefault="00EF3C2A" w:rsidP="004C0412">
      <w:pPr>
        <w:numPr>
          <w:ilvl w:val="1"/>
          <w:numId w:val="8"/>
        </w:numPr>
        <w:tabs>
          <w:tab w:val="left" w:pos="0"/>
          <w:tab w:val="left" w:pos="284"/>
        </w:tabs>
        <w:spacing w:before="120" w:after="120" w:line="240" w:lineRule="auto"/>
        <w:contextualSpacing/>
        <w:jc w:val="both"/>
        <w:rPr>
          <w:rFonts w:ascii="Calibri" w:eastAsia="Calibri" w:hAnsi="Calibri" w:cs="Calibri"/>
          <w:sz w:val="24"/>
          <w:lang w:val="it-IT"/>
        </w:rPr>
      </w:pPr>
      <w:r w:rsidRPr="00EF3C2A">
        <w:rPr>
          <w:rFonts w:ascii="Calibri" w:eastAsia="Calibri" w:hAnsi="Calibri" w:cs="Calibri"/>
          <w:sz w:val="24"/>
          <w:szCs w:val="24"/>
          <w:lang w:val="it-IT"/>
        </w:rPr>
        <w:t>dacă procentul aferent intensității prevăzut în Bugetul indicativ din cererea de finanțare a solicitantului și documentația aferentă este în</w:t>
      </w:r>
      <w:r w:rsidRPr="00EF3C2A">
        <w:rPr>
          <w:rFonts w:ascii="Calibri" w:eastAsia="Calibri" w:hAnsi="Calibri" w:cs="Calibr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rsidR="00EF3C2A" w:rsidRPr="00EF3C2A" w:rsidRDefault="00EF3C2A" w:rsidP="00EF3C2A">
      <w:pPr>
        <w:tabs>
          <w:tab w:val="left" w:pos="0"/>
          <w:tab w:val="left" w:pos="284"/>
        </w:tabs>
        <w:spacing w:before="120" w:after="120" w:line="240" w:lineRule="auto"/>
        <w:ind w:left="720"/>
        <w:contextualSpacing/>
        <w:jc w:val="both"/>
        <w:rPr>
          <w:rFonts w:ascii="Calibri" w:eastAsia="Calibri" w:hAnsi="Calibri" w:cs="Calibri"/>
          <w:sz w:val="24"/>
          <w:szCs w:val="24"/>
          <w:lang w:val="it-IT"/>
        </w:rPr>
      </w:pPr>
      <w:r w:rsidRPr="00EF3C2A">
        <w:rPr>
          <w:rFonts w:ascii="Calibri" w:eastAsia="Calibri" w:hAnsi="Calibri" w:cs="Calibri"/>
          <w:sz w:val="24"/>
          <w:szCs w:val="24"/>
          <w:lang w:val="it-IT"/>
        </w:rPr>
        <w:t>si</w:t>
      </w:r>
    </w:p>
    <w:p w:rsidR="00EF3C2A" w:rsidRPr="00EF3C2A" w:rsidRDefault="00EF3C2A" w:rsidP="00EF3C2A">
      <w:p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w:t>
      </w:r>
      <w:r w:rsidRPr="00EF3C2A">
        <w:rPr>
          <w:rFonts w:ascii="Calibri" w:eastAsia="Calibri" w:hAnsi="Calibri" w:cs="Calibr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EF3C2A">
        <w:rPr>
          <w:rFonts w:ascii="Calibri" w:eastAsia="Calibri" w:hAnsi="Calibri" w:cs="Calibri"/>
          <w:b/>
          <w:lang w:val="ro-RO"/>
        </w:rPr>
        <w:t>100%</w:t>
      </w:r>
      <w:r w:rsidRPr="00EF3C2A">
        <w:rPr>
          <w:rFonts w:ascii="Calibri" w:eastAsia="Calibri" w:hAnsi="Calibri" w:cs="Calibri"/>
          <w:sz w:val="24"/>
          <w:szCs w:val="24"/>
          <w:lang w:val="it-IT"/>
        </w:rPr>
        <w:t xml:space="preserve"> pentru anumite tipuri de proiecte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t xml:space="preserve">Expertul verifica daca intensitatea sprijinului prevazută in Bugetul indicativ din cererea de </w:t>
      </w:r>
      <w:r w:rsidRPr="00EF3C2A">
        <w:rPr>
          <w:rFonts w:ascii="Calibri" w:eastAsia="Calibri" w:hAnsi="Calibri" w:cs="Calibri"/>
          <w:sz w:val="24"/>
          <w:lang w:val="ro-RO"/>
        </w:rPr>
        <w:t xml:space="preserve">finantare </w:t>
      </w:r>
      <w:r w:rsidRPr="00EF3C2A">
        <w:rPr>
          <w:rFonts w:ascii="Calibri" w:eastAsia="Calibri" w:hAnsi="Calibri" w:cs="Calibri"/>
          <w:sz w:val="24"/>
          <w:szCs w:val="24"/>
          <w:lang w:val="ro-RO"/>
        </w:rPr>
        <w:t>a solicitantului si documentatia aferenta</w:t>
      </w:r>
      <w:r w:rsidRPr="00EF3C2A">
        <w:rPr>
          <w:rFonts w:ascii="Calibri" w:eastAsia="Calibri" w:hAnsi="Calibri" w:cs="Calibri"/>
          <w:sz w:val="24"/>
          <w:lang w:val="ro-RO"/>
        </w:rPr>
        <w:t xml:space="preserve"> este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conformitate cu intensitatea sprijinului </w:t>
      </w:r>
      <w:r w:rsidRPr="00EF3C2A">
        <w:rPr>
          <w:rFonts w:ascii="Calibri" w:eastAsia="Calibri" w:hAnsi="Calibri" w:cs="Calibri"/>
          <w:sz w:val="24"/>
          <w:szCs w:val="24"/>
          <w:lang w:val="ro-RO"/>
        </w:rPr>
        <w:t xml:space="preserve">prevazută în documentația de lansare a interventiei GAL, respectiv cu </w:t>
      </w:r>
      <w:r w:rsidRPr="00EF3C2A">
        <w:rPr>
          <w:rFonts w:ascii="Calibri" w:eastAsia="Calibri" w:hAnsi="Calibri" w:cs="Calibri"/>
          <w:i/>
          <w:sz w:val="24"/>
          <w:szCs w:val="24"/>
          <w:u w:val="single"/>
          <w:lang w:val="ro-RO"/>
        </w:rPr>
        <w:t xml:space="preserve">intensitatea sprijinului din </w:t>
      </w:r>
      <w:r w:rsidRPr="00EF3C2A">
        <w:rPr>
          <w:rFonts w:ascii="Calibri" w:eastAsia="Calibri" w:hAnsi="Calibri" w:cs="Calibri"/>
          <w:i/>
          <w:sz w:val="24"/>
          <w:u w:val="single"/>
          <w:lang w:val="ro-RO"/>
        </w:rPr>
        <w:t>Fisa interventiei din SDL aprobata si Ghidul solicitantului</w:t>
      </w:r>
      <w:r w:rsidRPr="00EF3C2A">
        <w:rPr>
          <w:rFonts w:ascii="Calibri" w:eastAsia="Calibri" w:hAnsi="Calibri" w:cs="Calibri"/>
          <w:sz w:val="24"/>
          <w:lang w:val="ro-RO"/>
        </w:rPr>
        <w:t xml:space="preserve"> </w:t>
      </w:r>
      <w:r w:rsidRPr="00EF3C2A">
        <w:rPr>
          <w:rFonts w:ascii="Calibri" w:eastAsia="Calibri" w:hAnsi="Calibri" w:cs="Calibri"/>
          <w:i/>
          <w:sz w:val="24"/>
          <w:u w:val="single"/>
          <w:lang w:val="ro-RO"/>
        </w:rPr>
        <w:t>aferent sesiunii lansare de GAL</w:t>
      </w:r>
      <w:r w:rsidRPr="00EF3C2A">
        <w:rPr>
          <w:rFonts w:ascii="Calibri" w:eastAsia="Calibri" w:hAnsi="Calibri" w:cs="Calibri"/>
          <w:sz w:val="24"/>
          <w:szCs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EF3C2A">
        <w:rPr>
          <w:rFonts w:ascii="Calibri" w:eastAsia="Calibri" w:hAnsi="Calibri" w:cs="Calibri"/>
          <w:b/>
          <w:sz w:val="24"/>
          <w:szCs w:val="24"/>
          <w:lang w:val="ro-RO"/>
        </w:rPr>
        <w:t>se declara neeligibilă</w:t>
      </w:r>
      <w:r w:rsidRPr="00EF3C2A">
        <w:rPr>
          <w:rFonts w:ascii="Calibri" w:eastAsia="Calibri" w:hAnsi="Calibri" w:cs="Calibri"/>
          <w:sz w:val="24"/>
          <w:szCs w:val="24"/>
          <w:lang w:val="ro-RO"/>
        </w:rPr>
        <w:t xml:space="preserve">. </w:t>
      </w:r>
    </w:p>
    <w:p w:rsidR="00EF3C2A" w:rsidRPr="00EF3C2A" w:rsidRDefault="00EF3C2A" w:rsidP="00EF3C2A">
      <w:pPr>
        <w:spacing w:after="20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EF3C2A" w:rsidRPr="00EF3C2A" w:rsidRDefault="00EF3C2A" w:rsidP="00EF3C2A">
      <w:pPr>
        <w:tabs>
          <w:tab w:val="left" w:pos="180"/>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u w:val="single"/>
          <w:lang w:val="ro-RO"/>
        </w:rPr>
        <w:t xml:space="preserve">Pentru proiectele de investitii care se încadreaza la intensitate maxima de 65%, </w:t>
      </w:r>
      <w:r w:rsidRPr="00EF3C2A">
        <w:rPr>
          <w:rFonts w:ascii="Calibri" w:eastAsia="Times New Roman" w:hAnsi="Calibri" w:cs="Calibri"/>
          <w:sz w:val="24"/>
          <w:szCs w:val="24"/>
          <w:lang w:val="ro-RO"/>
        </w:rPr>
        <w:t>expertul verifică dacă procentul aferent intensității prevazut în Bugetul indicativ din cererea de finanțare a solicitantului și documentația aferentă</w:t>
      </w:r>
      <w:r w:rsidRPr="00EF3C2A">
        <w:rPr>
          <w:rFonts w:ascii="Calibri" w:eastAsia="Calibri" w:hAnsi="Calibri" w:cs="Calibri"/>
          <w:sz w:val="24"/>
          <w:lang w:val="ro-RO"/>
        </w:rPr>
        <w:t xml:space="preserve"> este de </w:t>
      </w:r>
      <w:r w:rsidRPr="00EF3C2A">
        <w:rPr>
          <w:rFonts w:ascii="Calibri" w:eastAsia="Calibri" w:hAnsi="Calibri" w:cs="Calibri"/>
          <w:b/>
          <w:sz w:val="24"/>
          <w:lang w:val="ro-RO"/>
        </w:rPr>
        <w:t>maximum 65%</w:t>
      </w:r>
      <w:r w:rsidRPr="00EF3C2A">
        <w:rPr>
          <w:rFonts w:ascii="Calibri" w:eastAsia="Calibri" w:hAnsi="Calibri" w:cs="Calibri"/>
          <w:sz w:val="24"/>
          <w:lang w:val="ro-RO"/>
        </w:rPr>
        <w:t xml:space="preserve"> din totalul cheltuielilor eligibile,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limita intensităţii prevăzute prin Fişa intervenţiei din SDL aprobat şi fără a depăși 200.000 euro/proiect</w:t>
      </w:r>
      <w:r w:rsidRPr="00EF3C2A">
        <w:rPr>
          <w:rFonts w:ascii="Calibri" w:eastAsia="Times New Roman" w:hAnsi="Calibri" w:cs="Calibri"/>
          <w:sz w:val="24"/>
          <w:szCs w:val="24"/>
          <w:lang w:val="ro-RO"/>
        </w:rPr>
        <w:t xml:space="preserve">. </w:t>
      </w:r>
    </w:p>
    <w:p w:rsidR="00EF3C2A" w:rsidRPr="00EF3C2A" w:rsidRDefault="00EF3C2A" w:rsidP="00EF3C2A">
      <w:pPr>
        <w:autoSpaceDE w:val="0"/>
        <w:autoSpaceDN w:val="0"/>
        <w:adjustRightInd w:val="0"/>
        <w:spacing w:before="120" w:after="120" w:line="240" w:lineRule="auto"/>
        <w:contextualSpacing/>
        <w:jc w:val="both"/>
        <w:rPr>
          <w:rFonts w:ascii="Calibri" w:eastAsia="Times New Roman" w:hAnsi="Calibri" w:cs="Calibri"/>
          <w:sz w:val="24"/>
          <w:szCs w:val="24"/>
          <w:lang w:val="ro-RO"/>
        </w:rPr>
      </w:pPr>
      <w:r w:rsidRPr="00EF3C2A">
        <w:rPr>
          <w:rFonts w:ascii="Calibri" w:eastAsia="Calibri" w:hAnsi="Calibri" w:cs="Calibri"/>
          <w:b/>
          <w:color w:val="000000"/>
          <w:sz w:val="24"/>
          <w:szCs w:val="24"/>
          <w:lang w:val="en-US"/>
        </w:rPr>
        <w:t xml:space="preserve">În cazul proiectelor care pot beneficia de un </w:t>
      </w:r>
      <w:r w:rsidRPr="00EF3C2A">
        <w:rPr>
          <w:rFonts w:ascii="Calibri" w:eastAsia="Times New Roman" w:hAnsi="Calibri" w:cs="Calibri"/>
          <w:sz w:val="24"/>
          <w:szCs w:val="24"/>
          <w:lang w:val="ro-RO"/>
        </w:rPr>
        <w:t>procent aferent intensității de maxim 80% expertul va verifica următoarele aspecte: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b/>
          <w:color w:val="000000"/>
          <w:sz w:val="24"/>
          <w:szCs w:val="24"/>
          <w:lang w:val="en-US"/>
        </w:rPr>
      </w:pPr>
    </w:p>
    <w:p w:rsidR="00EF3C2A" w:rsidRPr="00EF3C2A" w:rsidRDefault="00EF3C2A" w:rsidP="00EF3C2A">
      <w:pPr>
        <w:autoSpaceDE w:val="0"/>
        <w:autoSpaceDN w:val="0"/>
        <w:adjustRightInd w:val="0"/>
        <w:spacing w:before="120" w:after="120" w:line="240" w:lineRule="auto"/>
        <w:jc w:val="both"/>
        <w:rPr>
          <w:rFonts w:ascii="Calibri" w:eastAsia="Calibri" w:hAnsi="Calibri" w:cs="Calibri"/>
          <w:b/>
          <w:color w:val="000000"/>
          <w:sz w:val="24"/>
          <w:lang w:val="en-US"/>
        </w:rPr>
      </w:pPr>
      <w:r w:rsidRPr="00EF3C2A">
        <w:rPr>
          <w:rFonts w:ascii="Calibri" w:eastAsia="Calibri" w:hAnsi="Calibri" w:cs="Calibri"/>
          <w:color w:val="000000"/>
          <w:sz w:val="24"/>
          <w:lang w:val="en-US"/>
        </w:rPr>
        <w:t>i)</w:t>
      </w:r>
      <w:r w:rsidRPr="00EF3C2A">
        <w:rPr>
          <w:rFonts w:ascii="Calibri" w:eastAsia="Calibri" w:hAnsi="Calibri" w:cs="Calibri"/>
          <w:color w:val="000000"/>
          <w:sz w:val="24"/>
          <w:szCs w:val="24"/>
          <w:lang w:val="en-US"/>
        </w:rPr>
        <w:t xml:space="preserve">pentru </w:t>
      </w:r>
      <w:r w:rsidRPr="00EF3C2A">
        <w:rPr>
          <w:rFonts w:ascii="Calibri" w:eastAsia="Calibri" w:hAnsi="Calibri" w:cs="Calibri"/>
          <w:b/>
          <w:color w:val="000000"/>
          <w:sz w:val="24"/>
          <w:szCs w:val="24"/>
          <w:lang w:val="en-US"/>
        </w:rPr>
        <w:t>proiectele care propun investiţii în</w:t>
      </w:r>
      <w:r w:rsidRPr="00EF3C2A">
        <w:rPr>
          <w:rFonts w:ascii="Calibri" w:eastAsia="Calibri" w:hAnsi="Calibri" w:cs="Calibri"/>
          <w:b/>
          <w:color w:val="000000"/>
          <w:sz w:val="24"/>
          <w:lang w:val="en-US"/>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Pr="00EF3C2A">
        <w:rPr>
          <w:rFonts w:ascii="Calibri" w:eastAsia="Calibri" w:hAnsi="Calibri" w:cs="Calibri"/>
          <w:b/>
          <w:color w:val="000000"/>
          <w:sz w:val="24"/>
          <w:szCs w:val="24"/>
          <w:lang w:val="en-US"/>
        </w:rPr>
        <w:t>existenta</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color w:val="000000"/>
          <w:sz w:val="24"/>
          <w:szCs w:val="24"/>
          <w:lang w:val="en-US"/>
        </w:rPr>
        <w:t>Se verifica in Cererea de Finantare Studiul de Fezabilitate, Memoriul Justificativ (dupa caz) urmatoarele aspecte</w:t>
      </w:r>
    </w:p>
    <w:p w:rsidR="00EF3C2A" w:rsidRPr="00EF3C2A" w:rsidRDefault="00EF3C2A" w:rsidP="004C0412">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color w:val="000000"/>
          <w:sz w:val="24"/>
          <w:lang w:val="en-US"/>
        </w:rPr>
        <w:t xml:space="preserve">solicitantul </w:t>
      </w:r>
      <w:r w:rsidRPr="00EF3C2A">
        <w:rPr>
          <w:rFonts w:ascii="Calibri" w:eastAsia="Calibri" w:hAnsi="Calibri" w:cs="Calibri"/>
          <w:color w:val="000000"/>
          <w:sz w:val="24"/>
          <w:szCs w:val="24"/>
          <w:lang w:val="en-US"/>
        </w:rPr>
        <w:t>desfasoară</w:t>
      </w:r>
      <w:r w:rsidRPr="00EF3C2A">
        <w:rPr>
          <w:rFonts w:ascii="Calibri" w:eastAsia="Calibri" w:hAnsi="Calibri" w:cs="Calibri"/>
          <w:color w:val="000000"/>
          <w:sz w:val="24"/>
          <w:lang w:val="en-US"/>
        </w:rPr>
        <w:t xml:space="preserve"> o activitate </w:t>
      </w:r>
      <w:r w:rsidRPr="00EF3C2A">
        <w:rPr>
          <w:rFonts w:ascii="Calibri" w:eastAsia="Calibri" w:hAnsi="Calibri" w:cs="Calibri"/>
          <w:color w:val="000000"/>
          <w:sz w:val="24"/>
          <w:szCs w:val="24"/>
          <w:lang w:val="en-US"/>
        </w:rPr>
        <w:t xml:space="preserve">economică  de </w:t>
      </w:r>
      <w:r w:rsidRPr="00EF3C2A">
        <w:rPr>
          <w:rFonts w:ascii="Calibri" w:eastAsia="Calibri" w:hAnsi="Calibri" w:cs="Calibri"/>
          <w:sz w:val="24"/>
          <w:lang w:val="ro-RO"/>
        </w:rPr>
        <w:t>producţie</w:t>
      </w:r>
      <w:r w:rsidRPr="00EF3C2A">
        <w:rPr>
          <w:rFonts w:ascii="Calibri" w:eastAsia="Calibri" w:hAnsi="Calibri" w:cs="Calibri"/>
          <w:sz w:val="24"/>
          <w:szCs w:val="24"/>
          <w:lang w:val="ro-RO"/>
        </w:rPr>
        <w:t xml:space="preserve"> sau</w:t>
      </w:r>
      <w:r w:rsidRPr="00EF3C2A">
        <w:rPr>
          <w:rFonts w:ascii="Calibri" w:eastAsia="Calibri" w:hAnsi="Calibri" w:cs="Calibri"/>
          <w:sz w:val="24"/>
          <w:lang w:val="ro-RO"/>
        </w:rPr>
        <w:t xml:space="preserve"> servicii</w:t>
      </w:r>
      <w:r w:rsidRPr="00EF3C2A">
        <w:rPr>
          <w:rFonts w:ascii="Calibri" w:eastAsia="Calibri" w:hAnsi="Calibri" w:cs="Calibri"/>
          <w:sz w:val="24"/>
          <w:szCs w:val="24"/>
          <w:lang w:val="ro-RO"/>
        </w:rPr>
        <w:t xml:space="preserve"> (bilant, RECOM)</w:t>
      </w:r>
    </w:p>
    <w:p w:rsidR="00EF3C2A" w:rsidRPr="00EF3C2A" w:rsidRDefault="00EF3C2A" w:rsidP="004C0412">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sz w:val="24"/>
          <w:lang w:val="ro-RO"/>
        </w:rPr>
        <w:t xml:space="preserve">capacitatea lunara de producţie energie regenerabilă propusa </w:t>
      </w:r>
      <w:r w:rsidRPr="00EF3C2A">
        <w:rPr>
          <w:rFonts w:ascii="Calibri" w:eastAsia="Calibri" w:hAnsi="Calibri" w:cs="Calibri"/>
          <w:sz w:val="24"/>
          <w:szCs w:val="24"/>
          <w:lang w:val="ro-RO"/>
        </w:rPr>
        <w:t xml:space="preserve">prin proiect </w:t>
      </w:r>
      <w:r w:rsidRPr="00EF3C2A">
        <w:rPr>
          <w:rFonts w:ascii="Calibri" w:eastAsia="Calibri" w:hAnsi="Calibri" w:cs="Calibri"/>
          <w:sz w:val="24"/>
          <w:lang w:val="ro-RO"/>
        </w:rPr>
        <w:t>nu depăşeşte consumul lunar maxim al solicitantului din ultimele 12 luni</w:t>
      </w:r>
      <w:r w:rsidRPr="00EF3C2A">
        <w:rPr>
          <w:rFonts w:ascii="Calibri" w:eastAsia="Calibri" w:hAnsi="Calibri" w:cs="Calibri"/>
          <w:sz w:val="24"/>
          <w:szCs w:val="24"/>
          <w:lang w:val="ro-RO"/>
        </w:rPr>
        <w:t xml:space="preserve"> (CF/SF/MJ)</w:t>
      </w:r>
    </w:p>
    <w:p w:rsidR="00EF3C2A" w:rsidRPr="00EF3C2A" w:rsidRDefault="00EF3C2A" w:rsidP="004C0412">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sz w:val="24"/>
          <w:lang w:val="ro-RO"/>
        </w:rPr>
        <w:lastRenderedPageBreak/>
        <w:t>toate investiţiile propuse prin proiect sunt legate numai  de producerea de energie regenerabilă</w:t>
      </w:r>
      <w:r w:rsidRPr="00EF3C2A">
        <w:rPr>
          <w:rFonts w:ascii="Calibri" w:eastAsia="Calibri" w:hAnsi="Calibri" w:cs="Calibri"/>
          <w:sz w:val="24"/>
          <w:szCs w:val="24"/>
          <w:lang w:val="ro-RO"/>
        </w:rPr>
        <w:t xml:space="preserve"> (CF/SF/MJ)</w:t>
      </w:r>
    </w:p>
    <w:p w:rsidR="00EF3C2A" w:rsidRPr="00EF3C2A" w:rsidRDefault="00EF3C2A" w:rsidP="004C0412">
      <w:pPr>
        <w:numPr>
          <w:ilvl w:val="1"/>
          <w:numId w:val="8"/>
        </w:numPr>
        <w:tabs>
          <w:tab w:val="left" w:pos="360"/>
        </w:tabs>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sz w:val="24"/>
          <w:lang w:val="ro-RO"/>
        </w:rPr>
        <w:t xml:space="preserve">soluţia propusă este de tip off-grid/hibrid </w:t>
      </w:r>
      <w:r w:rsidRPr="00EF3C2A">
        <w:rPr>
          <w:rFonts w:ascii="Calibri" w:eastAsia="Calibri" w:hAnsi="Calibri" w:cs="Calibri"/>
          <w:sz w:val="24"/>
          <w:szCs w:val="24"/>
          <w:lang w:val="ro-RO"/>
        </w:rPr>
        <w:t>si</w:t>
      </w:r>
      <w:r w:rsidRPr="00EF3C2A">
        <w:rPr>
          <w:rFonts w:ascii="Calibri" w:eastAsia="Calibri" w:hAnsi="Calibri" w:cs="Calibri"/>
          <w:sz w:val="24"/>
          <w:lang w:val="ro-RO"/>
        </w:rPr>
        <w:t xml:space="preserve"> nu </w:t>
      </w:r>
      <w:r w:rsidRPr="00EF3C2A">
        <w:rPr>
          <w:rFonts w:ascii="Calibri" w:eastAsia="Calibri" w:hAnsi="Calibri" w:cs="Calibri"/>
          <w:sz w:val="24"/>
          <w:szCs w:val="24"/>
          <w:lang w:val="ro-RO"/>
        </w:rPr>
        <w:t>presupune ca solicitantul sa fie</w:t>
      </w:r>
      <w:r w:rsidRPr="00EF3C2A">
        <w:rPr>
          <w:rFonts w:ascii="Calibri" w:eastAsia="Calibri" w:hAnsi="Calibri" w:cs="Calibri"/>
          <w:sz w:val="24"/>
          <w:lang w:val="ro-RO"/>
        </w:rPr>
        <w:t xml:space="preserve"> prosumator</w:t>
      </w:r>
      <w:r w:rsidRPr="00EF3C2A">
        <w:rPr>
          <w:rFonts w:ascii="Calibri" w:eastAsia="Calibri" w:hAnsi="Calibri" w:cs="Calibri"/>
          <w:sz w:val="24"/>
          <w:szCs w:val="24"/>
          <w:lang w:val="ro-RO"/>
        </w:rPr>
        <w:t xml:space="preserve"> (CF/SF/MJ)</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szCs w:val="24"/>
          <w:lang w:val="en-US"/>
        </w:rPr>
      </w:pPr>
      <w:r w:rsidRPr="00EF3C2A">
        <w:rPr>
          <w:rFonts w:ascii="Calibri" w:eastAsia="Calibri" w:hAnsi="Calibri" w:cs="Calibri"/>
          <w:color w:val="000000"/>
          <w:sz w:val="24"/>
          <w:lang w:val="en-US"/>
        </w:rPr>
        <w:t xml:space="preserve">ii) </w:t>
      </w:r>
      <w:r w:rsidRPr="00EF3C2A">
        <w:rPr>
          <w:rFonts w:ascii="Calibri" w:eastAsia="Calibri" w:hAnsi="Calibri" w:cs="Calibri"/>
          <w:color w:val="000000"/>
          <w:sz w:val="24"/>
          <w:szCs w:val="24"/>
          <w:lang w:val="en-US"/>
        </w:rPr>
        <w:t xml:space="preserve">pentru </w:t>
      </w:r>
      <w:r w:rsidRPr="00EF3C2A">
        <w:rPr>
          <w:rFonts w:ascii="Calibri" w:eastAsia="Calibri" w:hAnsi="Calibri" w:cs="Calibri"/>
          <w:b/>
          <w:color w:val="000000"/>
          <w:sz w:val="24"/>
          <w:szCs w:val="24"/>
          <w:lang w:val="en-US"/>
        </w:rPr>
        <w:t>proiectele care propun investiţii</w:t>
      </w:r>
      <w:r w:rsidRPr="00EF3C2A">
        <w:rPr>
          <w:rFonts w:ascii="Calibri" w:eastAsia="Calibri" w:hAnsi="Calibri" w:cs="Calibri"/>
          <w:b/>
          <w:color w:val="000000"/>
          <w:sz w:val="24"/>
          <w:lang w:val="en-US"/>
        </w:rPr>
        <w:t xml:space="preserve"> in activitati generatoare de avantaj economic care vizează protecţia mediului prin propunerea de măsuri pentru colectare selectivă a deşeurilor rezultate din activitatea economică </w:t>
      </w:r>
      <w:r w:rsidRPr="00EF3C2A">
        <w:rPr>
          <w:rFonts w:ascii="Calibri" w:eastAsia="Calibri" w:hAnsi="Calibri" w:cs="Calibri"/>
          <w:b/>
          <w:color w:val="000000"/>
          <w:sz w:val="24"/>
          <w:szCs w:val="24"/>
          <w:lang w:val="en-US"/>
        </w:rPr>
        <w:t>desfasurata</w:t>
      </w:r>
      <w:r w:rsidRPr="00EF3C2A">
        <w:rPr>
          <w:rFonts w:ascii="Calibri" w:eastAsia="Calibri" w:hAnsi="Calibri" w:cs="Calibri"/>
          <w:color w:val="000000"/>
          <w:sz w:val="24"/>
          <w:szCs w:val="24"/>
          <w:lang w:val="en-US"/>
        </w:rPr>
        <w:t xml:space="preserve">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Se verifica în Cererea de Finanțare Studiul de Fezabilitate, Memoriul Justificativ (după caz)</w:t>
      </w:r>
      <w:r w:rsidRPr="00EF3C2A">
        <w:rPr>
          <w:rFonts w:ascii="Calibri" w:eastAsia="Calibri" w:hAnsi="Calibri" w:cs="Calibri"/>
          <w:color w:val="000000"/>
          <w:sz w:val="24"/>
          <w:lang w:val="en-US"/>
        </w:rPr>
        <w:t xml:space="preserve"> următoarele </w:t>
      </w:r>
      <w:r w:rsidRPr="00EF3C2A">
        <w:rPr>
          <w:rFonts w:ascii="Calibri" w:eastAsia="Calibri" w:hAnsi="Calibri" w:cs="Calibri"/>
          <w:color w:val="000000"/>
          <w:sz w:val="24"/>
          <w:szCs w:val="24"/>
          <w:lang w:val="en-US"/>
        </w:rPr>
        <w:t>aspecte</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 </w:t>
      </w:r>
      <w:r w:rsidRPr="00EF3C2A">
        <w:rPr>
          <w:rFonts w:ascii="Calibri" w:eastAsia="Calibri" w:hAnsi="Calibri" w:cs="Calibri"/>
          <w:color w:val="000000"/>
          <w:sz w:val="24"/>
          <w:lang w:val="en-US"/>
        </w:rPr>
        <w:t xml:space="preserve">solicitantul </w:t>
      </w:r>
      <w:r w:rsidRPr="00EF3C2A">
        <w:rPr>
          <w:rFonts w:ascii="Calibri" w:eastAsia="Calibri" w:hAnsi="Calibri" w:cs="Calibri"/>
          <w:color w:val="000000"/>
          <w:sz w:val="24"/>
          <w:szCs w:val="24"/>
          <w:lang w:val="en-US"/>
        </w:rPr>
        <w:t>desfasoară</w:t>
      </w:r>
      <w:r w:rsidRPr="00EF3C2A">
        <w:rPr>
          <w:rFonts w:ascii="Calibri" w:eastAsia="Calibri" w:hAnsi="Calibri" w:cs="Calibri"/>
          <w:color w:val="000000"/>
          <w:sz w:val="24"/>
          <w:lang w:val="en-US"/>
        </w:rPr>
        <w:t xml:space="preserve"> o activitate </w:t>
      </w:r>
      <w:r w:rsidRPr="00EF3C2A">
        <w:rPr>
          <w:rFonts w:ascii="Calibri" w:eastAsia="Calibri" w:hAnsi="Calibri" w:cs="Calibri"/>
          <w:color w:val="000000"/>
          <w:sz w:val="24"/>
          <w:szCs w:val="24"/>
          <w:lang w:val="en-US"/>
        </w:rPr>
        <w:t xml:space="preserve">economică  de </w:t>
      </w:r>
      <w:r w:rsidRPr="00EF3C2A">
        <w:rPr>
          <w:rFonts w:ascii="Calibri" w:eastAsia="Calibri" w:hAnsi="Calibri" w:cs="Calibri"/>
          <w:color w:val="000000"/>
          <w:sz w:val="24"/>
          <w:lang w:val="en-US"/>
        </w:rPr>
        <w:t>producţie</w:t>
      </w:r>
      <w:r w:rsidRPr="00EF3C2A">
        <w:rPr>
          <w:rFonts w:ascii="Calibri" w:eastAsia="Calibri" w:hAnsi="Calibri" w:cs="Calibri"/>
          <w:color w:val="000000"/>
          <w:sz w:val="24"/>
          <w:szCs w:val="24"/>
          <w:lang w:val="en-US"/>
        </w:rPr>
        <w:t xml:space="preserve"> sau</w:t>
      </w:r>
      <w:r w:rsidRPr="00EF3C2A">
        <w:rPr>
          <w:rFonts w:ascii="Calibri" w:eastAsia="Calibri" w:hAnsi="Calibri" w:cs="Calibri"/>
          <w:color w:val="000000"/>
          <w:sz w:val="24"/>
          <w:lang w:val="en-US"/>
        </w:rPr>
        <w:t xml:space="preserve"> servicii</w:t>
      </w:r>
      <w:r w:rsidRPr="00EF3C2A">
        <w:rPr>
          <w:rFonts w:ascii="Calibri" w:eastAsia="Calibri" w:hAnsi="Calibri" w:cs="Calibri"/>
          <w:color w:val="000000"/>
          <w:sz w:val="24"/>
          <w:szCs w:val="24"/>
          <w:lang w:val="en-US"/>
        </w:rPr>
        <w:t xml:space="preserve"> (bilant, RECOM)</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 </w:t>
      </w:r>
      <w:r w:rsidRPr="00EF3C2A">
        <w:rPr>
          <w:rFonts w:ascii="Calibri" w:eastAsia="Calibri" w:hAnsi="Calibri" w:cs="Calibri"/>
          <w:color w:val="000000"/>
          <w:sz w:val="24"/>
          <w:lang w:val="en-US"/>
        </w:rPr>
        <w:t>toate investiţiile propuse prin proiect sunt legate de colectarea selectivă a deşeurilor rezultate din procesele de lucru</w:t>
      </w:r>
      <w:r w:rsidRPr="00EF3C2A">
        <w:rPr>
          <w:rFonts w:ascii="Calibri" w:eastAsia="Calibri" w:hAnsi="Calibri" w:cs="Calibri"/>
          <w:lang w:val="ro-RO"/>
        </w:rPr>
        <w:t xml:space="preserve"> </w:t>
      </w:r>
      <w:r w:rsidRPr="00EF3C2A">
        <w:rPr>
          <w:rFonts w:ascii="Calibri" w:eastAsia="Calibri" w:hAnsi="Calibri" w:cs="Calibri"/>
          <w:color w:val="000000"/>
          <w:sz w:val="24"/>
          <w:szCs w:val="24"/>
          <w:lang w:val="en-US"/>
        </w:rPr>
        <w:t>(CF/SF/MJ/DALI)</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 </w:t>
      </w:r>
      <w:r w:rsidRPr="00EF3C2A">
        <w:rPr>
          <w:rFonts w:ascii="Calibri" w:eastAsia="Calibri" w:hAnsi="Calibri" w:cs="Calibri"/>
          <w:color w:val="000000"/>
          <w:sz w:val="24"/>
          <w:lang w:val="en-US"/>
        </w:rPr>
        <w:t>deşeurile colectate selectiv sunt predate unor centre de colectare/ unor operatori care le valorifică</w:t>
      </w:r>
      <w:r w:rsidRPr="00EF3C2A">
        <w:rPr>
          <w:rFonts w:ascii="Calibri" w:eastAsia="Calibri" w:hAnsi="Calibri" w:cs="Calibri"/>
          <w:lang w:val="ro-RO"/>
        </w:rPr>
        <w:t xml:space="preserve"> (</w:t>
      </w:r>
      <w:r w:rsidRPr="00EF3C2A">
        <w:rPr>
          <w:rFonts w:ascii="Calibri" w:eastAsia="Calibri" w:hAnsi="Calibri" w:cs="Calibri"/>
          <w:color w:val="000000"/>
          <w:sz w:val="24"/>
          <w:szCs w:val="24"/>
          <w:lang w:val="en-US"/>
        </w:rPr>
        <w:t>CF/SF/MJ/DALI)</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b/>
          <w:color w:val="000000"/>
          <w:sz w:val="24"/>
          <w:szCs w:val="24"/>
          <w:lang w:val="en-US"/>
        </w:rPr>
      </w:pPr>
      <w:r w:rsidRPr="00EF3C2A">
        <w:rPr>
          <w:rFonts w:ascii="Calibri" w:eastAsia="Calibri" w:hAnsi="Calibri" w:cs="Calibri"/>
          <w:color w:val="000000"/>
          <w:sz w:val="24"/>
          <w:lang w:val="en-US"/>
        </w:rPr>
        <w:t xml:space="preserve">iii) </w:t>
      </w:r>
      <w:r w:rsidRPr="00EF3C2A">
        <w:rPr>
          <w:rFonts w:ascii="Calibri" w:eastAsia="Calibri" w:hAnsi="Calibri" w:cs="Calibri"/>
          <w:color w:val="000000"/>
          <w:sz w:val="24"/>
          <w:szCs w:val="24"/>
          <w:lang w:val="en-US"/>
        </w:rPr>
        <w:t xml:space="preserve">pentru </w:t>
      </w:r>
      <w:r w:rsidRPr="00EF3C2A">
        <w:rPr>
          <w:rFonts w:ascii="Calibri" w:eastAsia="Calibri" w:hAnsi="Calibri" w:cs="Calibri"/>
          <w:b/>
          <w:color w:val="000000"/>
          <w:sz w:val="24"/>
          <w:szCs w:val="24"/>
          <w:lang w:val="en-US"/>
        </w:rPr>
        <w:t>proiectele care propun investiţii</w:t>
      </w:r>
      <w:r w:rsidRPr="00EF3C2A">
        <w:rPr>
          <w:rFonts w:ascii="Calibri" w:eastAsia="Calibri" w:hAnsi="Calibri" w:cs="Calibri"/>
          <w:b/>
          <w:color w:val="000000"/>
          <w:sz w:val="24"/>
          <w:lang w:val="en-US"/>
        </w:rPr>
        <w:t xml:space="preserve"> in activităţi noi generatoare de avantaj economic cu impact pozitiv asupra mediului</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Se verifică </w:t>
      </w:r>
      <w:r w:rsidRPr="00EF3C2A">
        <w:rPr>
          <w:rFonts w:ascii="Calibri" w:eastAsia="Calibri" w:hAnsi="Calibri" w:cs="Calibri"/>
          <w:color w:val="000000"/>
          <w:sz w:val="24"/>
          <w:szCs w:val="24"/>
          <w:lang w:val="ro-RO"/>
        </w:rPr>
        <w:t>î</w:t>
      </w:r>
      <w:r w:rsidRPr="00EF3C2A">
        <w:rPr>
          <w:rFonts w:ascii="Calibri" w:eastAsia="Calibri" w:hAnsi="Calibri" w:cs="Calibri"/>
          <w:color w:val="000000"/>
          <w:sz w:val="24"/>
          <w:szCs w:val="24"/>
          <w:lang w:val="en-US"/>
        </w:rPr>
        <w:t xml:space="preserve">n Cererea de Finantare Studiul de Fezabilitate, Memoriul Justificativ (dupa caz) dacă </w:t>
      </w:r>
      <w:r w:rsidRPr="00EF3C2A">
        <w:rPr>
          <w:rFonts w:ascii="Calibri" w:eastAsia="Calibri" w:hAnsi="Calibri" w:cs="Calibri"/>
          <w:color w:val="000000"/>
          <w:sz w:val="24"/>
          <w:lang w:val="en-US"/>
        </w:rPr>
        <w:t xml:space="preserve">activităţile propuse spre finanţare se regăsesc marcate ca fiind „activități </w:t>
      </w:r>
      <w:r w:rsidRPr="00EF3C2A">
        <w:rPr>
          <w:rFonts w:ascii="Calibri" w:eastAsia="Calibri" w:hAnsi="Calibri" w:cs="Calibri"/>
          <w:color w:val="000000"/>
          <w:sz w:val="24"/>
          <w:szCs w:val="24"/>
          <w:lang w:val="en-US"/>
        </w:rPr>
        <w:t>care au ca scop acțiuni de protecția</w:t>
      </w:r>
      <w:r w:rsidRPr="00EF3C2A">
        <w:rPr>
          <w:rFonts w:ascii="Calibri" w:eastAsia="Calibri" w:hAnsi="Calibri" w:cs="Calibri"/>
          <w:color w:val="000000"/>
          <w:sz w:val="24"/>
          <w:lang w:val="en-US"/>
        </w:rPr>
        <w:t xml:space="preserve"> mediului” în Anexa </w:t>
      </w:r>
      <w:r w:rsidRPr="00EF3C2A">
        <w:rPr>
          <w:rFonts w:ascii="Calibri" w:eastAsia="Calibri" w:hAnsi="Calibri" w:cs="Calibri"/>
          <w:color w:val="000000"/>
          <w:sz w:val="24"/>
          <w:szCs w:val="24"/>
          <w:lang w:val="en-US"/>
        </w:rPr>
        <w:t>13</w:t>
      </w:r>
      <w:r w:rsidRPr="00EF3C2A">
        <w:rPr>
          <w:rFonts w:ascii="Calibri" w:eastAsia="Calibri" w:hAnsi="Calibri" w:cs="Calibri"/>
          <w:b/>
          <w:lang w:val="ro-RO"/>
        </w:rPr>
        <w:t>3</w:t>
      </w:r>
      <w:r w:rsidRPr="00EF3C2A">
        <w:rPr>
          <w:rFonts w:ascii="Calibri" w:eastAsia="Calibri" w:hAnsi="Calibri" w:cs="Calibri"/>
          <w:color w:val="000000"/>
          <w:sz w:val="24"/>
          <w:lang w:val="en-US"/>
        </w:rPr>
        <w:t xml:space="preserve">- Lista codurilor CAEN </w:t>
      </w:r>
      <w:r w:rsidRPr="00EF3C2A">
        <w:rPr>
          <w:rFonts w:ascii="Calibri" w:eastAsia="Calibri" w:hAnsi="Calibri" w:cs="Calibri"/>
          <w:color w:val="000000"/>
          <w:sz w:val="24"/>
          <w:szCs w:val="24"/>
          <w:lang w:val="en-US"/>
        </w:rPr>
        <w:t>aferente activităților</w:t>
      </w:r>
      <w:r w:rsidRPr="00EF3C2A">
        <w:rPr>
          <w:rFonts w:ascii="Calibri" w:eastAsia="Calibri" w:hAnsi="Calibri" w:cs="Calibri"/>
          <w:color w:val="000000"/>
          <w:sz w:val="24"/>
          <w:lang w:val="en-US"/>
        </w:rPr>
        <w:t xml:space="preserve"> neagricole </w:t>
      </w:r>
      <w:r w:rsidRPr="00EF3C2A">
        <w:rPr>
          <w:rFonts w:ascii="Calibri" w:eastAsia="Calibri" w:hAnsi="Calibri" w:cs="Calibri"/>
          <w:color w:val="000000"/>
          <w:sz w:val="24"/>
          <w:szCs w:val="24"/>
          <w:lang w:val="en-US"/>
        </w:rPr>
        <w:t xml:space="preserve">eligibile la finanțare în cadrul intervenției DR 36.  </w:t>
      </w:r>
      <w:r w:rsidRPr="00EF3C2A">
        <w:rPr>
          <w:rFonts w:ascii="Calibri" w:eastAsia="Calibri" w:hAnsi="Calibri" w:cs="Calibri"/>
          <w:color w:val="000000"/>
          <w:sz w:val="24"/>
          <w:lang w:val="en-US"/>
        </w:rPr>
        <w:t xml:space="preserve">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b/>
          <w:color w:val="000000"/>
          <w:sz w:val="24"/>
          <w:szCs w:val="24"/>
          <w:lang w:val="en-US"/>
        </w:rPr>
        <w:t xml:space="preserve">În cazul proiectelor care pot beneficia de un </w:t>
      </w:r>
      <w:r w:rsidRPr="00EF3C2A">
        <w:rPr>
          <w:rFonts w:ascii="Calibri" w:eastAsia="Times New Roman" w:hAnsi="Calibri" w:cs="Calibri"/>
          <w:sz w:val="24"/>
          <w:szCs w:val="24"/>
          <w:lang w:val="ro-RO"/>
        </w:rPr>
        <w:t xml:space="preserve">procent aferent intensității de maxim 100% expertul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color w:val="000000"/>
          <w:sz w:val="24"/>
          <w:szCs w:val="24"/>
          <w:lang w:val="en-US"/>
        </w:rPr>
        <w:t>analizează informațiile din  Cererea de finantare, Studiul de Fezabilitate, MJ, DALI (dupa caz) pentru a stabili încadrarea proiectului intr-una din categoriile care permit aceasta intensitate, respectiv:</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 xml:space="preserve">investiții neproductive (care nu generează un avantaj economic) și proiecte ale grupurilor operaționale din cadrul PEI;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lang w:val="en-US"/>
        </w:rPr>
      </w:pPr>
      <w:r w:rsidRPr="00EF3C2A">
        <w:rPr>
          <w:rFonts w:ascii="Calibri" w:eastAsia="Calibri" w:hAnsi="Calibri" w:cs="Calibri"/>
          <w:color w:val="000000"/>
          <w:sz w:val="24"/>
          <w:lang w:val="en-US"/>
        </w:rPr>
        <w:t xml:space="preserve">Atenţie! investițiile </w:t>
      </w:r>
      <w:r w:rsidRPr="00EF3C2A">
        <w:rPr>
          <w:rFonts w:ascii="Calibri" w:eastAsia="Calibri" w:hAnsi="Calibri" w:cs="Calibri"/>
          <w:color w:val="000000"/>
          <w:sz w:val="24"/>
          <w:szCs w:val="24"/>
          <w:lang w:val="en-US"/>
        </w:rPr>
        <w:t>solicitanţilor</w:t>
      </w:r>
      <w:r w:rsidRPr="00EF3C2A">
        <w:rPr>
          <w:rFonts w:ascii="Calibri" w:eastAsia="Calibri" w:hAnsi="Calibri" w:cs="Calibri"/>
          <w:color w:val="000000"/>
          <w:sz w:val="24"/>
          <w:lang w:val="en-US"/>
        </w:rPr>
        <w:t xml:space="preserve"> publici care nu generează avantaj economic, </w:t>
      </w:r>
      <w:r w:rsidRPr="00EF3C2A">
        <w:rPr>
          <w:rFonts w:ascii="Calibri" w:eastAsia="Calibri" w:hAnsi="Calibri" w:cs="Calibri"/>
          <w:i/>
          <w:color w:val="000000"/>
          <w:sz w:val="24"/>
          <w:lang w:val="en-US"/>
        </w:rPr>
        <w:t xml:space="preserve">inclusiv cele care vizează surse alternative de energie electrică </w:t>
      </w:r>
      <w:r w:rsidRPr="00EF3C2A">
        <w:rPr>
          <w:rFonts w:ascii="Calibri" w:eastAsia="Calibri" w:hAnsi="Calibri" w:cs="Calibri"/>
          <w:i/>
          <w:color w:val="000000"/>
          <w:sz w:val="24"/>
          <w:szCs w:val="24"/>
          <w:lang w:val="en-US"/>
        </w:rPr>
        <w:t>şi</w:t>
      </w:r>
      <w:r w:rsidRPr="00EF3C2A">
        <w:rPr>
          <w:rFonts w:ascii="Calibri" w:eastAsia="Calibri" w:hAnsi="Calibri" w:cs="Calibri"/>
          <w:i/>
          <w:color w:val="000000"/>
          <w:sz w:val="24"/>
          <w:lang w:val="en-US"/>
        </w:rPr>
        <w:t xml:space="preserve"> măsurile de colectare selectivă a deșeurilor se încadrează în această categorie.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ii)</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EF3C2A">
        <w:rPr>
          <w:rFonts w:ascii="Calibri" w:eastAsia="Calibri" w:hAnsi="Calibri" w:cs="Calibri"/>
          <w:color w:val="000000"/>
          <w:sz w:val="24"/>
          <w:szCs w:val="24"/>
          <w:lang w:val="en-US"/>
        </w:rPr>
        <w:t>;</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iii)</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investițiile neproductive menite să protejeze efectivele de animale și culturile de daune provocate de animale sălbatice;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iv)</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investiții în servicii de bază în zonele rurale;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v)</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b/>
          <w:color w:val="000000"/>
          <w:sz w:val="24"/>
          <w:szCs w:val="24"/>
          <w:lang w:val="en-US"/>
        </w:rPr>
        <w:t>Atentie!</w:t>
      </w:r>
      <w:r w:rsidRPr="00EF3C2A">
        <w:rPr>
          <w:rFonts w:ascii="Calibri" w:eastAsia="Calibri" w:hAnsi="Calibri" w:cs="Calibri"/>
          <w:color w:val="000000"/>
          <w:sz w:val="24"/>
          <w:szCs w:val="24"/>
          <w:lang w:val="en-US"/>
        </w:rPr>
        <w:t xml:space="preserve">    În cazul proiectelor care în Cererea de Finanțare sunt încadrate în categoria 9.4.3 </w:t>
      </w:r>
      <w:r w:rsidRPr="00EF3C2A">
        <w:rPr>
          <w:rFonts w:ascii="Calibri" w:eastAsia="Calibri" w:hAnsi="Calibri" w:cs="Calibri"/>
          <w:i/>
          <w:color w:val="000000"/>
          <w:sz w:val="24"/>
          <w:szCs w:val="24"/>
          <w:lang w:val="en-US"/>
        </w:rPr>
        <w:t>Pentru proiecte de dotări şi/sau cu echipamente fără montaj ( în cazul în care există cheltuieli eligibile și neeligibile numai pe liniile bugetare 4.4, 4.5, 4.6 și 3.7.1</w:t>
      </w:r>
      <w:r w:rsidRPr="00EF3C2A">
        <w:rPr>
          <w:rFonts w:ascii="Calibri" w:eastAsia="Calibri" w:hAnsi="Calibri" w:cs="Calibri"/>
          <w:color w:val="000000"/>
          <w:sz w:val="24"/>
          <w:szCs w:val="24"/>
          <w:lang w:val="en-US"/>
        </w:rPr>
        <w:t xml:space="preserve">) informatiile necesare vor fi regasite în sectiunea A6- Descrierea proiectului a Cererii de finantare.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r w:rsidRPr="00EF3C2A">
        <w:rPr>
          <w:rFonts w:ascii="Calibri" w:eastAsia="Calibri" w:hAnsi="Calibri" w:cs="Calibri"/>
          <w:color w:val="000000"/>
          <w:sz w:val="24"/>
          <w:szCs w:val="24"/>
          <w:lang w:val="en-US"/>
        </w:rPr>
        <w:lastRenderedPageBreak/>
        <w:t xml:space="preserve">Pentru toate aspectele verificărilor expertii vor putea să solicite informații suplimentare pentru completarea informatiilor necesare clarificarii  intensitatii sprijinului, în conformitate cu prevederile </w:t>
      </w:r>
      <w:r w:rsidRPr="00EF3C2A">
        <w:rPr>
          <w:rFonts w:ascii="Calibri" w:eastAsia="Calibri" w:hAnsi="Calibri" w:cs="Calibri"/>
          <w:i/>
          <w:color w:val="000000"/>
          <w:sz w:val="24"/>
          <w:szCs w:val="24"/>
          <w:lang w:val="en-US"/>
        </w:rPr>
        <w:t>Manualului  de Procedură operațională pentru solicitarea de informații suplimentare în cadrul unui proiect cu finanțare din FEADR.</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r w:rsidRPr="00EF3C2A">
        <w:rPr>
          <w:rFonts w:ascii="Calibri" w:eastAsia="Calibri" w:hAnsi="Calibri" w:cs="Calibri"/>
          <w:i/>
          <w:color w:val="000000"/>
          <w:sz w:val="24"/>
          <w:szCs w:val="24"/>
          <w:lang w:val="en-US"/>
        </w:rPr>
        <w:t>Daca in urma verificarilor  expertul constata ca fiind corecta intensitatea solicitata</w:t>
      </w:r>
      <w:r w:rsidRPr="00EF3C2A">
        <w:rPr>
          <w:rFonts w:ascii="Calibri" w:eastAsia="Calibri" w:hAnsi="Calibri" w:cs="Calibri"/>
          <w:i/>
          <w:color w:val="000000"/>
          <w:sz w:val="24"/>
          <w:lang w:val="en-US"/>
        </w:rPr>
        <w:t xml:space="preserve"> prin </w:t>
      </w:r>
      <w:r w:rsidRPr="00EF3C2A">
        <w:rPr>
          <w:rFonts w:ascii="Calibri" w:eastAsia="Calibri" w:hAnsi="Calibri" w:cs="Calibri"/>
          <w:i/>
          <w:color w:val="000000"/>
          <w:sz w:val="24"/>
          <w:szCs w:val="24"/>
          <w:lang w:val="en-US"/>
        </w:rPr>
        <w:t xml:space="preserve">cererea de finantare va bifa DA.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sectPr w:rsidR="00EF3C2A" w:rsidRPr="00EF3C2A" w:rsidSect="00EF3C2A">
          <w:headerReference w:type="default" r:id="rId14"/>
          <w:headerReference w:type="first" r:id="rId15"/>
          <w:type w:val="continuous"/>
          <w:pgSz w:w="11909" w:h="16834" w:code="9"/>
          <w:pgMar w:top="1138" w:right="1199" w:bottom="1138" w:left="1138" w:header="576" w:footer="432" w:gutter="0"/>
          <w:cols w:space="720"/>
        </w:sectPr>
      </w:pPr>
      <w:r w:rsidRPr="00EF3C2A">
        <w:rPr>
          <w:rFonts w:ascii="Calibri" w:eastAsia="Calibri" w:hAnsi="Calibri" w:cs="Calibri"/>
          <w:color w:val="000000"/>
          <w:sz w:val="24"/>
          <w:szCs w:val="24"/>
          <w:lang w:val="en-US"/>
        </w:rPr>
        <w:t>In cazul in care se constata ca intensitatea sprijinului solicitata prin cererea de finantare nu este in conformitate cu prevederile Regulamentului 2115/2021 și prevederile Ghidului de implementare -Intervenția DR 36 LEADER-Dezvoltarea</w:t>
      </w:r>
      <w:r w:rsidRPr="00EF3C2A">
        <w:rPr>
          <w:rFonts w:ascii="Calibri" w:eastAsia="Calibri" w:hAnsi="Calibri" w:cs="Calibri"/>
          <w:color w:val="000000"/>
          <w:sz w:val="24"/>
          <w:lang w:val="en-US"/>
        </w:rPr>
        <w:t xml:space="preserve"> locală </w:t>
      </w:r>
      <w:r w:rsidRPr="00EF3C2A">
        <w:rPr>
          <w:rFonts w:ascii="Calibri" w:eastAsia="Calibri" w:hAnsi="Calibri" w:cs="Calibri"/>
          <w:color w:val="000000"/>
          <w:sz w:val="24"/>
          <w:szCs w:val="24"/>
          <w:lang w:val="en-US"/>
        </w:rPr>
        <w:t>plasată</w:t>
      </w:r>
      <w:r w:rsidRPr="00EF3C2A">
        <w:rPr>
          <w:rFonts w:ascii="Calibri" w:eastAsia="Calibri" w:hAnsi="Calibri" w:cs="Calibri"/>
          <w:color w:val="000000"/>
          <w:sz w:val="24"/>
          <w:lang w:val="en-US"/>
        </w:rPr>
        <w:t xml:space="preserve"> sub responsabilitatea comunității</w:t>
      </w:r>
      <w:r w:rsidRPr="00EF3C2A">
        <w:rPr>
          <w:rFonts w:ascii="Calibri" w:eastAsia="Calibri" w:hAnsi="Calibri" w:cs="Calibri"/>
          <w:color w:val="000000"/>
          <w:sz w:val="24"/>
          <w:szCs w:val="24"/>
          <w:lang w:val="en-US"/>
        </w:rPr>
        <w:t xml:space="preserve"> detaliate mai sus,  expertul bifeaza NU si cererea de finanțare se declară </w:t>
      </w:r>
      <w:r w:rsidRPr="00EF3C2A">
        <w:rPr>
          <w:rFonts w:ascii="Calibri" w:eastAsia="Calibri" w:hAnsi="Calibri" w:cs="Calibri"/>
          <w:b/>
          <w:color w:val="000000"/>
          <w:sz w:val="24"/>
          <w:szCs w:val="24"/>
          <w:lang w:val="en-US"/>
        </w:rPr>
        <w:t>neeligibilă</w:t>
      </w:r>
      <w:r w:rsidRPr="00EF3C2A">
        <w:rPr>
          <w:rFonts w:ascii="Calibri" w:eastAsia="Calibri" w:hAnsi="Calibri" w:cs="Calibri"/>
          <w:color w:val="000000"/>
          <w:sz w:val="24"/>
          <w:szCs w:val="24"/>
          <w:lang w:val="en-US"/>
        </w:rPr>
        <w:t>.</w:t>
      </w:r>
    </w:p>
    <w:p w:rsidR="00EF3C2A" w:rsidRPr="00EF3C2A" w:rsidRDefault="00EF3C2A" w:rsidP="00EF3C2A">
      <w:pPr>
        <w:spacing w:after="200" w:line="276" w:lineRule="auto"/>
        <w:jc w:val="both"/>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S-a utilizat cursul de schimb              1 Euro = …………………..LEI   din data de:____/_____/__________</w:t>
      </w:r>
    </w:p>
    <w:p w:rsidR="00EF3C2A" w:rsidRPr="00EF3C2A" w:rsidRDefault="00EF3C2A" w:rsidP="00EF3C2A">
      <w:pPr>
        <w:spacing w:before="120" w:after="120" w:line="276" w:lineRule="auto"/>
        <w:jc w:val="both"/>
        <w:rPr>
          <w:rFonts w:ascii="Calibri" w:eastAsia="Calibri" w:hAnsi="Calibri" w:cs="Calibri"/>
          <w:b/>
          <w:sz w:val="24"/>
          <w:lang w:val="ro-RO"/>
        </w:rPr>
      </w:pPr>
      <w:r w:rsidRPr="00EF3C2A">
        <w:rPr>
          <w:rFonts w:ascii="Calibri" w:eastAsia="Calibri" w:hAnsi="Calibri" w:cs="Calibri"/>
          <w:b/>
          <w:sz w:val="24"/>
          <w:lang w:val="ro-RO"/>
        </w:rPr>
        <w:t>Prevederi privind elaborarea Devizului general</w:t>
      </w:r>
      <w:r w:rsidRPr="00EF3C2A">
        <w:rPr>
          <w:rFonts w:ascii="Calibri" w:eastAsia="Calibri" w:hAnsi="Calibri" w:cs="Calibri"/>
          <w:b/>
          <w:sz w:val="24"/>
        </w:rPr>
        <w:t>:</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 xml:space="preserve">Având în vedere modificarea la HG 907/ 2016 și introducerea capitolului 7 </w:t>
      </w:r>
      <w:r w:rsidRPr="00EF3C2A">
        <w:rPr>
          <w:rFonts w:ascii="Calibri" w:eastAsia="Calibri" w:hAnsi="Calibri" w:cs="Calibri"/>
          <w:i/>
          <w:sz w:val="24"/>
          <w:lang w:val="ro-RO"/>
        </w:rPr>
        <w:t>Cheltuieli aferente marjei de buget</w:t>
      </w:r>
      <w:r w:rsidRPr="00EF3C2A">
        <w:rPr>
          <w:rFonts w:ascii="Calibri" w:eastAsia="Calibri" w:hAnsi="Calibri" w:cs="Calibri"/>
          <w:sz w:val="24"/>
          <w:lang w:val="ro-RO"/>
        </w:rPr>
        <w:t xml:space="preserve"> și pentru constituirea rezervei de implementare pentru ajustarea de preț este necesară detalierea destinației sumelor/ cheltuielilor care vor fi cuprinse în liniile bugetare 7.1 și 7.2.</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Cap 7.1 Cheltuieli aferente marjei de buget 25% din (1.2 + 1.3 + 1.4 + 2 + 3.1 + 3.2 +3.3 + 3.5 + 3.7 + 3.8 + 4 + 5.1.1)</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Din HG 907/2016 - Art. 10 alin. (21):  </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u w:val="single"/>
          <w:lang w:val="ro-RO"/>
        </w:rPr>
        <w:t>EXEMPLU:</w:t>
      </w:r>
      <w:r w:rsidRPr="00EF3C2A">
        <w:rPr>
          <w:rFonts w:ascii="Calibri" w:eastAsia="Calibri" w:hAnsi="Calibri" w:cs="Calibri"/>
          <w:sz w:val="24"/>
          <w:lang w:val="ro-RO"/>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2"/>
        <w:gridCol w:w="1132"/>
        <w:gridCol w:w="1062"/>
      </w:tblGrid>
      <w:tr w:rsidR="00EF3C2A" w:rsidRPr="00EF3C2A" w:rsidTr="00EF3C2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Valoare</w:t>
            </w:r>
            <w:r w:rsidRPr="00EF3C2A">
              <w:rPr>
                <w:rFonts w:ascii="Calibri" w:eastAsia="Calibri" w:hAnsi="Calibri" w:cs="Calibri"/>
                <w:color w:val="333333"/>
                <w:lang w:val="ro-RO" w:eastAsia="ro-RO"/>
              </w:rPr>
              <w:br/>
            </w:r>
            <w:r w:rsidRPr="00EF3C2A">
              <w:rPr>
                <w:rFonts w:ascii="Calibri" w:eastAsia="Calibri" w:hAnsi="Calibri" w:cs="Calibri"/>
                <w:lang w:val="ro-RO"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Valoare</w:t>
            </w:r>
            <w:r w:rsidRPr="00EF3C2A">
              <w:rPr>
                <w:rFonts w:ascii="Calibri" w:eastAsia="Calibri" w:hAnsi="Calibri" w:cs="Calibri"/>
                <w:color w:val="333333"/>
                <w:lang w:val="ro-RO" w:eastAsia="ro-RO"/>
              </w:rPr>
              <w:br/>
            </w:r>
            <w:r w:rsidRPr="00EF3C2A">
              <w:rPr>
                <w:rFonts w:ascii="Calibri" w:eastAsia="Calibri" w:hAnsi="Calibri" w:cs="Calibri"/>
                <w:lang w:val="ro-RO" w:eastAsia="ro-RO"/>
              </w:rPr>
              <w:t>faza PTH</w:t>
            </w:r>
          </w:p>
        </w:tc>
      </w:tr>
      <w:tr w:rsidR="00EF3C2A" w:rsidRPr="00EF3C2A" w:rsidTr="00EF3C2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r>
      <w:tr w:rsidR="00EF3C2A" w:rsidRPr="00EF3C2A" w:rsidTr="00EF3C2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r>
      <w:tr w:rsidR="00EF3C2A" w:rsidRPr="00EF3C2A" w:rsidTr="00EF3C2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10</w:t>
            </w:r>
          </w:p>
        </w:tc>
      </w:tr>
      <w:tr w:rsidR="00EF3C2A" w:rsidRPr="00EF3C2A" w:rsidTr="00EF3C2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120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en-US" w:eastAsia="ro-RO"/>
              </w:rPr>
            </w:pPr>
            <w:r w:rsidRPr="00EF3C2A">
              <w:rPr>
                <w:rFonts w:ascii="Calibri" w:eastAsia="Calibri" w:hAnsi="Calibri" w:cs="Calibri"/>
                <w:color w:val="333333"/>
                <w:lang w:val="ro-RO" w:eastAsia="ro-RO"/>
              </w:rPr>
              <w:t>5</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en-US" w:eastAsia="ro-RO"/>
              </w:rPr>
            </w:pPr>
            <w:r w:rsidRPr="00EF3C2A">
              <w:rPr>
                <w:rFonts w:ascii="Calibri" w:eastAsia="Calibri" w:hAnsi="Calibri" w:cs="Calibri"/>
                <w:color w:val="333333"/>
                <w:lang w:val="ro-RO" w:eastAsia="ro-RO"/>
              </w:rPr>
              <w:t>5</w:t>
            </w:r>
          </w:p>
        </w:tc>
      </w:tr>
      <w:tr w:rsidR="00EF3C2A" w:rsidRPr="00EF3C2A" w:rsidTr="00EF3C2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EF3C2A" w:rsidRPr="00EF3C2A" w:rsidRDefault="00EF3C2A" w:rsidP="00EF3C2A">
            <w:pPr>
              <w:spacing w:after="200" w:line="276" w:lineRule="auto"/>
              <w:jc w:val="center"/>
              <w:rPr>
                <w:rFonts w:ascii="Calibri" w:eastAsia="Calibri" w:hAnsi="Calibri" w:cs="Calibri"/>
                <w:color w:val="333333"/>
                <w:lang w:val="ro-RO"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150</w:t>
            </w:r>
          </w:p>
        </w:tc>
      </w:tr>
    </w:tbl>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EF3C2A">
        <w:rPr>
          <w:rFonts w:ascii="Calibri" w:eastAsia="Calibri" w:hAnsi="Calibri" w:cs="Calibri"/>
          <w:i/>
          <w:iCs/>
          <w:lang w:val="ro-RO"/>
        </w:rPr>
        <w:t xml:space="preserve"> intervenţii, precum şi în cazul obiectivelor de investiţii a căror funcţionare implică procese tehnologice specifice, pe parcursul execuţiei lucrărilor la obiectivul de investiţie</w:t>
      </w:r>
      <w:r w:rsidRPr="00EF3C2A">
        <w:rPr>
          <w:rFonts w:ascii="Calibri" w:eastAsia="Calibri" w:hAnsi="Calibri" w:cs="Calibri"/>
          <w:lang w:val="ro-RO"/>
        </w:rPr>
        <w:t xml:space="preserve">). </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Nu este obligatoriu ca în urma întocmirii proiectului tehnic să mai rămână vreo sumă la cap. 7.1, ea putând fi transferată integral la cap.4, în funcție de soluțiile stabilite la faza PT.</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 xml:space="preserve">Suma aferenta </w:t>
      </w:r>
      <w:r w:rsidRPr="00EF3C2A">
        <w:rPr>
          <w:rFonts w:ascii="Calibri" w:eastAsia="Calibri" w:hAnsi="Calibri" w:cs="Calibri"/>
          <w:bCs/>
          <w:i/>
          <w:lang w:val="ro-RO"/>
        </w:rPr>
        <w:t>Cap 7.2 Cheltuieli pentru constituirea rezervei de implementare</w:t>
      </w:r>
      <w:r w:rsidRPr="00EF3C2A">
        <w:rPr>
          <w:rFonts w:ascii="Calibri" w:eastAsia="Calibri" w:hAnsi="Calibri" w:cs="Calibri"/>
          <w:lang w:val="ro-RO"/>
        </w:rPr>
        <w:t xml:space="preserve"> este destinată pentru ajustarea preţului contractului pe perioada execuției lucrărilor, conform clauzelor de ajustare necesar a fi incluse în documentația de atribuire și în contractul de lucrări. </w:t>
      </w:r>
    </w:p>
    <w:p w:rsidR="00EF3C2A" w:rsidRPr="00EF3C2A" w:rsidRDefault="00EF3C2A" w:rsidP="00EF3C2A">
      <w:pPr>
        <w:spacing w:line="252" w:lineRule="auto"/>
        <w:contextualSpacing/>
        <w:jc w:val="both"/>
        <w:rPr>
          <w:rFonts w:ascii="Calibri" w:eastAsia="Calibri" w:hAnsi="Calibri" w:cs="Calibri"/>
          <w:lang w:val="ro-RO"/>
        </w:rPr>
      </w:pPr>
      <w:r w:rsidRPr="00EF3C2A">
        <w:rPr>
          <w:rFonts w:ascii="Calibri" w:eastAsia="Calibri" w:hAnsi="Calibri" w:cs="Calibri"/>
          <w:lang w:val="ro-RO"/>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La achiziții privați: Beneficiarul are dreptul să includă clauze de ajustare/ revizuire a preţului, pentru contractele care se derulează pe o perioadă ce depăşeşte 6 luni (Instructiuni de achizitii pentru beneficiarii privati ai PS 2023– 2027).</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xml:space="preserve">În limita indicatorilor tehnico-economici prevăzuţi în documentaţiile tehnico-economice aprobate potrivit dispoziţiilor art. 7 alin. (7) şi art. 9 alin. (4), diferenţele de sume rezultate la capitolele/ </w:t>
      </w:r>
      <w:r w:rsidRPr="00EF3C2A">
        <w:rPr>
          <w:rFonts w:ascii="Calibri" w:eastAsia="Calibri" w:hAnsi="Calibri" w:cs="Calibri"/>
          <w:lang w:val="ro-RO"/>
        </w:rPr>
        <w:lastRenderedPageBreak/>
        <w:t>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*prevederea a fost adaptată si pt beneficiarii privați (vezi cap. 4.7 MODIFICAREA CONTRACTELOR DE ACHIZIȚII punctul 2 din Instructiunile de achizitii pentru beneficiarii privati ai PS 2023– 2027).</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xml:space="preserve">Nu se acceptă includerea de cheltuieli (eligibile și/sau neeligibile) în subcapitolul 4.1 </w:t>
      </w:r>
      <w:r w:rsidRPr="00EF3C2A">
        <w:rPr>
          <w:rFonts w:ascii="Calibri" w:eastAsia="Calibri" w:hAnsi="Calibri" w:cs="Calibri"/>
          <w:i/>
          <w:lang w:val="ro-RO"/>
        </w:rPr>
        <w:t>Construcţii şi instalaţii</w:t>
      </w:r>
      <w:r w:rsidRPr="00EF3C2A">
        <w:rPr>
          <w:rFonts w:ascii="Calibri" w:eastAsia="Calibri" w:hAnsi="Calibri" w:cs="Calibri"/>
          <w:lang w:val="ro-RO"/>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EF3C2A" w:rsidRPr="00EF3C2A" w:rsidRDefault="00EF3C2A" w:rsidP="00EF3C2A">
      <w:pPr>
        <w:spacing w:before="120" w:after="120" w:line="240" w:lineRule="auto"/>
        <w:jc w:val="both"/>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Verificarea constă în asigurarea că toate costurile de investiţii propuse pentru finanţare sunt eligibile</w:t>
      </w:r>
      <w:r w:rsidRPr="00EF3C2A">
        <w:rPr>
          <w:rFonts w:ascii="Calibri" w:eastAsia="Calibri" w:hAnsi="Calibri" w:cs="Calibri"/>
          <w:sz w:val="24"/>
          <w:szCs w:val="24"/>
          <w:lang w:val="ro-RO"/>
        </w:rPr>
        <w:t xml:space="preserve">, </w:t>
      </w:r>
      <w:r w:rsidRPr="00EF3C2A">
        <w:rPr>
          <w:rFonts w:ascii="Calibri" w:eastAsia="Calibri" w:hAnsi="Calibri" w:cs="Calibri"/>
          <w:sz w:val="24"/>
          <w:lang w:val="ro-RO"/>
        </w:rPr>
        <w:t xml:space="preserve"> calculele sunt corecte şi Bugetul indicativ este structurat pe capitole şi subcapitole</w:t>
      </w:r>
      <w:r w:rsidRPr="00EF3C2A">
        <w:rPr>
          <w:rFonts w:ascii="Calibri" w:eastAsia="Calibri" w:hAnsi="Calibri" w:cs="Calibri"/>
          <w:sz w:val="24"/>
          <w:szCs w:val="24"/>
          <w:lang w:val="ro-RO"/>
        </w:rPr>
        <w:t xml:space="preserve"> in conformitate cu prevederile legale. </w:t>
      </w:r>
    </w:p>
    <w:tbl>
      <w:tblPr>
        <w:tblStyle w:val="Rcsostblzat"/>
        <w:tblW w:w="0" w:type="auto"/>
        <w:tblLook w:val="04A0" w:firstRow="1" w:lastRow="0" w:firstColumn="1" w:lastColumn="0" w:noHBand="0" w:noVBand="1"/>
      </w:tblPr>
      <w:tblGrid>
        <w:gridCol w:w="9016"/>
      </w:tblGrid>
      <w:tr w:rsidR="00EF3C2A" w:rsidRPr="00EF3C2A" w:rsidTr="00EF3C2A">
        <w:tc>
          <w:tcPr>
            <w:tcW w:w="9563" w:type="dxa"/>
          </w:tcPr>
          <w:p w:rsidR="00EF3C2A" w:rsidRPr="00EF3C2A" w:rsidRDefault="00EF3C2A" w:rsidP="00EF3C2A">
            <w:pPr>
              <w:spacing w:before="120" w:after="120"/>
              <w:jc w:val="both"/>
              <w:rPr>
                <w:rFonts w:cs="Calibri"/>
                <w:b/>
                <w:sz w:val="24"/>
                <w:lang w:val="ro-RO"/>
              </w:rPr>
            </w:pPr>
            <w:r w:rsidRPr="00EF3C2A">
              <w:rPr>
                <w:rFonts w:cs="Calibri"/>
                <w:b/>
                <w:color w:val="000000"/>
                <w:sz w:val="24"/>
                <w:lang w:val="pt-BR"/>
              </w:rPr>
              <w:t xml:space="preserve">DOCUMENTE </w:t>
            </w:r>
          </w:p>
          <w:p w:rsidR="00EF3C2A" w:rsidRPr="00EF3C2A" w:rsidRDefault="00EF3C2A" w:rsidP="00EF3C2A">
            <w:pPr>
              <w:spacing w:before="120" w:after="120"/>
              <w:jc w:val="both"/>
              <w:rPr>
                <w:rFonts w:cs="Calibri"/>
                <w:sz w:val="24"/>
                <w:lang w:val="ro-RO"/>
              </w:rPr>
            </w:pPr>
            <w:r w:rsidRPr="00EF3C2A">
              <w:rPr>
                <w:rFonts w:cs="Calibri"/>
                <w:sz w:val="24"/>
                <w:lang w:val="ro-RO"/>
              </w:rPr>
              <w:t>Studiul de fezabilitate/ Memoriu Justificativ/ DALI</w:t>
            </w:r>
          </w:p>
          <w:p w:rsidR="00EF3C2A" w:rsidRPr="00EF3C2A" w:rsidRDefault="00EF3C2A" w:rsidP="00EF3C2A">
            <w:pPr>
              <w:spacing w:before="120" w:after="120"/>
              <w:jc w:val="both"/>
              <w:rPr>
                <w:rFonts w:cs="Calibri"/>
                <w:sz w:val="24"/>
                <w:lang w:val="ro-RO"/>
              </w:rPr>
            </w:pPr>
            <w:r w:rsidRPr="00EF3C2A">
              <w:rPr>
                <w:rFonts w:cs="Calibri"/>
                <w:sz w:val="24"/>
                <w:lang w:val="ro-RO"/>
              </w:rPr>
              <w:t>Bugetul indicativ din Cererea de finantare</w:t>
            </w:r>
          </w:p>
        </w:tc>
      </w:tr>
      <w:tr w:rsidR="00EF3C2A" w:rsidRPr="00EF3C2A" w:rsidTr="00EF3C2A">
        <w:tc>
          <w:tcPr>
            <w:tcW w:w="9563" w:type="dxa"/>
          </w:tcPr>
          <w:p w:rsidR="00EF3C2A" w:rsidRPr="00EF3C2A" w:rsidRDefault="00EF3C2A" w:rsidP="00EF3C2A">
            <w:pPr>
              <w:spacing w:before="120" w:after="120"/>
              <w:jc w:val="both"/>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b/>
                <w:sz w:val="24"/>
                <w:lang w:val="pt-BR"/>
              </w:rPr>
            </w:pPr>
            <w:r w:rsidRPr="00EF3C2A">
              <w:rPr>
                <w:rFonts w:cs="Calibri"/>
                <w:sz w:val="24"/>
                <w:lang w:val="it-IT"/>
              </w:rPr>
              <w:t>Se verifica Bugetul indicativ prin corelarea informaţiilor mentionate de solicitant in liniile bugetare cu prevederile fişei intervenţiei din SDL</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Se va verifica dacă tipurile de cheltuieli şi sumele înscrise sunt corecte şi corespund devizului general al investiţiei. </w:t>
            </w:r>
          </w:p>
          <w:p w:rsidR="00EF3C2A" w:rsidRPr="00EF3C2A" w:rsidRDefault="00EF3C2A" w:rsidP="00EF3C2A">
            <w:pPr>
              <w:spacing w:before="120" w:after="120"/>
              <w:jc w:val="both"/>
              <w:rPr>
                <w:rFonts w:cs="Calibri"/>
                <w:sz w:val="24"/>
                <w:lang w:val="it-IT"/>
              </w:rPr>
            </w:pPr>
            <w:r w:rsidRPr="00EF3C2A">
              <w:rPr>
                <w:rFonts w:cs="Calibri"/>
                <w:sz w:val="24"/>
                <w:lang w:val="it-IT"/>
              </w:rPr>
              <w:t>Bugetul indicativ se verifica astfel:</w:t>
            </w:r>
          </w:p>
          <w:p w:rsidR="00EF3C2A" w:rsidRPr="00EF3C2A" w:rsidRDefault="00EF3C2A" w:rsidP="00EF3C2A">
            <w:pPr>
              <w:spacing w:before="120" w:after="120"/>
              <w:jc w:val="both"/>
              <w:rPr>
                <w:rFonts w:cs="Calibri"/>
                <w:sz w:val="24"/>
                <w:lang w:val="it-IT"/>
              </w:rPr>
            </w:pPr>
            <w:r w:rsidRPr="00EF3C2A">
              <w:rPr>
                <w:rFonts w:cs="Calibri"/>
                <w:sz w:val="24"/>
                <w:lang w:val="it-IT"/>
              </w:rPr>
              <w:t>-   valoarea eligibilă pentru fiecare capitol să fie egală cu valoarea eligibilă din devize;</w:t>
            </w:r>
          </w:p>
          <w:p w:rsidR="00EF3C2A" w:rsidRPr="00EF3C2A" w:rsidRDefault="00EF3C2A" w:rsidP="004C0412">
            <w:pPr>
              <w:numPr>
                <w:ilvl w:val="1"/>
                <w:numId w:val="4"/>
              </w:numPr>
              <w:tabs>
                <w:tab w:val="num" w:pos="33"/>
                <w:tab w:val="left" w:pos="175"/>
              </w:tabs>
              <w:spacing w:before="120" w:after="120"/>
              <w:jc w:val="both"/>
              <w:rPr>
                <w:rFonts w:cs="Calibri"/>
                <w:sz w:val="24"/>
                <w:lang w:val="it-IT"/>
              </w:rPr>
            </w:pPr>
            <w:r w:rsidRPr="00EF3C2A">
              <w:rPr>
                <w:rFonts w:cs="Calibri"/>
                <w:sz w:val="24"/>
                <w:lang w:val="it-IT"/>
              </w:rPr>
              <w:t>valoarea pentru fiecare capitol sa fie egala cu valoarea din devizul general, fara TVA;</w:t>
            </w:r>
          </w:p>
          <w:p w:rsidR="00EF3C2A" w:rsidRPr="00EF3C2A" w:rsidRDefault="00EF3C2A" w:rsidP="004C0412">
            <w:pPr>
              <w:numPr>
                <w:ilvl w:val="1"/>
                <w:numId w:val="4"/>
              </w:numPr>
              <w:tabs>
                <w:tab w:val="num" w:pos="0"/>
                <w:tab w:val="left" w:pos="175"/>
              </w:tabs>
              <w:spacing w:before="120" w:after="120"/>
              <w:jc w:val="both"/>
              <w:rPr>
                <w:rFonts w:cs="Calibri"/>
                <w:sz w:val="24"/>
                <w:lang w:val="ro-RO"/>
              </w:rPr>
            </w:pPr>
            <w:r w:rsidRPr="00EF3C2A">
              <w:rPr>
                <w:rFonts w:cs="Calibri"/>
                <w:sz w:val="24"/>
                <w:lang w:val="ro-RO"/>
              </w:rPr>
              <w:t>in bugetul indicativ valoarea TVA este egala cu valoarea TVA din devizul general.</w:t>
            </w:r>
          </w:p>
          <w:p w:rsidR="00EF3C2A" w:rsidRPr="00EF3C2A" w:rsidRDefault="00EF3C2A" w:rsidP="00EF3C2A">
            <w:pPr>
              <w:spacing w:before="120" w:after="120"/>
              <w:jc w:val="both"/>
              <w:rPr>
                <w:rFonts w:cs="Calibri"/>
                <w:sz w:val="24"/>
                <w:lang w:val="pt-BR"/>
              </w:rPr>
            </w:pPr>
            <w:r w:rsidRPr="00EF3C2A">
              <w:rPr>
                <w:rFonts w:cs="Calibri"/>
                <w:sz w:val="24"/>
                <w:lang w:val="pt-BR"/>
              </w:rPr>
              <w:t>Cheile de verificare sunt urmatoarele și sunt aplicabile Bugetului Indicativ Totalizator:</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valoarea cheltuielilor eligibile de la Cap. 3 &lt;  3% din (cheltuieli eligibile de la subcap 1.2 + subcap. 1.3  + Cap.2+Cap.4) in cazul in care proiectul nu prevede constructii, &lt; 10% daca </w:t>
            </w:r>
            <w:r w:rsidRPr="00EF3C2A">
              <w:rPr>
                <w:rFonts w:cs="Calibri"/>
                <w:sz w:val="24"/>
                <w:lang w:val="it-IT"/>
              </w:rPr>
              <w:lastRenderedPageBreak/>
              <w:t xml:space="preserve">proiectul prevede constructii-montaj si </w:t>
            </w:r>
            <w:r w:rsidRPr="00EF3C2A">
              <w:rPr>
                <w:rFonts w:cs="Calibri"/>
                <w:sz w:val="24"/>
              </w:rPr>
              <w:t>&lt;5% pentru proiectele care prevad investitii neproductive</w:t>
            </w:r>
            <w:r w:rsidRPr="00EF3C2A">
              <w:rPr>
                <w:rFonts w:cs="Calibri"/>
                <w:sz w:val="24"/>
                <w:lang w:val="it-IT"/>
              </w:rPr>
              <w:t>;</w:t>
            </w:r>
          </w:p>
          <w:p w:rsidR="00EF3C2A" w:rsidRPr="00EF3C2A" w:rsidRDefault="00EF3C2A" w:rsidP="00EF3C2A">
            <w:pPr>
              <w:tabs>
                <w:tab w:val="num" w:pos="0"/>
              </w:tabs>
              <w:spacing w:before="120" w:after="120"/>
              <w:jc w:val="both"/>
              <w:rPr>
                <w:rFonts w:cs="Calibri"/>
                <w:sz w:val="24"/>
                <w:lang w:val="it-IT"/>
              </w:rPr>
            </w:pPr>
            <w:r w:rsidRPr="00EF3C2A">
              <w:rPr>
                <w:rFonts w:cs="Calibri"/>
                <w:sz w:val="24"/>
                <w:lang w:val="it-IT"/>
              </w:rPr>
              <w:t>Cheltuieli diverse şi neprevăzute (Pct.5.3)  trebuie sa fie:</w:t>
            </w:r>
          </w:p>
          <w:p w:rsidR="00EF3C2A" w:rsidRPr="00EF3C2A" w:rsidRDefault="00EF3C2A" w:rsidP="00EF3C2A">
            <w:pPr>
              <w:tabs>
                <w:tab w:val="num" w:pos="0"/>
              </w:tabs>
              <w:spacing w:before="120" w:after="120"/>
              <w:jc w:val="both"/>
              <w:rPr>
                <w:rFonts w:cs="Calibri"/>
                <w:sz w:val="24"/>
                <w:lang w:val="it-IT"/>
              </w:rPr>
            </w:pPr>
            <w:r w:rsidRPr="00EF3C2A">
              <w:rPr>
                <w:rFonts w:cs="Calibri"/>
                <w:sz w:val="24"/>
                <w:lang w:val="it-IT"/>
              </w:rPr>
              <w:t xml:space="preserve">max. 10% din subtotal cheltuieli eligibile (subcap. 1.2 +subcap.1.3+ subcap.1.4+ Cap.2 + Cap.3.5 +Cap. 3.8+  Cap.4A) </w:t>
            </w:r>
          </w:p>
          <w:p w:rsidR="00EF3C2A" w:rsidRPr="00EF3C2A" w:rsidRDefault="00EF3C2A" w:rsidP="00EF3C2A">
            <w:pPr>
              <w:spacing w:before="120" w:after="120"/>
              <w:jc w:val="both"/>
              <w:rPr>
                <w:rFonts w:cs="Calibri"/>
                <w:sz w:val="24"/>
                <w:lang w:val="it-IT"/>
              </w:rPr>
            </w:pPr>
            <w:r w:rsidRPr="00EF3C2A">
              <w:rPr>
                <w:rFonts w:cs="Calibri"/>
                <w:sz w:val="24"/>
                <w:lang w:val="it-IT"/>
              </w:rPr>
              <w:t>Se verifică corelarea datelor prezentate in Devizul general cu cele prezentate în Cererea de finanțare/  Studiul de fezabilitate/ MJ/ DALI.</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Se verifică dacă utilităţile şi racordurile la utilităţi depăşesc limita de proprietate. In acest caz cheltuielile cu utilităţile ce depăşesc limita de proprietate sunt neeligibile.      </w:t>
            </w:r>
          </w:p>
          <w:p w:rsidR="00EF3C2A" w:rsidRPr="00EF3C2A" w:rsidRDefault="00EF3C2A" w:rsidP="00EF3C2A">
            <w:pPr>
              <w:spacing w:before="120" w:after="120"/>
              <w:jc w:val="both"/>
              <w:rPr>
                <w:rFonts w:cs="Calibri"/>
                <w:sz w:val="24"/>
                <w:lang w:val="it-IT"/>
              </w:rPr>
            </w:pPr>
            <w:r w:rsidRPr="00EF3C2A">
              <w:rPr>
                <w:rFonts w:cs="Calibri"/>
                <w:sz w:val="24"/>
                <w:lang w:val="it-IT"/>
              </w:rPr>
              <w:t>Se va verifica dacă tipurile de cheltuieli şi sumele înscrise sunt corecte şi corespund devizului general al investiţiei.</w:t>
            </w:r>
          </w:p>
          <w:p w:rsidR="00EF3C2A" w:rsidRPr="00EF3C2A" w:rsidRDefault="00EF3C2A" w:rsidP="00EF3C2A">
            <w:pPr>
              <w:spacing w:before="120" w:after="120"/>
              <w:jc w:val="both"/>
              <w:rPr>
                <w:rFonts w:cs="Calibri"/>
                <w:sz w:val="24"/>
                <w:lang w:val="it-IT"/>
              </w:rPr>
            </w:pPr>
            <w:r w:rsidRPr="00EF3C2A">
              <w:rPr>
                <w:rFonts w:cs="Calibri"/>
                <w:sz w:val="24"/>
                <w:lang w:val="ro-RO"/>
              </w:rPr>
              <w:t xml:space="preserve">Se </w:t>
            </w:r>
            <w:r w:rsidRPr="00EF3C2A">
              <w:rPr>
                <w:rFonts w:cs="Calibri"/>
                <w:sz w:val="24"/>
                <w:szCs w:val="24"/>
                <w:lang w:val="ro-RO"/>
              </w:rPr>
              <w:t>verifică dacă</w:t>
            </w:r>
            <w:r w:rsidRPr="00EF3C2A">
              <w:rPr>
                <w:rFonts w:cs="Calibri"/>
                <w:sz w:val="24"/>
                <w:lang w:val="ro-RO"/>
              </w:rPr>
              <w:t xml:space="preserve"> utilajele si echipamentele din bugetul indicativ sunt justificate pentru activitatile propuse prin proiect.</w:t>
            </w:r>
            <w:r w:rsidRPr="00EF3C2A">
              <w:rPr>
                <w:rFonts w:cs="Calibri"/>
                <w:sz w:val="24"/>
                <w:lang w:val="it-IT"/>
              </w:rPr>
              <w:t xml:space="preserve"> Daca </w:t>
            </w:r>
            <w:r w:rsidRPr="00EF3C2A">
              <w:rPr>
                <w:rFonts w:cs="Calibri"/>
                <w:sz w:val="24"/>
                <w:szCs w:val="24"/>
                <w:lang w:val="it-IT"/>
              </w:rPr>
              <w:t>î</w:t>
            </w:r>
            <w:r w:rsidRPr="00EF3C2A">
              <w:rPr>
                <w:rFonts w:cs="Calibri"/>
                <w:sz w:val="24"/>
                <w:lang w:val="it-IT"/>
              </w:rPr>
              <w:t xml:space="preserve">n urma verificarii o parte din investitiile propuse nu corespund </w:t>
            </w:r>
            <w:r w:rsidRPr="00EF3C2A">
              <w:rPr>
                <w:rFonts w:cs="Calibri"/>
                <w:sz w:val="24"/>
                <w:szCs w:val="24"/>
                <w:lang w:val="it-IT"/>
              </w:rPr>
              <w:t>activității</w:t>
            </w:r>
            <w:r w:rsidRPr="00EF3C2A">
              <w:rPr>
                <w:rFonts w:cs="Calibri"/>
                <w:sz w:val="24"/>
                <w:lang w:val="it-IT"/>
              </w:rPr>
              <w:t xml:space="preserve"> prezentate </w:t>
            </w:r>
            <w:r w:rsidRPr="00EF3C2A">
              <w:rPr>
                <w:rFonts w:cs="Calibri"/>
                <w:sz w:val="24"/>
                <w:szCs w:val="24"/>
                <w:lang w:val="it-IT"/>
              </w:rPr>
              <w:t>în cererea de finantare/</w:t>
            </w:r>
            <w:r w:rsidRPr="00EF3C2A">
              <w:rPr>
                <w:rFonts w:cs="Calibri"/>
                <w:sz w:val="24"/>
                <w:lang w:val="it-IT"/>
              </w:rPr>
              <w:t xml:space="preserve">studiul de fezabilitate/ MJ/ DALI, aceste cheltuieli vor fi trecute </w:t>
            </w:r>
            <w:r w:rsidRPr="00EF3C2A">
              <w:rPr>
                <w:rFonts w:cs="Calibri"/>
                <w:sz w:val="24"/>
                <w:szCs w:val="24"/>
                <w:lang w:val="it-IT"/>
              </w:rPr>
              <w:t>î</w:t>
            </w:r>
            <w:r w:rsidRPr="00EF3C2A">
              <w:rPr>
                <w:rFonts w:cs="Calibri"/>
                <w:sz w:val="24"/>
                <w:lang w:val="it-IT"/>
              </w:rPr>
              <w:t>n categoria cheltuielilor neeligibile.</w:t>
            </w:r>
          </w:p>
          <w:p w:rsidR="00EF3C2A" w:rsidRPr="00EF3C2A" w:rsidRDefault="00EF3C2A" w:rsidP="00EF3C2A">
            <w:pPr>
              <w:spacing w:before="120" w:after="120"/>
              <w:jc w:val="both"/>
              <w:rPr>
                <w:rFonts w:cs="Calibri"/>
                <w:sz w:val="24"/>
                <w:lang w:val="ro-RO"/>
              </w:rPr>
            </w:pPr>
            <w:r w:rsidRPr="00EF3C2A">
              <w:rPr>
                <w:rFonts w:cs="Calibri"/>
                <w:sz w:val="24"/>
                <w:szCs w:val="24"/>
                <w:lang w:val="ro-RO"/>
              </w:rPr>
              <w:t>Dacă</w:t>
            </w:r>
            <w:r w:rsidRPr="00EF3C2A">
              <w:rPr>
                <w:rFonts w:cs="Calibri"/>
                <w:sz w:val="24"/>
                <w:lang w:val="ro-RO"/>
              </w:rPr>
              <w:t xml:space="preserve"> aceste costuri se </w:t>
            </w:r>
            <w:r w:rsidRPr="00EF3C2A">
              <w:rPr>
                <w:rFonts w:cs="Calibri"/>
                <w:sz w:val="24"/>
                <w:szCs w:val="24"/>
                <w:lang w:val="ro-RO"/>
              </w:rPr>
              <w:t>încadreaza î</w:t>
            </w:r>
            <w:r w:rsidRPr="00EF3C2A">
              <w:rPr>
                <w:rFonts w:cs="Calibri"/>
                <w:sz w:val="24"/>
                <w:lang w:val="ro-RO"/>
              </w:rPr>
              <w:t xml:space="preserve">n procentele specificate mai sus, expertul bifează DA </w:t>
            </w:r>
            <w:r w:rsidRPr="00EF3C2A">
              <w:rPr>
                <w:rFonts w:cs="Calibri"/>
                <w:sz w:val="24"/>
                <w:szCs w:val="24"/>
                <w:lang w:val="ro-RO"/>
              </w:rPr>
              <w:t>î</w:t>
            </w:r>
            <w:r w:rsidRPr="00EF3C2A">
              <w:rPr>
                <w:rFonts w:cs="Calibri"/>
                <w:sz w:val="24"/>
                <w:lang w:val="ro-RO"/>
              </w:rPr>
              <w:t xml:space="preserve">n caseta corespunzatoare, </w:t>
            </w:r>
            <w:r w:rsidRPr="00EF3C2A">
              <w:rPr>
                <w:rFonts w:cs="Calibri"/>
                <w:sz w:val="24"/>
                <w:szCs w:val="24"/>
                <w:lang w:val="ro-RO"/>
              </w:rPr>
              <w:t>î</w:t>
            </w:r>
            <w:r w:rsidRPr="00EF3C2A">
              <w:rPr>
                <w:rFonts w:cs="Calibri"/>
                <w:sz w:val="24"/>
                <w:lang w:val="ro-RO"/>
              </w:rPr>
              <w:t xml:space="preserve">n caz contrar solicita corectarea bugetului indicativ prin formularul de solicitare informații suplimentare. </w:t>
            </w:r>
          </w:p>
          <w:p w:rsidR="00EF3C2A" w:rsidRPr="00EF3C2A" w:rsidRDefault="00EF3C2A" w:rsidP="00EF3C2A">
            <w:pPr>
              <w:spacing w:before="120" w:after="120"/>
              <w:jc w:val="both"/>
              <w:rPr>
                <w:rFonts w:cs="Calibri"/>
                <w:sz w:val="24"/>
                <w:lang w:val="ro-RO"/>
              </w:rPr>
            </w:pPr>
            <w:r w:rsidRPr="00EF3C2A">
              <w:rPr>
                <w:rFonts w:cs="Calibri"/>
                <w:sz w:val="24"/>
                <w:lang w:val="ro-RO"/>
              </w:rPr>
              <w:t>Prin transmiterea formularului de solicitare informații suplimentare de catre solicitant cu bugetul corectat, expertul completeaza bugetul din fisa E1.</w:t>
            </w:r>
            <w:r w:rsidRPr="00EF3C2A">
              <w:rPr>
                <w:rFonts w:cs="Calibri"/>
                <w:sz w:val="24"/>
                <w:szCs w:val="24"/>
                <w:lang w:val="ro-RO"/>
              </w:rPr>
              <w:t>2L</w:t>
            </w:r>
            <w:r w:rsidRPr="00EF3C2A">
              <w:rPr>
                <w:rFonts w:cs="Calibri"/>
                <w:sz w:val="24"/>
                <w:lang w:val="ro-RO"/>
              </w:rPr>
              <w:t xml:space="preserve"> si bifeaza DA cu diferente si îşi motivează poziţia în linia prevăzută în acest scop la rubrica Observatii.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cazul în care nu se efectuează corectura de catre solicitant, expertul bifeaza NU și îşi motivează poziţia în linia prevăzută în acest scop la rubrica Observatii. </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finanţare este declarată eligibilă prin bifarea casutei corespunzatoare DA/DA cu diferente.</w:t>
            </w:r>
          </w:p>
          <w:p w:rsidR="00EF3C2A" w:rsidRPr="00EF3C2A" w:rsidRDefault="00EF3C2A" w:rsidP="00EF3C2A">
            <w:pPr>
              <w:spacing w:before="120" w:after="120"/>
              <w:rPr>
                <w:rFonts w:cs="Calibri"/>
                <w:sz w:val="24"/>
                <w:lang w:val="ro-RO"/>
              </w:rPr>
            </w:pPr>
            <w:r w:rsidRPr="00EF3C2A">
              <w:rPr>
                <w:rFonts w:cs="Calibri"/>
                <w:sz w:val="24"/>
                <w:lang w:val="ro-RO"/>
              </w:rPr>
              <w:t>Netransmiterea formularului de răspuns la solicitarea de informații suplimentare a AFIR/CRFIR de către solicitant în timpul procedural atrage după sine neeligibilitatea proiectului.</w:t>
            </w:r>
          </w:p>
          <w:p w:rsidR="00EF3C2A" w:rsidRPr="00EF3C2A" w:rsidRDefault="00EF3C2A" w:rsidP="00EF3C2A">
            <w:pPr>
              <w:spacing w:before="120" w:after="120"/>
              <w:jc w:val="both"/>
              <w:rPr>
                <w:rFonts w:cs="Calibri"/>
                <w:sz w:val="24"/>
                <w:lang w:val="it-IT"/>
              </w:rPr>
            </w:pPr>
            <w:r w:rsidRPr="00EF3C2A">
              <w:rPr>
                <w:rFonts w:cs="Calibri"/>
                <w:sz w:val="24"/>
                <w:lang w:val="ro-RO"/>
              </w:rPr>
              <w:t>Cererea de finanţare este declarată eligibilă prin bifarea căsuței corespunzătoare DA/DA cu diferențe</w:t>
            </w:r>
          </w:p>
          <w:p w:rsidR="00EF3C2A" w:rsidRPr="00EF3C2A" w:rsidRDefault="00EF3C2A" w:rsidP="00EF3C2A">
            <w:pPr>
              <w:spacing w:before="120" w:after="120"/>
              <w:jc w:val="both"/>
              <w:rPr>
                <w:rFonts w:cs="Calibri"/>
                <w:sz w:val="24"/>
                <w:lang w:val="it-IT"/>
              </w:rPr>
            </w:pPr>
            <w:r w:rsidRPr="00EF3C2A">
              <w:rPr>
                <w:rFonts w:cs="Calibri"/>
                <w:sz w:val="24"/>
                <w:lang w:val="it-IT"/>
              </w:rPr>
              <w:t>Se verifică corelarea datelor prezentate in Devizul general cu cele prezentate în Studiul de fezabilitate.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cadrul unui proiect, cheltuielile pot fi eligibile și neeligibile. Finanțarea va fi acordată doar pentru rambursarea cheltuielilor eligibile, cu o intensitate a sprijinului stabilită în conformitate cu </w:t>
            </w:r>
            <w:r w:rsidRPr="00EF3C2A">
              <w:rPr>
                <w:rFonts w:eastAsia="Times New Roman" w:cs="Calibri"/>
                <w:sz w:val="24"/>
                <w:szCs w:val="24"/>
                <w:lang w:val="ro-RO"/>
              </w:rPr>
              <w:t>Ghidul solicitantului GAL si Fișa</w:t>
            </w:r>
            <w:r w:rsidRPr="00EF3C2A">
              <w:rPr>
                <w:rFonts w:cs="Calibri"/>
                <w:sz w:val="24"/>
                <w:lang w:val="ro-RO"/>
              </w:rPr>
              <w:t xml:space="preserve"> intervenției din SDL aprobată de către AM PS, în limita valorii maxime a sprijinului din Regulamentul (UE) nr. 2021/2115, pentru tipul de proiect. </w:t>
            </w:r>
          </w:p>
          <w:p w:rsidR="00EF3C2A" w:rsidRPr="00EF3C2A" w:rsidRDefault="00EF3C2A" w:rsidP="00EF3C2A">
            <w:pPr>
              <w:spacing w:before="120" w:after="120" w:line="276" w:lineRule="auto"/>
              <w:rPr>
                <w:rFonts w:cs="Calibri"/>
                <w:sz w:val="24"/>
                <w:lang w:val="ro-RO"/>
              </w:rPr>
            </w:pPr>
            <w:r w:rsidRPr="00EF3C2A">
              <w:rPr>
                <w:rFonts w:cs="Calibri"/>
                <w:b/>
                <w:sz w:val="24"/>
                <w:lang w:val="ro-RO"/>
              </w:rPr>
              <w:t>Dispoziţii privind eligibilitatea cheltuielilor:</w:t>
            </w:r>
          </w:p>
          <w:p w:rsidR="00EF3C2A" w:rsidRPr="00EF3C2A" w:rsidRDefault="00EF3C2A" w:rsidP="00EF3C2A">
            <w:pPr>
              <w:spacing w:before="120" w:after="120" w:line="276" w:lineRule="auto"/>
              <w:rPr>
                <w:rFonts w:cs="Calibri"/>
                <w:sz w:val="24"/>
                <w:lang w:val="ro-RO"/>
              </w:rPr>
            </w:pPr>
            <w:r w:rsidRPr="00EF3C2A">
              <w:rPr>
                <w:rFonts w:cs="Calibri"/>
                <w:b/>
                <w:sz w:val="24"/>
                <w:lang w:val="ro-RO"/>
              </w:rPr>
              <w:lastRenderedPageBreak/>
              <w:t xml:space="preserve">Cheltuieli eligibile generale </w:t>
            </w:r>
            <w:r w:rsidRPr="00EF3C2A">
              <w:rPr>
                <w:rFonts w:cs="Calibri"/>
                <w:sz w:val="24"/>
                <w:lang w:val="ro-RO"/>
              </w:rPr>
              <w:t>vor respecta prevederile din:</w:t>
            </w:r>
          </w:p>
          <w:p w:rsidR="00EF3C2A" w:rsidRPr="00EF3C2A" w:rsidRDefault="00EF3C2A" w:rsidP="004C0412">
            <w:pPr>
              <w:numPr>
                <w:ilvl w:val="0"/>
                <w:numId w:val="10"/>
              </w:numPr>
              <w:autoSpaceDE w:val="0"/>
              <w:autoSpaceDN w:val="0"/>
              <w:adjustRightInd w:val="0"/>
              <w:spacing w:before="120" w:after="120"/>
              <w:contextualSpacing/>
              <w:jc w:val="both"/>
              <w:rPr>
                <w:rFonts w:cs="Calibri"/>
                <w:sz w:val="24"/>
                <w:lang w:val="ro-RO"/>
              </w:rPr>
            </w:pPr>
            <w:r w:rsidRPr="00EF3C2A">
              <w:rPr>
                <w:rFonts w:cs="Calibri"/>
                <w:sz w:val="24"/>
                <w:lang w:val="ro-RO"/>
              </w:rPr>
              <w:t xml:space="preserve">Cap. 4.7.3 </w:t>
            </w:r>
            <w:r w:rsidRPr="00EF3C2A">
              <w:rPr>
                <w:rFonts w:cs="Calibri"/>
                <w:i/>
                <w:sz w:val="24"/>
                <w:lang w:val="ro-RO"/>
              </w:rPr>
              <w:t>Elemente comune suplimentare pentru intervențiile sectoriale pentru intervențiile de dezvoltare rurală sau comune atât pentru intervențiile sectoriale</w:t>
            </w:r>
            <w:r w:rsidRPr="00EF3C2A">
              <w:rPr>
                <w:rFonts w:cs="Calibri"/>
                <w:sz w:val="24"/>
                <w:lang w:val="ro-RO"/>
              </w:rPr>
              <w:t>, cât și pentru cele de dezvoltare rurală din PS 2023-2027 – Cheltuieli eligibile generale aferente proiectelor finanțate din FEADR;</w:t>
            </w:r>
          </w:p>
          <w:p w:rsidR="00EF3C2A" w:rsidRPr="00EF3C2A" w:rsidRDefault="00EF3C2A" w:rsidP="004C0412">
            <w:pPr>
              <w:numPr>
                <w:ilvl w:val="0"/>
                <w:numId w:val="10"/>
              </w:numPr>
              <w:spacing w:before="120" w:after="120"/>
              <w:ind w:left="714" w:hanging="357"/>
              <w:jc w:val="both"/>
              <w:rPr>
                <w:rFonts w:cs="Calibri"/>
                <w:sz w:val="24"/>
                <w:lang w:val="ro-RO"/>
              </w:rPr>
            </w:pPr>
            <w:r w:rsidRPr="00EF3C2A">
              <w:rPr>
                <w:rFonts w:cs="Calibri"/>
                <w:sz w:val="24"/>
                <w:lang w:val="ro-RO"/>
              </w:rPr>
              <w:t xml:space="preserve">Hotărârea Guvernului nr. 1570/2022 - Art. 2 punctul f), g), Art.18;  </w:t>
            </w:r>
          </w:p>
          <w:p w:rsidR="00EF3C2A" w:rsidRPr="00EF3C2A" w:rsidRDefault="00EF3C2A" w:rsidP="004C0412">
            <w:pPr>
              <w:numPr>
                <w:ilvl w:val="0"/>
                <w:numId w:val="10"/>
              </w:numPr>
              <w:jc w:val="both"/>
              <w:rPr>
                <w:rFonts w:cs="Calibri"/>
                <w:sz w:val="24"/>
                <w:lang w:val="ro-RO"/>
              </w:rPr>
            </w:pPr>
            <w:r w:rsidRPr="00EF3C2A">
              <w:rPr>
                <w:rFonts w:cs="Calibri"/>
                <w:sz w:val="24"/>
                <w:lang w:val="ro-RO"/>
              </w:rPr>
              <w:t>Schema de ajutor de minimis - "LEADER - Dezvoltarea locală plasată sub responsabilitatea comunității", care se aprobă prin ordin al ministrului agriculturii și dezvoltării rurale;</w:t>
            </w:r>
          </w:p>
          <w:p w:rsidR="00EF3C2A" w:rsidRPr="00EF3C2A" w:rsidRDefault="00EF3C2A" w:rsidP="004C0412">
            <w:pPr>
              <w:numPr>
                <w:ilvl w:val="0"/>
                <w:numId w:val="10"/>
              </w:numPr>
              <w:autoSpaceDE w:val="0"/>
              <w:autoSpaceDN w:val="0"/>
              <w:adjustRightInd w:val="0"/>
              <w:spacing w:before="120" w:after="120"/>
              <w:contextualSpacing/>
              <w:jc w:val="both"/>
              <w:rPr>
                <w:rFonts w:cs="Calibri"/>
                <w:sz w:val="24"/>
                <w:lang w:val="ro-RO"/>
              </w:rPr>
            </w:pPr>
            <w:r w:rsidRPr="00EF3C2A">
              <w:rPr>
                <w:rFonts w:cs="Calibri"/>
                <w:sz w:val="24"/>
                <w:lang w:val="ro-RO"/>
              </w:rPr>
              <w:t>Regulamentul (UE) 2021/2115 - Art. 86 - Eligibilitatea cheltuielilor</w:t>
            </w:r>
          </w:p>
          <w:p w:rsidR="00EF3C2A" w:rsidRPr="00EF3C2A" w:rsidRDefault="00EF3C2A" w:rsidP="00EF3C2A">
            <w:pPr>
              <w:autoSpaceDE w:val="0"/>
              <w:autoSpaceDN w:val="0"/>
              <w:adjustRightInd w:val="0"/>
              <w:spacing w:before="120" w:after="120"/>
              <w:jc w:val="both"/>
              <w:rPr>
                <w:rFonts w:cs="Calibri"/>
                <w:color w:val="000000"/>
                <w:sz w:val="24"/>
                <w:lang w:val="ro-RO"/>
              </w:rPr>
            </w:pPr>
            <w:r w:rsidRPr="00EF3C2A">
              <w:rPr>
                <w:rFonts w:cs="Calibri"/>
                <w:i/>
                <w:color w:val="000000"/>
                <w:sz w:val="24"/>
                <w:lang w:val="ro-RO"/>
              </w:rPr>
              <w:t>Cap.4.7.3 - Elemente comune suplimentare pentru intervențiile sectoriale pentru intervențiile de dezvoltare rurală sau comune atât pentru intervențiile sectoriale, cât și pentru cele de dezvoltare rurală din PS PAC 2023-2027,</w:t>
            </w:r>
            <w:r w:rsidRPr="00EF3C2A">
              <w:rPr>
                <w:rFonts w:cs="Calibri"/>
                <w:color w:val="000000"/>
                <w:sz w:val="24"/>
                <w:lang w:val="ro-RO"/>
              </w:rPr>
              <w:t xml:space="preserve"> menţtionează următoarele </w:t>
            </w:r>
            <w:r w:rsidRPr="00EF3C2A">
              <w:rPr>
                <w:rFonts w:eastAsia="Times New Roman" w:cs="Calibri"/>
                <w:color w:val="000000"/>
                <w:sz w:val="24"/>
                <w:szCs w:val="24"/>
                <w:lang w:val="ro-RO"/>
              </w:rPr>
              <w:t>c</w:t>
            </w:r>
            <w:r w:rsidRPr="00EF3C2A">
              <w:rPr>
                <w:rFonts w:cs="Calibri"/>
                <w:color w:val="000000"/>
                <w:sz w:val="24"/>
                <w:lang w:val="ro-RO"/>
              </w:rPr>
              <w:t>heltuieli eligibile generale aferente proiectelor finanțate din FEADR:</w:t>
            </w:r>
          </w:p>
          <w:p w:rsidR="00EF3C2A" w:rsidRPr="00EF3C2A" w:rsidRDefault="00EF3C2A" w:rsidP="004C0412">
            <w:pPr>
              <w:numPr>
                <w:ilvl w:val="0"/>
                <w:numId w:val="29"/>
              </w:numPr>
              <w:autoSpaceDE w:val="0"/>
              <w:autoSpaceDN w:val="0"/>
              <w:adjustRightInd w:val="0"/>
              <w:spacing w:before="120" w:after="120"/>
              <w:jc w:val="both"/>
              <w:rPr>
                <w:rFonts w:cs="Calibri"/>
                <w:color w:val="000000"/>
                <w:sz w:val="24"/>
                <w:lang w:val="ro-RO"/>
              </w:rPr>
            </w:pPr>
            <w:r w:rsidRPr="00EF3C2A">
              <w:rPr>
                <w:rFonts w:cs="Calibri"/>
                <w:color w:val="000000"/>
                <w:sz w:val="24"/>
                <w:lang w:val="ro-RO"/>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EF3C2A" w:rsidRPr="00EF3C2A" w:rsidRDefault="00EF3C2A" w:rsidP="004C0412">
            <w:pPr>
              <w:numPr>
                <w:ilvl w:val="0"/>
                <w:numId w:val="29"/>
              </w:numPr>
              <w:autoSpaceDE w:val="0"/>
              <w:autoSpaceDN w:val="0"/>
              <w:adjustRightInd w:val="0"/>
              <w:spacing w:before="120" w:after="120"/>
              <w:jc w:val="both"/>
              <w:rPr>
                <w:rFonts w:cs="Calibri"/>
                <w:color w:val="000000"/>
                <w:sz w:val="24"/>
              </w:rPr>
            </w:pPr>
            <w:r w:rsidRPr="00EF3C2A">
              <w:rPr>
                <w:rFonts w:cs="Calibri"/>
                <w:color w:val="000000"/>
                <w:sz w:val="24"/>
              </w:rPr>
              <w:t xml:space="preserve">Cheltuieli cu achiziționarea sau dezvoltarea de software și achiziționarea de brevete, licențe, drepturi de autor, mărci, etc. </w:t>
            </w:r>
          </w:p>
          <w:p w:rsidR="00EF3C2A" w:rsidRPr="00EF3C2A" w:rsidRDefault="00EF3C2A" w:rsidP="004C0412">
            <w:pPr>
              <w:numPr>
                <w:ilvl w:val="0"/>
                <w:numId w:val="29"/>
              </w:numPr>
              <w:autoSpaceDE w:val="0"/>
              <w:autoSpaceDN w:val="0"/>
              <w:adjustRightInd w:val="0"/>
              <w:spacing w:before="120" w:after="120"/>
              <w:jc w:val="both"/>
              <w:rPr>
                <w:rFonts w:cs="Calibri"/>
                <w:color w:val="000000"/>
                <w:sz w:val="24"/>
              </w:rPr>
            </w:pPr>
            <w:r w:rsidRPr="00EF3C2A">
              <w:rPr>
                <w:rFonts w:cs="Calibr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EF3C2A" w:rsidRPr="00EF3C2A" w:rsidRDefault="00EF3C2A" w:rsidP="00EF3C2A">
            <w:pPr>
              <w:spacing w:after="200" w:line="276" w:lineRule="auto"/>
              <w:jc w:val="both"/>
              <w:rPr>
                <w:rFonts w:cs="Calibri"/>
                <w:b/>
                <w:sz w:val="24"/>
                <w:lang w:val="it-IT"/>
              </w:rPr>
            </w:pPr>
            <w:r w:rsidRPr="00EF3C2A">
              <w:rPr>
                <w:rFonts w:cs="Calibri"/>
                <w:sz w:val="24"/>
                <w:lang w:val="ro-RO"/>
              </w:rPr>
              <w:t>Cheltuielile eligibile specifice fiecărei intervenții vor respecta prevederile fișei intervenției din SDL aprobată de către AM PS. Tipurile de cheltuieli eligibile se vor raporta la tipurile de investiții eligibile aferente  intervenției.</w:t>
            </w:r>
          </w:p>
          <w:p w:rsidR="00EF3C2A" w:rsidRPr="00EF3C2A" w:rsidRDefault="00EF3C2A" w:rsidP="00EF3C2A">
            <w:pPr>
              <w:spacing w:after="200" w:line="276" w:lineRule="auto"/>
              <w:jc w:val="both"/>
              <w:rPr>
                <w:rFonts w:cs="Calibri"/>
                <w:b/>
                <w:sz w:val="24"/>
                <w:lang w:val="it-IT"/>
              </w:rPr>
            </w:pPr>
            <w:r w:rsidRPr="00EF3C2A">
              <w:rPr>
                <w:rFonts w:cs="Calibri"/>
                <w:b/>
                <w:sz w:val="24"/>
                <w:lang w:val="it-IT"/>
              </w:rPr>
              <w:t xml:space="preserve">Expertul va analiza </w:t>
            </w:r>
            <w:r w:rsidRPr="00EF3C2A">
              <w:rPr>
                <w:rFonts w:cs="Calibri"/>
                <w:b/>
                <w:sz w:val="24"/>
                <w:szCs w:val="24"/>
                <w:lang w:val="it-IT"/>
              </w:rPr>
              <w:t xml:space="preserve">cheltuielile propuse prin proiect si </w:t>
            </w:r>
            <w:r w:rsidRPr="00EF3C2A">
              <w:rPr>
                <w:rFonts w:cs="Calibri"/>
                <w:b/>
                <w:sz w:val="24"/>
                <w:lang w:val="it-IT"/>
              </w:rPr>
              <w:t xml:space="preserve">in raport cu excluderile stabilite prin </w:t>
            </w:r>
            <w:r w:rsidRPr="00EF3C2A">
              <w:rPr>
                <w:rFonts w:cs="Calibri"/>
                <w:b/>
                <w:sz w:val="24"/>
                <w:szCs w:val="24"/>
                <w:lang w:val="it-IT"/>
              </w:rPr>
              <w:t>cheltuielile neeligibile</w:t>
            </w:r>
            <w:r w:rsidRPr="00EF3C2A">
              <w:rPr>
                <w:rFonts w:cs="Calibri"/>
                <w:b/>
                <w:sz w:val="24"/>
                <w:lang w:val="it-IT"/>
              </w:rPr>
              <w:t>.</w:t>
            </w:r>
          </w:p>
          <w:p w:rsidR="00EF3C2A" w:rsidRPr="00EF3C2A" w:rsidRDefault="00EF3C2A" w:rsidP="00EF3C2A">
            <w:pPr>
              <w:spacing w:before="120" w:after="120"/>
              <w:jc w:val="both"/>
              <w:rPr>
                <w:rFonts w:cs="Calibri"/>
                <w:sz w:val="24"/>
                <w:lang w:val="ro-RO"/>
              </w:rPr>
            </w:pPr>
            <w:r w:rsidRPr="00EF3C2A">
              <w:rPr>
                <w:rFonts w:cs="Calibri"/>
                <w:b/>
                <w:sz w:val="24"/>
              </w:rPr>
              <w:t>Cheltuielile neeligibile</w:t>
            </w:r>
            <w:r w:rsidRPr="00EF3C2A">
              <w:rPr>
                <w:rFonts w:cs="Calibri"/>
                <w:sz w:val="24"/>
              </w:rPr>
              <w:t xml:space="preserve"> vor fi suportate integral de către beneficiarul finanțării.</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t>Cheltuielile neeligibile sunt:</w:t>
            </w:r>
          </w:p>
          <w:p w:rsidR="00EF3C2A" w:rsidRPr="00EF3C2A" w:rsidRDefault="00EF3C2A" w:rsidP="004C0412">
            <w:pPr>
              <w:numPr>
                <w:ilvl w:val="3"/>
                <w:numId w:val="25"/>
              </w:numPr>
              <w:autoSpaceDE w:val="0"/>
              <w:autoSpaceDN w:val="0"/>
              <w:adjustRightInd w:val="0"/>
              <w:spacing w:before="60" w:after="60"/>
              <w:ind w:left="426" w:hanging="426"/>
              <w:jc w:val="both"/>
              <w:rPr>
                <w:rFonts w:cs="Calibri"/>
                <w:color w:val="000000"/>
                <w:sz w:val="24"/>
                <w:lang w:val="ro-RO"/>
              </w:rPr>
            </w:pPr>
            <w:r w:rsidRPr="00EF3C2A">
              <w:rPr>
                <w:rFonts w:cs="Calibri"/>
                <w:color w:val="000000"/>
                <w:sz w:val="24"/>
                <w:lang w:val="ro-RO"/>
              </w:rPr>
              <w:t xml:space="preserve">achiziţia de drepturi de producţie agricolă; </w:t>
            </w:r>
          </w:p>
          <w:p w:rsidR="00EF3C2A" w:rsidRPr="00EF3C2A" w:rsidRDefault="00EF3C2A" w:rsidP="004C0412">
            <w:pPr>
              <w:numPr>
                <w:ilvl w:val="3"/>
                <w:numId w:val="25"/>
              </w:numPr>
              <w:autoSpaceDE w:val="0"/>
              <w:autoSpaceDN w:val="0"/>
              <w:adjustRightInd w:val="0"/>
              <w:spacing w:before="60" w:after="60"/>
              <w:ind w:left="426" w:hanging="426"/>
              <w:jc w:val="both"/>
              <w:rPr>
                <w:rFonts w:cs="Calibri"/>
                <w:color w:val="000000"/>
                <w:sz w:val="24"/>
                <w:lang w:val="ro-RO"/>
              </w:rPr>
            </w:pPr>
            <w:r w:rsidRPr="00EF3C2A">
              <w:rPr>
                <w:rFonts w:cs="Calibri"/>
                <w:color w:val="000000"/>
                <w:sz w:val="24"/>
                <w:lang w:val="ro-RO"/>
              </w:rPr>
              <w:t xml:space="preserve">achiziţia de drepturi la plată; </w:t>
            </w:r>
          </w:p>
          <w:p w:rsidR="00EF3C2A" w:rsidRPr="00EF3C2A" w:rsidRDefault="00EF3C2A" w:rsidP="004C0412">
            <w:pPr>
              <w:numPr>
                <w:ilvl w:val="3"/>
                <w:numId w:val="25"/>
              </w:numPr>
              <w:autoSpaceDE w:val="0"/>
              <w:autoSpaceDN w:val="0"/>
              <w:adjustRightInd w:val="0"/>
              <w:spacing w:before="60" w:after="60"/>
              <w:ind w:left="426" w:hanging="426"/>
              <w:jc w:val="both"/>
              <w:rPr>
                <w:rFonts w:cs="Calibri"/>
                <w:color w:val="000000"/>
                <w:sz w:val="24"/>
              </w:rPr>
            </w:pPr>
            <w:r w:rsidRPr="00EF3C2A">
              <w:rPr>
                <w:rFonts w:cs="Calibri"/>
                <w:color w:val="000000"/>
                <w:sz w:val="24"/>
                <w:lang w:val="ro-RO"/>
              </w:rPr>
              <w:t>achizitia de terenuri</w:t>
            </w:r>
            <w:r w:rsidRPr="00EF3C2A">
              <w:rPr>
                <w:rFonts w:cs="Calibri"/>
                <w:color w:val="000000"/>
                <w:sz w:val="24"/>
                <w:szCs w:val="24"/>
                <w:lang w:eastAsia="ro-RO"/>
              </w:rPr>
              <w:t xml:space="preserve"> construite/neconstruite este neeligibila</w:t>
            </w:r>
          </w:p>
          <w:p w:rsidR="00EF3C2A" w:rsidRPr="00EF3C2A" w:rsidRDefault="00EF3C2A" w:rsidP="004C0412">
            <w:pPr>
              <w:numPr>
                <w:ilvl w:val="3"/>
                <w:numId w:val="25"/>
              </w:numPr>
              <w:autoSpaceDE w:val="0"/>
              <w:autoSpaceDN w:val="0"/>
              <w:adjustRightInd w:val="0"/>
              <w:spacing w:before="120" w:after="120"/>
              <w:ind w:left="426" w:hanging="426"/>
              <w:jc w:val="both"/>
              <w:rPr>
                <w:rFonts w:cs="Calibri"/>
                <w:color w:val="000000"/>
                <w:sz w:val="24"/>
                <w:lang w:val="ro-RO"/>
              </w:rPr>
            </w:pPr>
            <w:r w:rsidRPr="00EF3C2A">
              <w:rPr>
                <w:rFonts w:cs="Calibri"/>
                <w:color w:val="000000"/>
                <w:sz w:val="24"/>
                <w:lang w:val="ro-RO"/>
              </w:rPr>
              <w:t xml:space="preserve">achiziţia de animale, achiziţia de plante anuale și plantarea acestora </w:t>
            </w:r>
            <w:r w:rsidRPr="00EF3C2A">
              <w:rPr>
                <w:rFonts w:cs="Calibri"/>
                <w:i/>
                <w:color w:val="000000"/>
                <w:sz w:val="24"/>
                <w:lang w:val="ro-RO"/>
              </w:rPr>
              <w:t>în alte scopuri decât</w:t>
            </w:r>
            <w:r w:rsidRPr="00EF3C2A">
              <w:rPr>
                <w:rFonts w:cs="Calibri"/>
                <w:color w:val="000000"/>
                <w:sz w:val="24"/>
                <w:lang w:val="ro-RO"/>
              </w:rPr>
              <w:t xml:space="preserve">: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lastRenderedPageBreak/>
              <w:t xml:space="preserve">cel al refacerii potenţialului agricol sau forestier în urma unor dezastre naturale, a unor fenomene climatice nefavorabile sau a unui eveniment catastrofal;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 xml:space="preserve">cel al protejării efectivelor de animale de prădătorii mari sau cel al utilizării animalelor în silvicultură în locul utilajelor;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 xml:space="preserve">cel al creșterii raselor pe cale de dispariţie, astfel cum sunt definite la articolul 2 punctul 24 din Regulamentul (UE) 2016/1012 al Parlamentului European și al Consiliului, în cadrul angajamentelor menţionate la articolul 70; sau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 xml:space="preserve">cel al conservării soiurilor de plante aflate în pericol de eroziune genetică în temeiul angajamentelor menţionate la articolul 70;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în scop social pentru multiplicare zootehnică;</w:t>
            </w:r>
          </w:p>
          <w:p w:rsidR="00EF3C2A" w:rsidRPr="00EF3C2A" w:rsidRDefault="00EF3C2A" w:rsidP="004C0412">
            <w:pPr>
              <w:numPr>
                <w:ilvl w:val="3"/>
                <w:numId w:val="25"/>
              </w:numPr>
              <w:tabs>
                <w:tab w:val="left" w:pos="180"/>
                <w:tab w:val="left" w:pos="360"/>
              </w:tabs>
              <w:spacing w:before="120" w:after="120"/>
              <w:ind w:left="426" w:hanging="426"/>
              <w:jc w:val="both"/>
              <w:rPr>
                <w:rFonts w:cs="Calibri"/>
                <w:color w:val="000000"/>
                <w:sz w:val="24"/>
                <w:lang w:val="ro-RO"/>
              </w:rPr>
            </w:pPr>
            <w:r w:rsidRPr="00EF3C2A">
              <w:rPr>
                <w:rFonts w:cs="Calibri"/>
                <w:color w:val="000000"/>
                <w:sz w:val="24"/>
                <w:lang w:val="ro-RO"/>
              </w:rPr>
              <w:t>rata dobânzii debitoare, cu excepţia celei referitoare la granturi acordate sub forma unei subvenţii pentru rata dobânzii sau a unei subvenţii pentru comisioanele de garantare;</w:t>
            </w:r>
          </w:p>
          <w:p w:rsidR="00EF3C2A" w:rsidRPr="00EF3C2A" w:rsidRDefault="00EF3C2A" w:rsidP="004C0412">
            <w:pPr>
              <w:numPr>
                <w:ilvl w:val="3"/>
                <w:numId w:val="25"/>
              </w:numPr>
              <w:autoSpaceDE w:val="0"/>
              <w:autoSpaceDN w:val="0"/>
              <w:adjustRightInd w:val="0"/>
              <w:spacing w:before="120" w:after="120"/>
              <w:ind w:left="284" w:hanging="284"/>
              <w:jc w:val="both"/>
              <w:rPr>
                <w:rFonts w:cs="Calibri"/>
                <w:color w:val="000000"/>
                <w:sz w:val="24"/>
                <w:lang w:val="ro-RO"/>
              </w:rPr>
            </w:pPr>
            <w:r w:rsidRPr="00EF3C2A">
              <w:rPr>
                <w:rFonts w:cs="Calibri"/>
                <w:color w:val="000000"/>
                <w:sz w:val="24"/>
                <w:lang w:val="ro-RO"/>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EF3C2A" w:rsidRPr="00EF3C2A" w:rsidRDefault="00EF3C2A" w:rsidP="004C0412">
            <w:pPr>
              <w:numPr>
                <w:ilvl w:val="3"/>
                <w:numId w:val="25"/>
              </w:numPr>
              <w:autoSpaceDE w:val="0"/>
              <w:autoSpaceDN w:val="0"/>
              <w:adjustRightInd w:val="0"/>
              <w:spacing w:before="120" w:after="120"/>
              <w:ind w:left="284" w:hanging="284"/>
              <w:jc w:val="both"/>
              <w:rPr>
                <w:rFonts w:cs="Calibri"/>
                <w:color w:val="000000"/>
                <w:sz w:val="24"/>
                <w:lang w:val="ro-RO"/>
              </w:rPr>
            </w:pPr>
            <w:r w:rsidRPr="00EF3C2A">
              <w:rPr>
                <w:rFonts w:cs="Calibri"/>
                <w:color w:val="000000"/>
                <w:sz w:val="24"/>
                <w:lang w:val="ro-RO"/>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EF3C2A" w:rsidRPr="00EF3C2A" w:rsidRDefault="00EF3C2A" w:rsidP="004C0412">
            <w:pPr>
              <w:numPr>
                <w:ilvl w:val="0"/>
                <w:numId w:val="20"/>
              </w:numPr>
              <w:spacing w:before="120" w:after="120"/>
              <w:jc w:val="both"/>
              <w:rPr>
                <w:rFonts w:cs="Calibri"/>
                <w:sz w:val="24"/>
                <w:lang w:val="ro-RO"/>
              </w:rPr>
            </w:pPr>
            <w:r w:rsidRPr="00EF3C2A">
              <w:rPr>
                <w:rFonts w:cs="Calibri"/>
                <w:sz w:val="24"/>
              </w:rPr>
              <w:t>În cadrul proiectului nu pot fi incluse operațiuni asimilabile intervențiilor excluse de la finanțare prin DR 36 - LEADER, în conformitate cu prevederile fișei tehnice a acestei intervenții.</w:t>
            </w:r>
          </w:p>
          <w:p w:rsidR="00EF3C2A" w:rsidRPr="00EF3C2A" w:rsidRDefault="00EF3C2A" w:rsidP="00EF3C2A">
            <w:pPr>
              <w:spacing w:before="120" w:after="120"/>
              <w:jc w:val="both"/>
              <w:rPr>
                <w:rFonts w:cs="Calibri"/>
                <w:sz w:val="24"/>
                <w:lang w:val="ro-RO"/>
              </w:rPr>
            </w:pPr>
            <w:r w:rsidRPr="00EF3C2A">
              <w:rPr>
                <w:rFonts w:eastAsia="Times New Roman" w:cs="Calibri"/>
                <w:sz w:val="24"/>
                <w:szCs w:val="24"/>
                <w:lang w:val="ro-RO"/>
              </w:rPr>
              <w:t>Totodata, conform</w:t>
            </w:r>
            <w:r w:rsidRPr="00EF3C2A">
              <w:rPr>
                <w:rFonts w:cs="Calibri"/>
                <w:sz w:val="24"/>
                <w:lang w:val="ro-RO"/>
              </w:rPr>
              <w:t xml:space="preserve"> fișei tehnice a DR 36 - LEADER nu pot fi finanțate următoarele tipuri de operațiuni:</w:t>
            </w:r>
          </w:p>
          <w:p w:rsidR="00EF3C2A" w:rsidRPr="00EF3C2A" w:rsidRDefault="00EF3C2A" w:rsidP="004C0412">
            <w:pPr>
              <w:numPr>
                <w:ilvl w:val="0"/>
                <w:numId w:val="24"/>
              </w:numPr>
              <w:tabs>
                <w:tab w:val="left" w:pos="180"/>
                <w:tab w:val="left" w:pos="360"/>
              </w:tabs>
              <w:spacing w:before="120" w:after="120"/>
              <w:jc w:val="both"/>
              <w:rPr>
                <w:rFonts w:cs="Calibri"/>
                <w:sz w:val="24"/>
                <w:lang w:val="ro-RO"/>
              </w:rPr>
            </w:pPr>
            <w:r w:rsidRPr="00EF3C2A">
              <w:rPr>
                <w:rFonts w:cs="Calibri"/>
                <w:sz w:val="24"/>
                <w:lang w:val="ro-RO"/>
              </w:rPr>
              <w:t>Intervenții aferente Pilonului I;</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 xml:space="preserve">Instalarea tinerilor fermieri; </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 xml:space="preserve">Investiții în exploatații agricole/pomicole, </w:t>
            </w:r>
            <w:r w:rsidRPr="00EF3C2A">
              <w:rPr>
                <w:rFonts w:cs="Calibri"/>
                <w:b/>
                <w:sz w:val="24"/>
                <w:lang w:val="ro-RO"/>
              </w:rPr>
              <w:t>cu excepția celor realizate în scop colectiv sau social</w:t>
            </w:r>
            <w:r w:rsidRPr="00EF3C2A">
              <w:rPr>
                <w:rFonts w:cs="Calibri"/>
                <w:sz w:val="24"/>
                <w:lang w:val="ro-RO"/>
              </w:rPr>
              <w:t>;</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Investiții în crearea/ modernizarea infrastructurii de acces agricolă/ forestieră și infrastructurii rutiere de bază din spațiul rural;</w:t>
            </w:r>
          </w:p>
          <w:p w:rsidR="00EF3C2A" w:rsidRPr="00EF3C2A" w:rsidRDefault="00EF3C2A" w:rsidP="004C0412">
            <w:pPr>
              <w:numPr>
                <w:ilvl w:val="0"/>
                <w:numId w:val="20"/>
              </w:numPr>
              <w:spacing w:before="120" w:after="120"/>
              <w:jc w:val="both"/>
              <w:rPr>
                <w:rFonts w:cs="Calibri"/>
                <w:sz w:val="24"/>
                <w:lang w:val="ro-RO"/>
              </w:rPr>
            </w:pPr>
            <w:r w:rsidRPr="00EF3C2A">
              <w:rPr>
                <w:rFonts w:cs="Calibri"/>
                <w:sz w:val="24"/>
                <w:lang w:val="ro-RO"/>
              </w:rPr>
              <w:lastRenderedPageBreak/>
              <w:t>În cadrul proiectului nu pot fi incluse cheltuielile neeligibile generale, așa cum sunt acestea prevăzute în Capitolul 4.</w:t>
            </w:r>
            <w:r w:rsidRPr="00EF3C2A">
              <w:rPr>
                <w:rFonts w:cs="Calibri"/>
                <w:i/>
                <w:sz w:val="24"/>
                <w:lang w:val="ro-RO"/>
              </w:rPr>
              <w:t>7 Elemente comune pentru tipurile de intervenții pentru dezvoltarea rurală</w:t>
            </w:r>
            <w:r w:rsidRPr="00EF3C2A">
              <w:rPr>
                <w:rFonts w:cs="Calibri"/>
                <w:sz w:val="24"/>
                <w:lang w:val="ro-RO"/>
              </w:rPr>
              <w:t xml:space="preserve"> din PS 2023-2027. Acestea sunt următoarele:</w:t>
            </w:r>
          </w:p>
          <w:p w:rsidR="00EF3C2A" w:rsidRPr="00EF3C2A" w:rsidRDefault="00EF3C2A" w:rsidP="004C0412">
            <w:pPr>
              <w:numPr>
                <w:ilvl w:val="0"/>
                <w:numId w:val="23"/>
              </w:numPr>
              <w:spacing w:before="120" w:after="120"/>
              <w:jc w:val="both"/>
              <w:rPr>
                <w:rFonts w:cs="Calibri"/>
                <w:sz w:val="24"/>
                <w:lang w:val="ro-RO"/>
              </w:rPr>
            </w:pPr>
            <w:r w:rsidRPr="00EF3C2A">
              <w:rPr>
                <w:rFonts w:cs="Calibri"/>
                <w:sz w:val="24"/>
                <w:lang w:val="ro-RO"/>
              </w:rPr>
              <w:t>cheltuielile cu achiziționarea de bunuri și echipamente ”second hand”;</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cheltuielile efectuate înainte de depunerea solicitării de sprijin și înainte de semnarea contractului de finanțare a proiectului, cu excepția:</w:t>
            </w:r>
          </w:p>
          <w:p w:rsidR="00EF3C2A" w:rsidRPr="00EF3C2A" w:rsidRDefault="00EF3C2A" w:rsidP="004C0412">
            <w:pPr>
              <w:numPr>
                <w:ilvl w:val="2"/>
                <w:numId w:val="22"/>
              </w:numPr>
              <w:tabs>
                <w:tab w:val="left" w:pos="180"/>
                <w:tab w:val="left" w:pos="360"/>
              </w:tabs>
              <w:spacing w:before="120" w:after="120"/>
              <w:ind w:left="1134" w:hanging="283"/>
              <w:jc w:val="both"/>
              <w:rPr>
                <w:rFonts w:cs="Calibri"/>
                <w:sz w:val="24"/>
                <w:lang w:val="ro-RO"/>
              </w:rPr>
            </w:pPr>
            <w:r w:rsidRPr="00EF3C2A">
              <w:rPr>
                <w:rFonts w:cs="Calibri"/>
                <w:sz w:val="24"/>
                <w:lang w:val="ro-RO"/>
              </w:rPr>
              <w:t>cheltuielilor cu întocmirea și depunerea proiectelor</w:t>
            </w:r>
          </w:p>
          <w:p w:rsidR="00EF3C2A" w:rsidRPr="00EF3C2A" w:rsidRDefault="00EF3C2A" w:rsidP="004C0412">
            <w:pPr>
              <w:numPr>
                <w:ilvl w:val="2"/>
                <w:numId w:val="22"/>
              </w:numPr>
              <w:tabs>
                <w:tab w:val="left" w:pos="180"/>
                <w:tab w:val="left" w:pos="360"/>
              </w:tabs>
              <w:spacing w:before="120" w:after="120"/>
              <w:ind w:left="1134" w:hanging="283"/>
              <w:jc w:val="both"/>
              <w:rPr>
                <w:rFonts w:cs="Calibri"/>
                <w:sz w:val="24"/>
                <w:lang w:val="ro-RO"/>
              </w:rPr>
            </w:pPr>
            <w:r w:rsidRPr="00EF3C2A">
              <w:rPr>
                <w:rFonts w:cs="Calibri"/>
                <w:sz w:val="24"/>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cheltuielile cu achiziția mijloacelor de transport pentru uz personal și pentru transport persoane;</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cheltuielile cu investițiile ce fac obiectul dublei finanțări care vizează aceleași costuri eligibile;</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taxa pe valoarea adăugată, cu excepția cazului în care aceasta nu se poate recupera în temeiul legislației naționale privind TVA-ul sau eligibilă conform prevederilor specifice pentru instrumente financiare;</w:t>
            </w:r>
          </w:p>
          <w:p w:rsidR="00EF3C2A" w:rsidRPr="00EF3C2A" w:rsidRDefault="00EF3C2A" w:rsidP="004C0412">
            <w:pPr>
              <w:numPr>
                <w:ilvl w:val="0"/>
                <w:numId w:val="22"/>
              </w:numPr>
              <w:tabs>
                <w:tab w:val="left" w:pos="180"/>
                <w:tab w:val="left" w:pos="360"/>
              </w:tabs>
              <w:spacing w:before="120" w:after="120"/>
              <w:jc w:val="both"/>
              <w:rPr>
                <w:rFonts w:cs="Calibri"/>
                <w:lang w:val="ro-RO"/>
              </w:rPr>
            </w:pPr>
            <w:r w:rsidRPr="00EF3C2A">
              <w:rPr>
                <w:rFonts w:cs="Calibri"/>
                <w:sz w:val="24"/>
                <w:lang w:val="ro-RO"/>
              </w:rPr>
              <w:t>în cazul contractelor de leasing, celelalte costuri legate de contractele de leasing, cum ar fi marja locatorului, costurile de refinanțare a dobânzilor, cheltuielile generale și cheltuielile de asigurare.</w:t>
            </w:r>
          </w:p>
          <w:p w:rsidR="00EF3C2A" w:rsidRPr="00EF3C2A" w:rsidRDefault="00EF3C2A" w:rsidP="00EF3C2A">
            <w:pPr>
              <w:tabs>
                <w:tab w:val="left" w:pos="180"/>
                <w:tab w:val="left" w:pos="360"/>
              </w:tabs>
              <w:spacing w:before="120" w:after="120"/>
              <w:jc w:val="both"/>
              <w:rPr>
                <w:rFonts w:cs="Calibri"/>
                <w:sz w:val="24"/>
                <w:szCs w:val="24"/>
                <w:lang w:val="ro-RO"/>
              </w:rPr>
            </w:pPr>
          </w:p>
          <w:p w:rsidR="00EF3C2A" w:rsidRPr="00EF3C2A" w:rsidRDefault="00EF3C2A" w:rsidP="00EF3C2A">
            <w:pPr>
              <w:spacing w:after="200" w:line="276" w:lineRule="auto"/>
              <w:jc w:val="both"/>
              <w:rPr>
                <w:rFonts w:cs="Calibri"/>
                <w:sz w:val="24"/>
                <w:lang w:val="ro-RO"/>
              </w:rPr>
            </w:pPr>
            <w:r w:rsidRPr="00EF3C2A">
              <w:rPr>
                <w:rFonts w:cs="Calibri"/>
                <w:sz w:val="24"/>
                <w:lang w:val="ro-RO"/>
              </w:rPr>
              <w:t>Nu este eligibilă achiziționarea utilajelor agricole în cadrul proiectelor de tip start-up non-agricol şi nici in cazul proiectelor de investiţii care vizează activităţi non-agricole cu scop economic.</w:t>
            </w:r>
          </w:p>
          <w:p w:rsidR="00EF3C2A" w:rsidRPr="00EF3C2A" w:rsidRDefault="00EF3C2A" w:rsidP="00EF3C2A">
            <w:pPr>
              <w:spacing w:after="200" w:line="276" w:lineRule="auto"/>
              <w:jc w:val="both"/>
              <w:rPr>
                <w:rFonts w:cs="Calibri"/>
                <w:sz w:val="24"/>
                <w:lang w:val="it-IT"/>
              </w:rPr>
            </w:pPr>
            <w:r w:rsidRPr="00EF3C2A">
              <w:rPr>
                <w:rFonts w:cs="Calibri"/>
                <w:b/>
                <w:sz w:val="24"/>
                <w:lang w:val="ro-RO"/>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EF3C2A">
              <w:rPr>
                <w:rFonts w:cs="Calibri"/>
                <w:sz w:val="24"/>
                <w:lang w:val="ro-RO"/>
              </w:rPr>
              <w:t>Fondurile nerambursabile vor fi acordate beneficiarilor eligibili, conform listelor indicative de cheltuieli eligibile aferente intervenției din SDL.</w:t>
            </w:r>
          </w:p>
          <w:p w:rsidR="00EF3C2A" w:rsidRPr="00EF3C2A" w:rsidRDefault="00EF3C2A" w:rsidP="00EF3C2A">
            <w:pPr>
              <w:spacing w:after="200" w:line="276" w:lineRule="auto"/>
              <w:jc w:val="both"/>
              <w:rPr>
                <w:rFonts w:cs="Calibri"/>
                <w:sz w:val="24"/>
                <w:lang w:val="it-IT"/>
              </w:rPr>
            </w:pPr>
            <w:r w:rsidRPr="00EF3C2A">
              <w:rPr>
                <w:rFonts w:cs="Calibri"/>
                <w:sz w:val="24"/>
                <w:lang w:val="it-IT"/>
              </w:rPr>
              <w:t xml:space="preserve">Totodata, </w:t>
            </w:r>
            <w:r w:rsidRPr="00EF3C2A">
              <w:rPr>
                <w:rFonts w:cs="Calibri"/>
                <w:sz w:val="24"/>
                <w:szCs w:val="24"/>
                <w:lang w:val="it-IT"/>
              </w:rPr>
              <w:t>î</w:t>
            </w:r>
            <w:r w:rsidRPr="00EF3C2A">
              <w:rPr>
                <w:rFonts w:cs="Calibri"/>
                <w:sz w:val="24"/>
                <w:lang w:val="it-IT"/>
              </w:rPr>
              <w:t xml:space="preserve">n analiza eligibilitatii costurilor propuse </w:t>
            </w:r>
            <w:r w:rsidRPr="00EF3C2A">
              <w:rPr>
                <w:rFonts w:cs="Calibri"/>
                <w:sz w:val="24"/>
                <w:szCs w:val="24"/>
                <w:lang w:val="it-IT"/>
              </w:rPr>
              <w:t>î</w:t>
            </w:r>
            <w:r w:rsidRPr="00EF3C2A">
              <w:rPr>
                <w:rFonts w:cs="Calibri"/>
                <w:sz w:val="24"/>
                <w:lang w:val="it-IT"/>
              </w:rPr>
              <w:t xml:space="preserve">n bugetul indicativ din </w:t>
            </w:r>
            <w:r w:rsidRPr="00EF3C2A">
              <w:rPr>
                <w:rFonts w:cs="Calibri"/>
                <w:sz w:val="24"/>
                <w:szCs w:val="24"/>
                <w:lang w:val="it-IT"/>
              </w:rPr>
              <w:t>CF/</w:t>
            </w:r>
            <w:r w:rsidRPr="00EF3C2A">
              <w:rPr>
                <w:rFonts w:cs="Calibri"/>
                <w:sz w:val="24"/>
                <w:lang w:val="it-IT"/>
              </w:rPr>
              <w:t>SF/MJ</w:t>
            </w:r>
            <w:r w:rsidRPr="00EF3C2A">
              <w:rPr>
                <w:rFonts w:cs="Calibri"/>
                <w:sz w:val="24"/>
                <w:szCs w:val="24"/>
                <w:lang w:val="it-IT"/>
              </w:rPr>
              <w:t>/DALI</w:t>
            </w:r>
            <w:r w:rsidRPr="00EF3C2A">
              <w:rPr>
                <w:rFonts w:cs="Calibri"/>
                <w:sz w:val="24"/>
                <w:lang w:val="it-IT"/>
              </w:rPr>
              <w:t xml:space="preserve"> vor fi luate </w:t>
            </w:r>
            <w:r w:rsidRPr="00EF3C2A">
              <w:rPr>
                <w:rFonts w:cs="Calibri"/>
                <w:sz w:val="24"/>
                <w:szCs w:val="24"/>
                <w:lang w:val="it-IT"/>
              </w:rPr>
              <w:t>î</w:t>
            </w:r>
            <w:r w:rsidRPr="00EF3C2A">
              <w:rPr>
                <w:rFonts w:cs="Calibri"/>
                <w:sz w:val="24"/>
                <w:lang w:val="it-IT"/>
              </w:rPr>
              <w:t xml:space="preserve">n considerare </w:t>
            </w:r>
            <w:r w:rsidRPr="00EF3C2A">
              <w:rPr>
                <w:rFonts w:cs="Calibri"/>
                <w:sz w:val="24"/>
                <w:szCs w:val="24"/>
                <w:lang w:val="it-IT"/>
              </w:rPr>
              <w:t>următoarele</w:t>
            </w:r>
            <w:r w:rsidRPr="00EF3C2A">
              <w:rPr>
                <w:rFonts w:cs="Calibri"/>
                <w:sz w:val="24"/>
                <w:lang w:val="it-IT"/>
              </w:rPr>
              <w:t xml:space="preserve"> prevederi punctuale:</w:t>
            </w:r>
          </w:p>
          <w:p w:rsidR="00EF3C2A" w:rsidRPr="00EF3C2A" w:rsidRDefault="00EF3C2A" w:rsidP="00EF3C2A">
            <w:pPr>
              <w:jc w:val="both"/>
              <w:rPr>
                <w:rFonts w:cs="Calibri"/>
                <w:sz w:val="24"/>
                <w:u w:val="single"/>
                <w:lang w:val="ro-RO"/>
              </w:rPr>
            </w:pPr>
            <w:r w:rsidRPr="00EF3C2A">
              <w:rPr>
                <w:rFonts w:cs="Calibri"/>
                <w:b/>
                <w:sz w:val="24"/>
                <w:u w:val="single"/>
              </w:rPr>
              <w:t>Prevederi privind mijloacele de transport marfă:</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Caracteristicile si utilizarea acestora trebuie să se încadreze in definiţia de la punctul </w:t>
            </w:r>
            <w:r w:rsidRPr="00EF3C2A">
              <w:rPr>
                <w:rFonts w:cs="Calibri"/>
                <w:b/>
                <w:sz w:val="24"/>
                <w:lang w:val="ro-RO"/>
              </w:rPr>
              <w:t xml:space="preserve">41 </w:t>
            </w:r>
            <w:r w:rsidRPr="00EF3C2A">
              <w:rPr>
                <w:rFonts w:cs="Calibri"/>
                <w:b/>
                <w:i/>
                <w:sz w:val="24"/>
                <w:lang w:val="ro-RO"/>
              </w:rPr>
              <w:t>transport rutier în cont propriu de mărfuri</w:t>
            </w:r>
            <w:r w:rsidRPr="00EF3C2A">
              <w:rPr>
                <w:rFonts w:cs="Calibri"/>
                <w:sz w:val="24"/>
                <w:lang w:val="ro-RO"/>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 mărfurile transportate aparţin întreprinderii sau au fost vândute, cumpărate, date spre închiriere sau închiriate, produse, extrase, transformate sau reparate de întreprinderea respectivă; </w:t>
            </w:r>
          </w:p>
          <w:p w:rsidR="00EF3C2A" w:rsidRPr="00EF3C2A" w:rsidRDefault="00EF3C2A" w:rsidP="00EF3C2A">
            <w:pPr>
              <w:spacing w:before="120" w:after="120"/>
              <w:jc w:val="both"/>
              <w:rPr>
                <w:rFonts w:cs="Calibri"/>
                <w:sz w:val="24"/>
                <w:lang w:val="ro-RO"/>
              </w:rPr>
            </w:pPr>
            <w:r w:rsidRPr="00EF3C2A">
              <w:rPr>
                <w:rFonts w:cs="Calibri"/>
                <w:sz w:val="24"/>
                <w:lang w:val="ro-RO"/>
              </w:rPr>
              <w:t>(ii) deplasarea are drept scop transportarea mărfurilor din sau către întreprindere ori mutarea acestora, fie în cadrul întreprinderii, fie în afara acesteia, în scopuri proprii;</w:t>
            </w:r>
          </w:p>
          <w:p w:rsidR="00EF3C2A" w:rsidRPr="00EF3C2A" w:rsidRDefault="00EF3C2A" w:rsidP="00EF3C2A">
            <w:pPr>
              <w:spacing w:before="120" w:after="120"/>
              <w:jc w:val="both"/>
              <w:rPr>
                <w:rFonts w:cs="Calibri"/>
                <w:sz w:val="24"/>
                <w:lang w:val="ro-RO"/>
              </w:rPr>
            </w:pPr>
            <w:r w:rsidRPr="00EF3C2A">
              <w:rPr>
                <w:rFonts w:cs="Calibri"/>
                <w:sz w:val="24"/>
                <w:lang w:val="ro-RO"/>
              </w:rPr>
              <w:t>(iii) autovehiculele utilizate pentru astfel de transporturi sunt conduse de personal angajat de către întreprindere sau pus la dispoziţia acesteia în temeiul unei obligaţii contractuale;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(iv) vehiculele care transportă mărfurile sunt în proprietatea întreprinderii sau au fost cumpărate în rate </w:t>
            </w:r>
          </w:p>
          <w:p w:rsidR="00EF3C2A" w:rsidRPr="00EF3C2A" w:rsidRDefault="00EF3C2A" w:rsidP="00EF3C2A">
            <w:pPr>
              <w:spacing w:before="120" w:after="120"/>
              <w:jc w:val="both"/>
              <w:rPr>
                <w:rFonts w:cs="Calibri"/>
                <w:sz w:val="24"/>
                <w:lang w:val="ro-RO"/>
              </w:rPr>
            </w:pPr>
            <w:r w:rsidRPr="00EF3C2A">
              <w:rPr>
                <w:rFonts w:cs="Calibri"/>
                <w:sz w:val="24"/>
                <w:lang w:val="ro-RO"/>
              </w:rPr>
              <w:t>si</w:t>
            </w:r>
          </w:p>
          <w:p w:rsidR="00EF3C2A" w:rsidRPr="00EF3C2A" w:rsidRDefault="00EF3C2A" w:rsidP="00EF3C2A">
            <w:pPr>
              <w:spacing w:before="120" w:after="120"/>
              <w:jc w:val="both"/>
              <w:rPr>
                <w:rFonts w:cs="Calibri"/>
                <w:sz w:val="24"/>
                <w:lang w:val="ro-RO"/>
              </w:rPr>
            </w:pPr>
            <w:r w:rsidRPr="00EF3C2A">
              <w:rPr>
                <w:rFonts w:cs="Calibri"/>
                <w:sz w:val="24"/>
              </w:rPr>
              <w:t>(v) transportul nu constituie decât o activitate auxiliară ansamblului de activităţi desfășurate de întreprindere;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Totodată, se acceptă ca fiind cheltuieli eligibile pentru activitățile neagricole în scop economic </w:t>
            </w:r>
            <w:r w:rsidRPr="00EF3C2A">
              <w:rPr>
                <w:rFonts w:cs="Calibri"/>
                <w:b/>
                <w:sz w:val="24"/>
                <w:lang w:val="ro-RO"/>
              </w:rPr>
              <w:t>mijloacele de transport  specializate</w:t>
            </w:r>
            <w:r w:rsidRPr="00EF3C2A">
              <w:rPr>
                <w:rFonts w:cs="Calibri"/>
                <w:sz w:val="24"/>
                <w:lang w:val="ro-RO"/>
              </w:rPr>
              <w:t xml:space="preserve"> necesare pentru activitatea proiectului  cum ar fi:</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rPr>
              <w:t>Ambulanța umană/</w:t>
            </w:r>
            <w:r w:rsidRPr="00EF3C2A">
              <w:rPr>
                <w:rFonts w:cs="Calibri"/>
                <w:sz w:val="24"/>
                <w:lang w:val="ro-RO"/>
              </w:rPr>
              <w:t xml:space="preserve"> veterinară</w:t>
            </w:r>
            <w:r w:rsidRPr="00EF3C2A" w:rsidDel="006C1A85">
              <w:rPr>
                <w:rFonts w:cs="Calibri"/>
                <w:sz w:val="24"/>
              </w:rPr>
              <w:t xml:space="preserve"> </w:t>
            </w:r>
            <w:r w:rsidRPr="00EF3C2A">
              <w:rPr>
                <w:rFonts w:cs="Calibri"/>
                <w:sz w:val="24"/>
              </w:rPr>
              <w:t>;</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Autospecială pentru salubrizare;</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Maşină specializată pentru intervenții, prevăzută cu nacelă pentru execuția de lucrări la înalțime;</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Mașină specializată tip vehicul-platformă şi șasiu, prevazută cu carlig şi macara hidraulică pentru reciclare;</w:t>
            </w:r>
          </w:p>
          <w:p w:rsidR="00EF3C2A" w:rsidRPr="00EF3C2A" w:rsidRDefault="00EF3C2A" w:rsidP="004C0412">
            <w:pPr>
              <w:numPr>
                <w:ilvl w:val="0"/>
                <w:numId w:val="28"/>
              </w:numPr>
              <w:ind w:left="567" w:hanging="425"/>
              <w:jc w:val="both"/>
              <w:rPr>
                <w:rFonts w:cs="Calibri"/>
                <w:sz w:val="24"/>
              </w:rPr>
            </w:pPr>
            <w:r w:rsidRPr="00EF3C2A">
              <w:rPr>
                <w:rFonts w:cs="Calibri"/>
                <w:sz w:val="24"/>
                <w:lang w:val="ro-RO"/>
              </w:rPr>
              <w:t>Autocisternă pentru produse nealimentare (doar autocisternă pe autoşasiu - exclus cap tractor și remorca autocisterna sau una din ele separat)</w:t>
            </w:r>
            <w:r w:rsidRPr="00EF3C2A">
              <w:rPr>
                <w:rFonts w:cs="Calibri"/>
                <w:sz w:val="24"/>
              </w:rPr>
              <w:t>;</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Mașina de măturat carosabilul;</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Auto betonieră;</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Autovidanjă;</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Utilaj specializat pentru împrăștiere material antiderapant (este eligibil doar dacă echipamentul este montat direct pe autoșasiu, fară a putea fi detașat);</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Mijloc de transport de agrement (ex.: ATV, biciclete, snowmobile, trotinete etc.);</w:t>
            </w:r>
          </w:p>
          <w:p w:rsidR="00EF3C2A" w:rsidRPr="00EF3C2A" w:rsidRDefault="00EF3C2A" w:rsidP="004C0412">
            <w:pPr>
              <w:numPr>
                <w:ilvl w:val="0"/>
                <w:numId w:val="28"/>
              </w:numPr>
              <w:ind w:left="567" w:hanging="425"/>
              <w:jc w:val="both"/>
              <w:rPr>
                <w:rFonts w:cs="Calibri"/>
                <w:sz w:val="24"/>
              </w:rPr>
            </w:pPr>
            <w:r w:rsidRPr="00EF3C2A">
              <w:rPr>
                <w:rFonts w:cs="Calibri"/>
                <w:sz w:val="24"/>
              </w:rPr>
              <w:t>Masină de transport funerar.</w:t>
            </w:r>
          </w:p>
          <w:p w:rsidR="00EF3C2A" w:rsidRPr="00EF3C2A" w:rsidRDefault="00EF3C2A" w:rsidP="004C0412">
            <w:pPr>
              <w:numPr>
                <w:ilvl w:val="0"/>
                <w:numId w:val="28"/>
              </w:numPr>
              <w:ind w:left="567" w:hanging="425"/>
              <w:jc w:val="both"/>
              <w:rPr>
                <w:rFonts w:cs="Calibri"/>
                <w:sz w:val="24"/>
              </w:rPr>
            </w:pPr>
            <w:r w:rsidRPr="00EF3C2A">
              <w:rPr>
                <w:rFonts w:cs="Calibri"/>
                <w:sz w:val="24"/>
              </w:rPr>
              <w:t>Food-truck;</w:t>
            </w:r>
          </w:p>
          <w:p w:rsidR="00EF3C2A" w:rsidRPr="00EF3C2A" w:rsidRDefault="00EF3C2A" w:rsidP="004C0412">
            <w:pPr>
              <w:numPr>
                <w:ilvl w:val="0"/>
                <w:numId w:val="27"/>
              </w:numPr>
              <w:ind w:left="567" w:hanging="425"/>
              <w:jc w:val="both"/>
              <w:rPr>
                <w:rFonts w:cs="Calibri"/>
                <w:sz w:val="24"/>
                <w:lang w:val="ro-RO"/>
              </w:rPr>
            </w:pPr>
            <w:r w:rsidRPr="00EF3C2A">
              <w:rPr>
                <w:rFonts w:cs="Calibri"/>
                <w:sz w:val="24"/>
              </w:rPr>
              <w:t>Cabinet medical/veterinar/stomatologic mobil</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etc.</w:t>
            </w:r>
          </w:p>
          <w:p w:rsidR="00EF3C2A" w:rsidRPr="00EF3C2A" w:rsidRDefault="00EF3C2A" w:rsidP="00EF3C2A">
            <w:pPr>
              <w:jc w:val="both"/>
              <w:rPr>
                <w:rFonts w:cs="Calibri"/>
                <w:sz w:val="24"/>
                <w:lang w:val="ro-RO"/>
              </w:rPr>
            </w:pPr>
            <w:r w:rsidRPr="00EF3C2A">
              <w:rPr>
                <w:rFonts w:cs="Calibri"/>
                <w:sz w:val="24"/>
                <w:lang w:val="ro-RO"/>
              </w:rPr>
              <w:lastRenderedPageBreak/>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EF3C2A" w:rsidRPr="00EF3C2A" w:rsidRDefault="00EF3C2A" w:rsidP="00EF3C2A">
            <w:pPr>
              <w:spacing w:before="120" w:after="120" w:line="276" w:lineRule="auto"/>
              <w:jc w:val="both"/>
              <w:rPr>
                <w:rFonts w:cs="Calibri"/>
                <w:b/>
                <w:sz w:val="24"/>
                <w:lang w:val="ro-RO"/>
              </w:rPr>
            </w:pPr>
            <w:r w:rsidRPr="00EF3C2A">
              <w:rPr>
                <w:rFonts w:cs="Calibri"/>
                <w:sz w:val="24"/>
                <w:lang w:val="ro-RO"/>
              </w:rPr>
              <w:t>Necesitatea și oportunitatea achiziționării mijlocului de transport trebuie precizată în proiect, în concordanță cu acțiunile propuse.</w:t>
            </w:r>
          </w:p>
          <w:p w:rsidR="00EF3C2A" w:rsidRPr="00EF3C2A" w:rsidRDefault="00EF3C2A" w:rsidP="00EF3C2A">
            <w:pPr>
              <w:spacing w:after="200" w:line="276" w:lineRule="auto"/>
              <w:jc w:val="both"/>
              <w:rPr>
                <w:rFonts w:cs="Calibri"/>
                <w:sz w:val="24"/>
                <w:lang w:val="it-IT"/>
              </w:rPr>
            </w:pPr>
          </w:p>
          <w:p w:rsidR="00EF3C2A" w:rsidRPr="00EF3C2A" w:rsidRDefault="00EF3C2A" w:rsidP="00EF3C2A">
            <w:pPr>
              <w:spacing w:after="200" w:line="276" w:lineRule="auto"/>
              <w:jc w:val="both"/>
              <w:rPr>
                <w:rFonts w:cs="Calibri"/>
                <w:sz w:val="24"/>
                <w:lang w:val="ro-RO"/>
              </w:rPr>
            </w:pPr>
            <w:r w:rsidRPr="00EF3C2A">
              <w:rPr>
                <w:rFonts w:cs="Calibri"/>
                <w:sz w:val="24"/>
                <w:lang w:val="ro-RO"/>
              </w:rPr>
              <w:t>În cazul proiectelor pentru care solicitantul prezintă drept de creanță pentru terenurile și/ sau clădirile aferente realizării investiţiilor (</w:t>
            </w:r>
            <w:r w:rsidRPr="00EF3C2A">
              <w:rPr>
                <w:rFonts w:eastAsia="Arial Unicode MS" w:cs="Calibri"/>
                <w:sz w:val="24"/>
                <w:szCs w:val="24"/>
                <w:lang w:val="ro-RO"/>
              </w:rPr>
              <w:t>î</w:t>
            </w:r>
            <w:r w:rsidRPr="00EF3C2A">
              <w:rPr>
                <w:rFonts w:cs="Calibri"/>
                <w:sz w:val="24"/>
                <w:lang w:val="ro-RO"/>
              </w:rPr>
              <w:t xml:space="preserve">nchiriere, comodat, etc.) și care prevăd cheltuieli cu montaj/ lucrări de construcţii care nu necesită obţinerea unei Autorizaţii de construire, nu vor intra </w:t>
            </w:r>
            <w:r w:rsidRPr="00EF3C2A">
              <w:rPr>
                <w:rFonts w:eastAsia="Arial Unicode MS" w:cs="Calibri"/>
                <w:sz w:val="24"/>
                <w:szCs w:val="24"/>
                <w:lang w:val="ro-RO"/>
              </w:rPr>
              <w:t>î</w:t>
            </w:r>
            <w:r w:rsidRPr="00EF3C2A">
              <w:rPr>
                <w:rFonts w:cs="Calibri"/>
                <w:sz w:val="24"/>
                <w:lang w:val="ro-RO"/>
              </w:rPr>
              <w:t xml:space="preserve">n patrimoniul beneficiarului şi nu pot fi relocate, cheltuielile cu acestea </w:t>
            </w:r>
            <w:r w:rsidRPr="00EF3C2A">
              <w:rPr>
                <w:rFonts w:cs="Calibri"/>
                <w:b/>
                <w:sz w:val="24"/>
                <w:lang w:val="ro-RO"/>
              </w:rPr>
              <w:t>vor fi încadrate obligatoriu în buget în categoria cheltuielilor neeligibile</w:t>
            </w:r>
            <w:r w:rsidRPr="00EF3C2A">
              <w:rPr>
                <w:rFonts w:cs="Calibri"/>
                <w:sz w:val="24"/>
                <w:lang w:val="ro-RO"/>
              </w:rPr>
              <w:t>. Se va depune obligatoriu acordul expres al proprietarului de drept al imobilului cu privire la lucrările/ modificările care sunt permise a se realiza asupra imobilului.</w:t>
            </w:r>
          </w:p>
        </w:tc>
      </w:tr>
    </w:tbl>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lastRenderedPageBreak/>
        <w:t>Pana aici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1. Informaţiile furnizate în cadrul bugetului indicativ din cererea de finanţare sunt corecte şi sunt în conformitate cu devizul general devizele pe obiect precizate în Studiul de fezabilitate/ Memoriul Justificativ/ DALI/ Cererea de finanțare?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După </w:t>
      </w:r>
      <w:r w:rsidRPr="00EF3C2A">
        <w:rPr>
          <w:rFonts w:ascii="Calibri" w:eastAsia="Calibri" w:hAnsi="Calibri" w:cs="Calibri"/>
          <w:sz w:val="24"/>
          <w:szCs w:val="24"/>
          <w:lang w:val="ro-RO"/>
        </w:rPr>
        <w:t>verificari</w:t>
      </w:r>
      <w:r w:rsidRPr="00EF3C2A">
        <w:rPr>
          <w:rFonts w:ascii="Calibri" w:eastAsia="Calibri" w:hAnsi="Calibri" w:cs="Calibri"/>
          <w:sz w:val="24"/>
          <w:lang w:val="ro-RO"/>
        </w:rPr>
        <w:t xml:space="preserve"> și completarea matricei de verificare a Bugetului indicativ,</w:t>
      </w:r>
      <w:r w:rsidRPr="00EF3C2A">
        <w:rPr>
          <w:rFonts w:ascii="Calibri" w:eastAsia="Calibri" w:hAnsi="Calibri" w:cs="Calibri"/>
          <w:sz w:val="24"/>
          <w:szCs w:val="24"/>
          <w:lang w:val="ro-RO"/>
        </w:rPr>
        <w:t xml:space="preserve"> expertul va bifa, dupa caz:</w:t>
      </w:r>
    </w:p>
    <w:p w:rsidR="00EF3C2A" w:rsidRPr="00EF3C2A" w:rsidRDefault="00EF3C2A" w:rsidP="004C0412">
      <w:pPr>
        <w:numPr>
          <w:ilvl w:val="0"/>
          <w:numId w:val="34"/>
        </w:numPr>
        <w:tabs>
          <w:tab w:val="left" w:pos="284"/>
        </w:tabs>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szCs w:val="24"/>
          <w:lang w:val="ro-RO"/>
        </w:rPr>
        <w:t xml:space="preserve">a) </w:t>
      </w:r>
      <w:r w:rsidRPr="00EF3C2A">
        <w:rPr>
          <w:rFonts w:ascii="Calibri" w:eastAsia="Calibri" w:hAnsi="Calibri" w:cs="Calibri"/>
          <w:sz w:val="24"/>
          <w:lang w:val="ro-RO"/>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b) Daca exista diferente de incadrare, in sensul ca unele cheltuieli neeligibile sunt trecute in categoria cheltuielilor eligibile, expertul bifează caseta corespunzatoare NU şi îşi motivează poziţia în linia prevăzută în acest scop.</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In acest caz bugetul este retransmis solicitantului pentru recalculare, prin Fisa de solicitare a informaţiilor suplimentare E3.</w:t>
      </w:r>
      <w:r w:rsidRPr="00EF3C2A">
        <w:rPr>
          <w:rFonts w:ascii="Calibri" w:eastAsia="Calibri" w:hAnsi="Calibri" w:cs="Calibri"/>
          <w:sz w:val="24"/>
          <w:szCs w:val="24"/>
          <w:lang w:val="ro-RO"/>
        </w:rPr>
        <w:t>4 L</w:t>
      </w:r>
      <w:r w:rsidRPr="00EF3C2A">
        <w:rPr>
          <w:rFonts w:ascii="Calibri" w:eastAsia="Calibri" w:hAnsi="Calibri" w:cs="Calibri"/>
          <w:lang w:val="ro-RO"/>
        </w:rPr>
        <w:t>L</w:t>
      </w:r>
      <w:r w:rsidRPr="00EF3C2A">
        <w:rPr>
          <w:rFonts w:ascii="Calibri" w:eastAsia="Calibri" w:hAnsi="Calibri" w:cs="Calibri"/>
          <w:sz w:val="24"/>
          <w:lang w:val="ro-RO"/>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Şi in acest caz bugetul modificat de expert este retransmis solicitantului pentru luare la cunostinta de modificarile efectuate, prin Fisa de solicitare a informaţiilor suplimentare E3.</w:t>
      </w:r>
      <w:r w:rsidRPr="00EF3C2A">
        <w:rPr>
          <w:rFonts w:ascii="Calibri" w:eastAsia="Calibri" w:hAnsi="Calibri" w:cs="Calibri"/>
          <w:sz w:val="24"/>
          <w:szCs w:val="24"/>
          <w:lang w:val="ro-RO"/>
        </w:rPr>
        <w:t>4.L</w:t>
      </w:r>
      <w:r w:rsidRPr="00EF3C2A">
        <w:rPr>
          <w:rFonts w:ascii="Calibri" w:eastAsia="Calibri" w:hAnsi="Calibri" w:cs="Calibri"/>
          <w:lang w:val="ro-RO"/>
        </w:rPr>
        <w:t>L</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Cererea de finanţare este declarată eligibilă prin bifarea casutei corespunzatoare DA cu diferente.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2. Verificarea corectitudinii ratei de schimb</w:t>
      </w:r>
      <w:r w:rsidRPr="00EF3C2A">
        <w:rPr>
          <w:rFonts w:ascii="Calibri" w:eastAsia="Calibri" w:hAnsi="Calibri" w:cs="Calibri"/>
          <w:sz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3. Fondurile nerambursabile vor fi acordate beneficiarilor eligibili pentru investiții corporale și/sau  necorporale, conform următoarelor aspecte:</w:t>
      </w:r>
    </w:p>
    <w:p w:rsidR="00EF3C2A" w:rsidRPr="00EF3C2A" w:rsidRDefault="00EF3C2A" w:rsidP="004C0412">
      <w:pPr>
        <w:numPr>
          <w:ilvl w:val="1"/>
          <w:numId w:val="4"/>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Investiții în active corporale</w:t>
      </w:r>
      <w:r w:rsidRPr="00EF3C2A">
        <w:rPr>
          <w:rFonts w:ascii="Calibri" w:eastAsia="Calibri" w:hAnsi="Calibri" w:cs="Calibri"/>
          <w:sz w:val="24"/>
        </w:rPr>
        <w:t>;</w:t>
      </w:r>
      <w:r w:rsidRPr="00EF3C2A">
        <w:rPr>
          <w:rFonts w:ascii="Calibri" w:eastAsia="Calibri" w:hAnsi="Calibri" w:cs="Calibri"/>
          <w:sz w:val="24"/>
          <w:lang w:val="ro-RO"/>
        </w:rPr>
        <w:t xml:space="preserve"> </w:t>
      </w:r>
    </w:p>
    <w:p w:rsidR="00EF3C2A" w:rsidRPr="00EF3C2A" w:rsidRDefault="00EF3C2A" w:rsidP="004C0412">
      <w:pPr>
        <w:numPr>
          <w:ilvl w:val="1"/>
          <w:numId w:val="4"/>
        </w:numPr>
        <w:spacing w:before="120" w:after="120" w:line="240" w:lineRule="auto"/>
        <w:ind w:hanging="357"/>
        <w:jc w:val="both"/>
        <w:rPr>
          <w:rFonts w:ascii="Calibri" w:eastAsia="Calibri" w:hAnsi="Calibri" w:cs="Calibri"/>
          <w:sz w:val="24"/>
          <w:lang w:val="ro-RO"/>
        </w:rPr>
      </w:pPr>
      <w:r w:rsidRPr="00EF3C2A">
        <w:rPr>
          <w:rFonts w:ascii="Calibri" w:eastAsia="Calibri" w:hAnsi="Calibri" w:cs="Calibri"/>
          <w:sz w:val="24"/>
          <w:lang w:val="ro-RO"/>
        </w:rPr>
        <w:t>Investiții în active necorporale.</w:t>
      </w:r>
    </w:p>
    <w:p w:rsidR="00EF3C2A" w:rsidRPr="00EF3C2A" w:rsidRDefault="00EF3C2A" w:rsidP="00EF3C2A">
      <w:pPr>
        <w:shd w:val="clear" w:color="auto" w:fill="FFFFFF"/>
        <w:spacing w:after="200" w:line="276" w:lineRule="auto"/>
        <w:jc w:val="both"/>
        <w:rPr>
          <w:rFonts w:ascii="Calibri" w:eastAsia="Calibri" w:hAnsi="Calibri" w:cs="Calibri"/>
          <w:sz w:val="24"/>
          <w:lang w:val="ro-RO"/>
        </w:rPr>
      </w:pPr>
      <w:r w:rsidRPr="00EF3C2A">
        <w:rPr>
          <w:rFonts w:ascii="Calibri" w:eastAsia="Calibri" w:hAnsi="Calibri" w:cs="Calibri"/>
          <w:sz w:val="24"/>
          <w:lang w:val="ro-RO"/>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Verificarea se face: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w:t>
      </w:r>
      <w:r w:rsidRPr="00EF3C2A">
        <w:rPr>
          <w:rFonts w:ascii="Calibri" w:eastAsia="Calibri" w:hAnsi="Calibri" w:cs="Calibri"/>
          <w:sz w:val="24"/>
          <w:lang w:val="ro-RO"/>
        </w:rPr>
        <w:lastRenderedPageBreak/>
        <w:t>neeligibile. Dacă DA dar investiția în energie regenerabilă este propusă a fi făcută la alt punct de lucru decât cel vizat de proiectul depus pe DR36, se bifează căsuța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solicitantul nu se regăsește cu proiect depus/ finanțat prin alte surse de finanțare, se va bifa căsuța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cazul in care proiectul nu prevede investiții în energie regenerabilă se va bifa căsuța Nu este cazul.</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lang w:val="ro-RO"/>
        </w:rPr>
        <w:t>Se vor atașa print-screen-urile cu rezultatul căutărilor</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3.Sunt investitiile eligibile în conformitate cu prevederile  Fisei DR 36-LEADER-Dezvoltarea locală plasată sub responsabilitatea comunitații prevederile Capitolului 4.7.3 </w:t>
      </w:r>
      <w:r w:rsidRPr="00EF3C2A">
        <w:rPr>
          <w:rFonts w:ascii="Calibri" w:eastAsia="Calibri" w:hAnsi="Calibri" w:cs="Calibri"/>
          <w:i/>
          <w:sz w:val="24"/>
          <w:szCs w:val="24"/>
          <w:lang w:val="ro-RO"/>
        </w:rPr>
        <w:t>Elemente comune suplimentare pentru intervențiile sectoriale pentru intervențiile de dezvoltare rurală sau comune atât pentru intervențiile sectoriale, cât și pentru cele de dezvoltare rurală din PNS</w:t>
      </w:r>
      <w:r w:rsidRPr="00EF3C2A">
        <w:rPr>
          <w:rFonts w:ascii="Calibri" w:eastAsia="Calibri" w:hAnsi="Calibri" w:cs="Calibri"/>
          <w:sz w:val="24"/>
          <w:szCs w:val="24"/>
          <w:lang w:val="ro-RO"/>
        </w:rPr>
        <w:t>, prevederile Fisei interventiei din SDL aprobat si Ghidului solicitantului GAL</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Expertul verifica daca cheltuielile eligibile prevazute in proiect indeplinesc conditiile procedurale aplicabile pentru a fi eligibile, respectiv dispoziţiile  privind eligibilitatea cheltuielilor.</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4.Investitiile neeligibile au fost incadrate conform cheltuielilor neeligibile din OMADR 1570/2022 cu modificarile si completarile ulterioare, prevederilor Capitolului 4.7.3 din PS 2023-2027 si prevederilor din fisa Interventiei DR -36</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Expertul verifica cheltuielile si se asigura ca cheltuielile neeligibile sunt incluse corect in buget. </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5.</w:t>
      </w:r>
      <w:r w:rsidRPr="00EF3C2A">
        <w:rPr>
          <w:rFonts w:ascii="Calibri" w:eastAsia="Calibri" w:hAnsi="Calibri" w:cs="Calibri"/>
          <w:lang w:val="ro-RO"/>
        </w:rPr>
        <w:t xml:space="preserve"> </w:t>
      </w:r>
      <w:r w:rsidRPr="00EF3C2A">
        <w:rPr>
          <w:rFonts w:ascii="Calibri" w:eastAsia="Calibri" w:hAnsi="Calibri" w:cs="Calibri"/>
          <w:sz w:val="24"/>
          <w:szCs w:val="24"/>
          <w:lang w:val="ro-RO"/>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Legat de investițiile propuse prin proiect sunt eligibile costurile generale direct legate de acestea, după caz, menționate în secțiunea 4.7 "</w:t>
      </w:r>
      <w:r w:rsidRPr="00EF3C2A">
        <w:rPr>
          <w:rFonts w:ascii="Calibri" w:eastAsia="Calibri" w:hAnsi="Calibri" w:cs="Calibri"/>
          <w:i/>
          <w:sz w:val="24"/>
          <w:lang w:val="ro-RO"/>
        </w:rPr>
        <w:t>Elemente comune pentru tipurile de intervenții pentru dezvoltarea rurală</w:t>
      </w:r>
      <w:r w:rsidRPr="00EF3C2A">
        <w:rPr>
          <w:rFonts w:ascii="Calibri" w:eastAsia="Calibri" w:hAnsi="Calibri" w:cs="Calibri"/>
          <w:sz w:val="24"/>
          <w:lang w:val="ro-RO"/>
        </w:rPr>
        <w:t xml:space="preserve">" din Programul Strategic 2023-2027, respectiv: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1. Costurile generale ocazionate de cheltuielile cu construcția sau renovarea de bunuri imobile precum onorariile pentru arhitecți, ingineri și consultanți, onorariile pentru consiliere </w:t>
      </w:r>
      <w:r w:rsidRPr="00EF3C2A">
        <w:rPr>
          <w:rFonts w:ascii="Calibri" w:eastAsia="Calibri" w:hAnsi="Calibri" w:cs="Calibri"/>
          <w:sz w:val="24"/>
          <w:lang w:val="ro-RO"/>
        </w:rPr>
        <w:lastRenderedPageBreak/>
        <w:t>privind durabilitatea economică și de mediu, pentru obținerea avizelor și autorizațiilor necesare, inclusiv studiile de fezabilitate.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2. Cheltuieli cu achiziționarea sau dezvoltarea de software și achiziționarea de brevete, licențe, drepturi de autor, mărci, etc.</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Cheltuielile privind costurile generale ale proiectului</w:t>
      </w:r>
      <w:r w:rsidRPr="00EF3C2A">
        <w:rPr>
          <w:rFonts w:ascii="Calibri" w:eastAsia="Calibri" w:hAnsi="Calibri" w:cs="Calibri"/>
          <w:sz w:val="24"/>
          <w:lang w:val="ro-RO"/>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Cheltuielile privind costurile generale ale proiectului, inclusiv cele care sunt efectuate înaintea aprobării finanțării, sunt eligibile dacă respectă prevederile art. 18, alin. (1) din  Hotărârea nr. 1570/2022 şi îndeplinesc următoarele condiții: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a) respectă prevederile cap 4.7.3 din PS 2023-2027;</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b) sunt prevăzute sau rezultă din aplicarea legislaţiei în vederea obţinerii de avize, acorduri şi autorizaţii necesare implementării activităţilor eligibile ale operaţiunii ori din cerinţele minime impuse de PS 2023-2027;</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 sunt necesare în procesul de achiziţii publice pentru activităţile eligibile ale operaţiunii;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 sunt aferente activităţilor de coordonare şi supervizare a execuţiei şi recepţiei lucrărilor de construcţii-montaj.</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Cheltuielile de consultanță şi pentru managementul proiectului</w:t>
      </w:r>
      <w:r w:rsidRPr="00EF3C2A">
        <w:rPr>
          <w:rFonts w:ascii="Calibri" w:eastAsia="Calibri" w:hAnsi="Calibri" w:cs="Calibri"/>
          <w:sz w:val="24"/>
          <w:lang w:val="ro-RO"/>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 xml:space="preserve">Dată fiind complexitatea și volumul de muncă necesar serviciilor de proiectare pentru întocmirea SF/DALI respectiv PT, </w:t>
      </w:r>
      <w:r w:rsidRPr="00EF3C2A">
        <w:rPr>
          <w:rFonts w:ascii="Calibri" w:eastAsia="Calibri" w:hAnsi="Calibri" w:cs="Calibri"/>
          <w:b/>
          <w:i/>
          <w:sz w:val="24"/>
          <w:lang w:val="ro-RO"/>
        </w:rPr>
        <w:t>se</w:t>
      </w:r>
      <w:r w:rsidRPr="00EF3C2A">
        <w:rPr>
          <w:rFonts w:ascii="Calibri" w:eastAsia="Calibri" w:hAnsi="Calibri" w:cs="Calibri"/>
          <w:sz w:val="24"/>
          <w:lang w:val="ro-RO"/>
        </w:rPr>
        <w:t xml:space="preserve"> </w:t>
      </w:r>
      <w:r w:rsidRPr="00EF3C2A">
        <w:rPr>
          <w:rFonts w:ascii="Calibri" w:eastAsia="Calibri" w:hAnsi="Calibri" w:cs="Calibri"/>
          <w:b/>
          <w:i/>
          <w:sz w:val="24"/>
          <w:lang w:val="ro-RO"/>
        </w:rPr>
        <w:t>recomandă</w:t>
      </w:r>
      <w:r w:rsidRPr="00EF3C2A">
        <w:rPr>
          <w:rFonts w:ascii="Calibri" w:eastAsia="Calibri" w:hAnsi="Calibri" w:cs="Calibri"/>
          <w:sz w:val="24"/>
          <w:lang w:val="ro-RO"/>
        </w:rPr>
        <w:t xml:space="preserve"> ca valoarea alocată serviciilor de întocmire SF/ DALI să nu depășească valoarea serviciilor de întocmire a proiectului tehnic (PT).</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Pentru  </w:t>
      </w:r>
      <w:r w:rsidRPr="00EF3C2A">
        <w:rPr>
          <w:rFonts w:ascii="Calibri" w:eastAsia="Calibri" w:hAnsi="Calibri" w:cs="Calibri"/>
          <w:b/>
          <w:sz w:val="24"/>
          <w:lang w:val="ro-RO"/>
        </w:rPr>
        <w:t>costurile eligibile și neeligibile</w:t>
      </w:r>
      <w:r w:rsidRPr="00EF3C2A">
        <w:rPr>
          <w:rFonts w:ascii="Calibri" w:eastAsia="Calibri" w:hAnsi="Calibri" w:cs="Calibri"/>
          <w:sz w:val="24"/>
          <w:lang w:val="ro-RO"/>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Având în vedere că la subcap. 4.3 şi 4.4 se cuprind cheltuieli pentru achizitionarea utilajelor şi echipamentelor,  toate utilajele şi echipamentele se pot prezenta intr-un singur deviz pe obiect.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Nu este necesar ca solicitantul să prezinte pentru fiecare utilaj şi echipament câte un deviz pe obiect!</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Dacă aceste costuri se încadrează la rubrica neeligibile, expertul bifează DA în caseta corespunzătoare, în caz contrar solicită corectarea bugetului indicativ prin fișa de informații suplimentare.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t>6.</w:t>
      </w:r>
      <w:r w:rsidRPr="00EF3C2A">
        <w:rPr>
          <w:rFonts w:ascii="Calibri" w:eastAsia="Calibri" w:hAnsi="Calibri" w:cs="Calibri"/>
          <w:sz w:val="24"/>
          <w:lang w:val="ro-RO"/>
        </w:rPr>
        <w:t>Cheltuielile diverse şi neprevazute (Cap. 5.3) din Bugetul indicativ se încadrează în procentul de  maxim 10% din valoarea cheltuielilor prevazute la cap./ subcap. 1.2, 1.3, 1.4, 2, 3.5, 3.8  şi 4 din devizul general, conform legislaţiei în vigoare?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Expertul verifica in bugetul indicativ daca valoarea cheltuielilor diverse şi neprevazute se incadreaza in procentul de 10% din totalul subcap. 1.2 +subcap.1.3+ subcap.1.4 + Cap.2 + Cap.3.5+ Cap.3.8   + Cap.4A . </w:t>
      </w:r>
    </w:p>
    <w:p w:rsidR="00EF3C2A" w:rsidRPr="00EF3C2A" w:rsidRDefault="00EF3C2A" w:rsidP="00EF3C2A">
      <w:pPr>
        <w:spacing w:before="120" w:after="120" w:line="240" w:lineRule="auto"/>
        <w:jc w:val="both"/>
        <w:rPr>
          <w:rFonts w:ascii="Calibri" w:eastAsia="Calibri" w:hAnsi="Calibri" w:cs="Calibri"/>
          <w:sz w:val="24"/>
          <w:lang w:val="it-IT"/>
        </w:rPr>
      </w:pPr>
      <w:r w:rsidRPr="00EF3C2A">
        <w:rPr>
          <w:rFonts w:ascii="Calibri" w:eastAsia="Calibri" w:hAnsi="Calibri" w:cs="Calibri"/>
          <w:sz w:val="24"/>
          <w:lang w:val="ro-RO"/>
        </w:rPr>
        <w:t>Daca aceste costuri se incadreaza in procentul specificat mai sus, expertul bifează DA in caseta corespunzatoare, in caz contrar bifează NU şi</w:t>
      </w:r>
      <w:r w:rsidRPr="00EF3C2A">
        <w:rPr>
          <w:rFonts w:ascii="Calibri" w:eastAsia="Calibri" w:hAnsi="Calibri" w:cs="Calibri"/>
          <w:sz w:val="24"/>
          <w:lang w:val="it-IT"/>
        </w:rPr>
        <w:t xml:space="preserve"> îşi motivează poziţia în linia prevăzută în acest scop la rubrica Observaţii.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Prin transmiterea de către solicitant a răspunsului cu bugetul corectat, expertul completează bugetul din fișa E1.2 și bifează </w:t>
      </w:r>
      <w:r w:rsidRPr="00EF3C2A">
        <w:rPr>
          <w:rFonts w:ascii="Calibri" w:eastAsia="Calibri" w:hAnsi="Calibri" w:cs="Calibri"/>
          <w:b/>
          <w:i/>
          <w:sz w:val="24"/>
          <w:lang w:val="ro-RO"/>
        </w:rPr>
        <w:t>DA cu diferențe</w:t>
      </w:r>
      <w:r w:rsidRPr="00EF3C2A">
        <w:rPr>
          <w:rFonts w:ascii="Calibri" w:eastAsia="Calibri" w:hAnsi="Calibri" w:cs="Calibri"/>
          <w:b/>
          <w:sz w:val="24"/>
          <w:lang w:val="ro-RO"/>
        </w:rPr>
        <w:t xml:space="preserve"> și îşi motivează poziţia în linia prevăzută în acest scop la rubrica Observații.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În cazul în care solicitantul nu transmite răspunsul cu bugetul corectat, expertul bifează  NU și îşi motivează poziţia în linia prevăzută în acest scop la rubrica Observții.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Cererea de finanţare este declarată eligibilă prin bifarea căsuței corespunzătoare DA/DA cu diferențe.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t>7.</w:t>
      </w:r>
      <w:r w:rsidRPr="00EF3C2A">
        <w:rPr>
          <w:rFonts w:ascii="Calibri" w:eastAsia="Calibri" w:hAnsi="Calibri" w:cs="Calibri"/>
          <w:sz w:val="24"/>
          <w:lang w:val="ro-RO"/>
        </w:rPr>
        <w:t>TVA-ul aferent cheltuielilor eligibile este trecut în coloana cheltuielilor eligibile (dacă solicitantul e neplătitor de TVA).</w:t>
      </w:r>
    </w:p>
    <w:p w:rsidR="00EF3C2A" w:rsidRPr="00EF3C2A" w:rsidRDefault="00EF3C2A" w:rsidP="00EF3C2A">
      <w:pPr>
        <w:spacing w:before="120" w:after="120" w:line="240" w:lineRule="auto"/>
        <w:jc w:val="both"/>
        <w:rPr>
          <w:rFonts w:ascii="Calibri" w:eastAsia="Calibri" w:hAnsi="Calibri" w:cs="Calibri"/>
          <w:i/>
          <w:sz w:val="24"/>
          <w:lang w:val="ro-RO"/>
        </w:rPr>
      </w:pPr>
      <w:r w:rsidRPr="00EF3C2A">
        <w:rPr>
          <w:rFonts w:ascii="Calibri" w:eastAsia="Calibri" w:hAnsi="Calibri" w:cs="Calibri"/>
          <w:i/>
          <w:sz w:val="24"/>
          <w:lang w:val="ro-RO"/>
        </w:rPr>
        <w:t>Taxa pe valoarea adăugată este cheltuială neeligibilă, cu excepţia cazului în care aceasta nu se poate recupera în temeiul legislaţiei naţionale privind TVA-ul și a prevederilor specifice pentru instrumente financiare.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Expertul verifică dacă solicitantul a bifat căsuţa corespunzătoare în declaraţia F.</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solicitantul este plătitor de TVA, valoarea TVA aferent cheltuielilor eligibile purtătoare de TVA,  este trecută în coloana cheltuielilor neeligibile.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verifică dacă valoare TVA este trecută în coloana cheltuielilor neeligibile, în cazul în care solicitantul a declarat că este plătitor de TVA, şi bifează DA în căsuţa corespunzătoare.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va bifa căsuţa NU în cazul în care solicitantul este plătitor de TVA şi valoarea TVA este trecută în coloana cheltuielilor eligibile şi va opera modificările în bugetul indicativ, motivându-şi decizia la rubrica Observaţii.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solicitantul este neplătitor de TVA, valoarea TVA aferent cheltuielilor eligibile purtătoare de TVA, poate fi trecută în coloana cheltuielilor eligibile sau neeligibile.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va bifa DA în căsuţa corespunzătoare dacă TVA este trecut în coloana cheltuielilor eligibile si verifică dacă valoarea TVA se referă numai la valoarea cheltuielilor eligibile purtătoare de TVA. </w:t>
      </w:r>
    </w:p>
    <w:p w:rsidR="00EF3C2A" w:rsidRPr="00EF3C2A" w:rsidRDefault="00EF3C2A" w:rsidP="00EF3C2A">
      <w:pPr>
        <w:spacing w:before="120" w:after="120" w:line="240" w:lineRule="auto"/>
        <w:jc w:val="both"/>
        <w:rPr>
          <w:rFonts w:ascii="Calibri" w:eastAsia="Calibri" w:hAnsi="Calibri" w:cs="Calibri"/>
          <w:i/>
          <w:sz w:val="24"/>
          <w:lang w:val="ro-RO"/>
        </w:rPr>
      </w:pPr>
      <w:r w:rsidRPr="00EF3C2A">
        <w:rPr>
          <w:rFonts w:ascii="Calibri" w:eastAsia="Calibri" w:hAnsi="Calibri" w:cs="Calibri"/>
          <w:i/>
          <w:sz w:val="24"/>
          <w:lang w:val="ro-RO"/>
        </w:rPr>
        <w:t xml:space="preserve"> În cazul identificării unor diferenţe, expertul verifică corectitudinea valorii TVA şi bifează DA cu diferenţe şi va opera modificările în bugetul indicativ, motivându-şi decizia la rubrica Observatii.</w:t>
      </w:r>
    </w:p>
    <w:p w:rsidR="00EF3C2A" w:rsidRPr="00EF3C2A" w:rsidRDefault="00EF3C2A" w:rsidP="00EF3C2A">
      <w:pPr>
        <w:spacing w:before="120" w:after="120" w:line="240" w:lineRule="auto"/>
        <w:jc w:val="both"/>
        <w:rPr>
          <w:rFonts w:ascii="Calibri" w:eastAsia="Calibri" w:hAnsi="Calibri" w:cs="Calibri"/>
          <w:color w:val="000000"/>
          <w:sz w:val="24"/>
          <w:lang w:val="ro-RO"/>
        </w:rPr>
      </w:pPr>
    </w:p>
    <w:p w:rsidR="00EF3C2A" w:rsidRPr="00EF3C2A" w:rsidRDefault="00EF3C2A" w:rsidP="00EF3C2A">
      <w:pPr>
        <w:spacing w:before="120" w:after="120" w:line="240" w:lineRule="auto"/>
        <w:rPr>
          <w:rFonts w:ascii="Calibri" w:eastAsia="Calibri" w:hAnsi="Calibri" w:cs="Calibri"/>
          <w:sz w:val="24"/>
          <w:u w:val="single"/>
          <w:lang w:val="ro-RO"/>
        </w:rPr>
      </w:pPr>
      <w:r w:rsidRPr="00EF3C2A">
        <w:rPr>
          <w:rFonts w:ascii="Calibri" w:eastAsia="Calibri" w:hAnsi="Calibri" w:cs="Calibri"/>
          <w:b/>
          <w:sz w:val="24"/>
          <w:u w:val="single"/>
          <w:lang w:val="ro-RO"/>
        </w:rPr>
        <w:t xml:space="preserve">D 3. Verificarea rezonabilităţii preţurilor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1.  Categoria de bunuri  se regaseste in Baza de Date cu prețuri de Referință?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verifică dacă bunurile cu caracteristicile prevăzute în </w:t>
      </w:r>
      <w:r w:rsidRPr="00EF3C2A">
        <w:rPr>
          <w:rFonts w:ascii="Calibri" w:eastAsia="Calibri" w:hAnsi="Calibri" w:cs="Calibri"/>
          <w:lang w:val="ro-RO"/>
        </w:rPr>
        <w:t>CF/</w:t>
      </w:r>
      <w:r w:rsidRPr="00EF3C2A">
        <w:rPr>
          <w:rFonts w:ascii="Calibri" w:eastAsia="Calibri" w:hAnsi="Calibri" w:cs="Calibri"/>
          <w:sz w:val="24"/>
          <w:lang w:val="ro-RO"/>
        </w:rPr>
        <w:t>SF/ MJ/ DALI şi regăsite ca investiţie în devizele pe obiecte  sunt incluse în Baza de date cu preţuri de referință postată pe pagina de internet AFIR. Dacă se regăsesc, expertul bifează în caseta corespunzatoare DA.</w:t>
      </w:r>
    </w:p>
    <w:p w:rsidR="00EF3C2A" w:rsidRPr="00EF3C2A" w:rsidRDefault="00EF3C2A" w:rsidP="00EF3C2A">
      <w:pPr>
        <w:spacing w:before="120" w:after="120" w:line="240" w:lineRule="auto"/>
        <w:jc w:val="both"/>
        <w:rPr>
          <w:rFonts w:ascii="Calibri" w:eastAsia="Calibri" w:hAnsi="Calibri" w:cs="Calibri"/>
          <w:sz w:val="24"/>
          <w:lang w:val="it-IT"/>
        </w:rPr>
      </w:pPr>
      <w:r w:rsidRPr="00EF3C2A">
        <w:rPr>
          <w:rFonts w:ascii="Calibri" w:eastAsia="Calibri" w:hAnsi="Calibri" w:cs="Calibri"/>
          <w:sz w:val="24"/>
          <w:lang w:val="it-IT"/>
        </w:rPr>
        <w:t>Daca categoria de bunuri nu se regaseste in Baza de date preţuri, expertul bifează in caseta corespunzatoare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EF3C2A" w:rsidRPr="00EF3C2A" w:rsidRDefault="00EF3C2A" w:rsidP="00EF3C2A">
      <w:pPr>
        <w:spacing w:before="120" w:after="120" w:line="240" w:lineRule="auto"/>
        <w:jc w:val="both"/>
        <w:rPr>
          <w:rFonts w:ascii="Calibri" w:eastAsia="Calibri" w:hAnsi="Calibri" w:cs="Calibri"/>
          <w:b/>
          <w:sz w:val="24"/>
          <w:lang w:val="it-IT"/>
        </w:rPr>
      </w:pPr>
      <w:r w:rsidRPr="00EF3C2A">
        <w:rPr>
          <w:rFonts w:ascii="Calibri" w:eastAsia="Calibri" w:hAnsi="Calibri" w:cs="Calibri"/>
          <w:b/>
          <w:sz w:val="24"/>
          <w:lang w:val="it-IT"/>
        </w:rPr>
        <w:t>2. Daca la pct. 1 raspunsul este DA, sunt atasate extrasele tiparite din Baza de date cu prețuri de Referință?</w:t>
      </w:r>
    </w:p>
    <w:p w:rsidR="00EF3C2A" w:rsidRPr="00EF3C2A" w:rsidRDefault="00EF3C2A" w:rsidP="00EF3C2A">
      <w:pPr>
        <w:spacing w:before="120" w:after="120" w:line="240" w:lineRule="auto"/>
        <w:jc w:val="both"/>
        <w:rPr>
          <w:rFonts w:ascii="Calibri" w:eastAsia="Calibri" w:hAnsi="Calibri" w:cs="Calibri"/>
          <w:b/>
          <w:sz w:val="24"/>
          <w:u w:val="single"/>
          <w:lang w:val="it-IT"/>
        </w:rPr>
      </w:pPr>
      <w:r w:rsidRPr="00EF3C2A">
        <w:rPr>
          <w:rFonts w:ascii="Calibri" w:eastAsia="Calibri" w:hAnsi="Calibri" w:cs="Calibr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EF3C2A" w:rsidRPr="00EF3C2A" w:rsidRDefault="00EF3C2A" w:rsidP="00EF3C2A">
      <w:pPr>
        <w:spacing w:before="120" w:after="120" w:line="240" w:lineRule="auto"/>
        <w:jc w:val="both"/>
        <w:rPr>
          <w:rFonts w:ascii="Calibri" w:eastAsia="Calibri" w:hAnsi="Calibri" w:cs="Calibri"/>
          <w:b/>
          <w:sz w:val="24"/>
          <w:lang w:val="it-IT"/>
        </w:rPr>
      </w:pPr>
      <w:r w:rsidRPr="00EF3C2A">
        <w:rPr>
          <w:rFonts w:ascii="Calibri" w:eastAsia="Calibri" w:hAnsi="Calibri" w:cs="Calibri"/>
          <w:b/>
          <w:sz w:val="24"/>
          <w:lang w:val="it-IT"/>
        </w:rPr>
        <w:t xml:space="preserve">3. Dacă la pct. 1. raspunsul este DA, preţurile utilizate pentru bunuri se incadreaza in maximul  prevazut în  Baza de Date cu preţuri de Referință?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verifica daca preţurile se incadreaza in maximul prevazut în Baza de Date cu  preţuri de Referință pentru bunul respectiv, bifează in caseta corespunzatoare DA, suma acceptata de evaluator fiind cea din devize</w:t>
      </w:r>
      <w:r w:rsidRPr="00EF3C2A">
        <w:rPr>
          <w:rFonts w:ascii="Calibri" w:eastAsia="Calibri" w:hAnsi="Calibri" w:cs="Calibri"/>
          <w:sz w:val="24"/>
          <w:lang w:val="ro-RO"/>
        </w:rPr>
        <w:t>.</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EF3C2A">
        <w:rPr>
          <w:rFonts w:ascii="Calibri" w:eastAsia="Calibri" w:hAnsi="Calibri" w:cs="Calibri"/>
          <w:b/>
          <w:sz w:val="24"/>
          <w:lang w:val="ro-RO"/>
        </w:rPr>
        <w:t>DA</w:t>
      </w:r>
      <w:r w:rsidRPr="00EF3C2A">
        <w:rPr>
          <w:rFonts w:ascii="Calibri" w:eastAsia="Calibri" w:hAnsi="Calibri" w:cs="Calibri"/>
          <w:sz w:val="24"/>
          <w:lang w:val="ro-RO"/>
        </w:rPr>
        <w:t xml:space="preserve"> în cazul în care solicitantul și-a însușit valoarea din baza de date AFIR  sau bifează în căsuța corespunzătoare </w:t>
      </w:r>
      <w:r w:rsidRPr="00EF3C2A">
        <w:rPr>
          <w:rFonts w:ascii="Calibri" w:eastAsia="Calibri" w:hAnsi="Calibri" w:cs="Calibri"/>
          <w:b/>
          <w:sz w:val="24"/>
          <w:lang w:val="ro-RO"/>
        </w:rPr>
        <w:t>NU</w:t>
      </w:r>
      <w:r w:rsidRPr="00EF3C2A">
        <w:rPr>
          <w:rFonts w:ascii="Calibri" w:eastAsia="Calibri" w:hAnsi="Calibri" w:cs="Calibri"/>
          <w:sz w:val="24"/>
          <w:lang w:val="ro-RO"/>
        </w:rPr>
        <w:t>, dacă solicitantul nu este de acord,  diferența dintre cele două valori a bunului propus a fi achiziționat (prețul din SF/ MJ/ DALI și respectiv prețul maxim din baza de date AFIR pentru obiectul respectiv) trecându-se pe neeligibil.</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4.</w:t>
      </w:r>
      <w:r w:rsidRPr="00EF3C2A">
        <w:rPr>
          <w:rFonts w:ascii="Calibri" w:eastAsia="Calibri" w:hAnsi="Calibri" w:cs="Calibri"/>
          <w:b/>
          <w:sz w:val="24"/>
          <w:lang w:val="pt-BR"/>
        </w:rPr>
        <w:t xml:space="preserve"> </w:t>
      </w:r>
      <w:r w:rsidRPr="00EF3C2A">
        <w:rPr>
          <w:rFonts w:ascii="Calibri" w:eastAsia="Calibri" w:hAnsi="Calibri" w:cs="Calibri"/>
          <w:b/>
          <w:sz w:val="24"/>
          <w:lang w:val="ro-RO"/>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bunurile care nu se regăsesc în baza de date,  cu  prețurile unor bunuri de același tip disponibile pe Internet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 dacă este cazul, corespund, expertul bifează caseta corespunzătoare </w:t>
      </w:r>
      <w:r w:rsidRPr="00EF3C2A">
        <w:rPr>
          <w:rFonts w:ascii="Calibri" w:eastAsia="Calibri" w:hAnsi="Calibri" w:cs="Calibri"/>
          <w:b/>
          <w:sz w:val="24"/>
          <w:lang w:val="ro-RO"/>
        </w:rPr>
        <w:t>DA</w:t>
      </w:r>
      <w:r w:rsidRPr="00EF3C2A">
        <w:rPr>
          <w:rFonts w:ascii="Calibri" w:eastAsia="Calibri" w:hAnsi="Calibri" w:cs="Calibri"/>
          <w:sz w:val="24"/>
          <w:lang w:val="ro-RO"/>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r w:rsidRPr="00EF3C2A">
        <w:rPr>
          <w:rFonts w:ascii="Calibri" w:eastAsia="Calibri" w:hAnsi="Calibri" w:cs="Calibri"/>
          <w:sz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w:t>
      </w:r>
      <w:r w:rsidRPr="00EF3C2A">
        <w:rPr>
          <w:rFonts w:ascii="Calibri" w:eastAsia="Calibri" w:hAnsi="Calibri" w:cs="Calibri"/>
          <w:sz w:val="24"/>
          <w:szCs w:val="24"/>
          <w:lang w:val="ro-RO"/>
        </w:rPr>
        <w:t>este necesar, esolicitantul</w:t>
      </w:r>
      <w:r w:rsidRPr="00EF3C2A">
        <w:rPr>
          <w:rFonts w:ascii="Calibri" w:eastAsia="Calibri" w:hAnsi="Calibri" w:cs="Calibri"/>
          <w:sz w:val="24"/>
          <w:lang w:val="ro-RO"/>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6"/>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6"/>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lastRenderedPageBreak/>
        <w:t>să conțină detalierea unor specificații tehnice minimale, comparabile cu cele prevăzute prin CF/ SF/ MJ/ DALI;</w:t>
      </w:r>
    </w:p>
    <w:p w:rsidR="00EF3C2A" w:rsidRPr="00EF3C2A" w:rsidRDefault="00EF3C2A" w:rsidP="004C0412">
      <w:pPr>
        <w:numPr>
          <w:ilvl w:val="0"/>
          <w:numId w:val="36"/>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bunurile respective.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bunuri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această condiție nu este îndeplinită, solicită prezentarea altor oferte prin intermediul informațiilor suplimentare.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5. </w:t>
      </w:r>
      <w:r w:rsidRPr="00EF3C2A">
        <w:rPr>
          <w:rFonts w:ascii="Calibri" w:eastAsia="Calibri" w:hAnsi="Calibri" w:cs="Calibri"/>
          <w:b/>
          <w:sz w:val="24"/>
          <w:lang w:val="pt-BR"/>
        </w:rPr>
        <w:t xml:space="preserve">Solicitantul a prezentat două oferte pentru servicii a căror valoare este mai mare de 15 000 Euro şi o ofertă pentru servicii a căror valoare  este mai mica  sau egală cu 15 000 Euro? </w:t>
      </w:r>
      <w:r w:rsidRPr="00EF3C2A">
        <w:rPr>
          <w:rFonts w:ascii="Calibri" w:eastAsia="Calibri" w:hAnsi="Calibri" w:cs="Calibri"/>
          <w:b/>
          <w:sz w:val="24"/>
          <w:lang w:val="ro-RO"/>
        </w:rPr>
        <w:t>(în cazul solicitanților privați)</w:t>
      </w:r>
    </w:p>
    <w:p w:rsidR="00EF3C2A" w:rsidRPr="00EF3C2A" w:rsidRDefault="00EF3C2A" w:rsidP="00EF3C2A">
      <w:pPr>
        <w:spacing w:before="120" w:after="120" w:line="240" w:lineRule="auto"/>
        <w:jc w:val="both"/>
        <w:rPr>
          <w:rFonts w:ascii="Calibri" w:eastAsia="Calibri" w:hAnsi="Calibri" w:cs="Calibri"/>
          <w:b/>
          <w:sz w:val="24"/>
          <w:u w:val="single"/>
          <w:lang w:val="it-IT"/>
        </w:rPr>
      </w:pPr>
      <w:r w:rsidRPr="00EF3C2A">
        <w:rPr>
          <w:rFonts w:ascii="Calibri" w:eastAsia="Calibri" w:hAnsi="Calibri" w:cs="Calibri"/>
          <w:sz w:val="24"/>
          <w:lang w:val="ro-RO"/>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servicii cu  prețurile unor servicii de același tip disponibile pe Internet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 dacă este cazul, corespund, expertul bifează caseta corespunzătoare </w:t>
      </w:r>
      <w:r w:rsidRPr="00EF3C2A">
        <w:rPr>
          <w:rFonts w:ascii="Calibri" w:eastAsia="Calibri" w:hAnsi="Calibri" w:cs="Calibri"/>
          <w:b/>
          <w:sz w:val="24"/>
          <w:lang w:val="ro-RO"/>
        </w:rPr>
        <w:t>DA</w:t>
      </w:r>
      <w:r w:rsidRPr="00EF3C2A">
        <w:rPr>
          <w:rFonts w:ascii="Calibri" w:eastAsia="Calibri" w:hAnsi="Calibri" w:cs="Calibri"/>
          <w:sz w:val="24"/>
          <w:lang w:val="ro-RO"/>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w:t>
      </w:r>
      <w:r w:rsidRPr="00EF3C2A">
        <w:rPr>
          <w:rFonts w:ascii="Calibri" w:eastAsia="Calibri" w:hAnsi="Calibri" w:cs="Calibri"/>
          <w:sz w:val="24"/>
          <w:lang w:val="ro-RO"/>
        </w:rPr>
        <w:lastRenderedPageBreak/>
        <w:t xml:space="preserve">neeligibile şi expertul modifică bugetul indicativ în sensul micșorării acestuia cu costurile corespunzătoare.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5"/>
        </w:numPr>
        <w:spacing w:before="120" w:after="120" w:line="240" w:lineRule="auto"/>
        <w:ind w:firstLine="66"/>
        <w:contextualSpacing/>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5"/>
        </w:numPr>
        <w:spacing w:before="120" w:after="120" w:line="240" w:lineRule="auto"/>
        <w:ind w:firstLine="66"/>
        <w:contextualSpacing/>
        <w:rPr>
          <w:rFonts w:ascii="Calibri" w:eastAsia="Calibri" w:hAnsi="Calibri" w:cs="Calibri"/>
          <w:sz w:val="24"/>
          <w:lang w:val="ro-RO"/>
        </w:rPr>
      </w:pPr>
      <w:r w:rsidRPr="00EF3C2A">
        <w:rPr>
          <w:rFonts w:ascii="Calibri" w:eastAsia="Calibri" w:hAnsi="Calibri" w:cs="Calibri"/>
          <w:sz w:val="24"/>
          <w:lang w:val="ro-RO"/>
        </w:rPr>
        <w:t>să conțină detalierea unor specificații tehnice minimale, comparabile cu cele prevazute prin CF/ SF/ MJ/ DALI;</w:t>
      </w:r>
    </w:p>
    <w:p w:rsidR="00EF3C2A" w:rsidRPr="00EF3C2A" w:rsidRDefault="00EF3C2A" w:rsidP="004C0412">
      <w:pPr>
        <w:numPr>
          <w:ilvl w:val="0"/>
          <w:numId w:val="35"/>
        </w:numPr>
        <w:spacing w:before="120" w:after="120" w:line="240" w:lineRule="auto"/>
        <w:ind w:firstLine="66"/>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serviciile respective.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servicii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servicile pe care le va furniza.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Astfel, prețurile din oferte vor fi acceptate numai în situația în care activitatea ofertantului demonstrată prin cod CAEN este în concordanță cu servicile pe care le va furniza.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această condiție nu este îndeplinită, solicită prezentarea altor oferte prin intermediul informațiilor suplimentare.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servicii cu  prețurile unor servicii de același tip disponibile pe Internet/SEAP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Solicitantul poate alege să prezinte în locul ofertei/ofertelor pentru servicii print screen din catalogul electronic pus la dispoziție de SEAP.</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w:t>
      </w:r>
      <w:r w:rsidRPr="00EF3C2A">
        <w:rPr>
          <w:rFonts w:ascii="Calibri" w:eastAsia="Calibri" w:hAnsi="Calibri" w:cs="Calibri"/>
          <w:sz w:val="24"/>
          <w:lang w:val="ro-RO"/>
        </w:rPr>
        <w:lastRenderedPageBreak/>
        <w:t xml:space="preserve">respectiv unul din preţurile incluse în cele trei oferte prezentate pentru serviciile a căror valoare este mai mare decât pragul de 140.000 lei fără TVA.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7"/>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7"/>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conțină detalierea unor specificații tehnice minimale, comparabile cu cele prevazute prin CF/ SF/ MJ/ DALI;</w:t>
      </w:r>
    </w:p>
    <w:p w:rsidR="00EF3C2A" w:rsidRPr="00EF3C2A" w:rsidRDefault="00EF3C2A" w:rsidP="004C0412">
      <w:pPr>
        <w:numPr>
          <w:ilvl w:val="0"/>
          <w:numId w:val="37"/>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serviciile respective.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servicii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bunuri cu  prețurile unor bunuri de același tip disponibile pe Internet/SEAP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Solicitantul poate alege să prezinte în locul ofertei/ofertelor pentru bunuri print screen din catalogul electronic pus la dispoziție de SEAP.</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w:t>
      </w:r>
      <w:r w:rsidRPr="00EF3C2A">
        <w:rPr>
          <w:rFonts w:ascii="Calibri" w:eastAsia="Calibri" w:hAnsi="Calibri" w:cs="Calibri"/>
          <w:sz w:val="24"/>
          <w:lang w:val="ro-RO"/>
        </w:rPr>
        <w:lastRenderedPageBreak/>
        <w:t xml:space="preserve">TVA, respectiv unul din preţurile incluse în cele trei oferte prezentate pentru bunurile a căror valoare este mai mare decât pragul de 140.000 lei fără TVA.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8"/>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8"/>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conțină detalierea unor specificații tehnice minimale, comparabile cu cele prevazute prin CF/ SF/ MJ/ DALI;</w:t>
      </w:r>
    </w:p>
    <w:p w:rsidR="00EF3C2A" w:rsidRPr="00EF3C2A" w:rsidRDefault="00EF3C2A" w:rsidP="004C0412">
      <w:pPr>
        <w:numPr>
          <w:ilvl w:val="0"/>
          <w:numId w:val="38"/>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serviciile respective.</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bunuri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EF3C2A" w:rsidRPr="00EF3C2A" w:rsidRDefault="00EF3C2A" w:rsidP="00EF3C2A">
      <w:pPr>
        <w:spacing w:before="120" w:after="120" w:line="240" w:lineRule="auto"/>
        <w:contextualSpacing/>
        <w:jc w:val="both"/>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szCs w:val="24"/>
          <w:lang w:val="ro-RO"/>
        </w:rPr>
        <w:t>8</w:t>
      </w:r>
      <w:r w:rsidRPr="00EF3C2A">
        <w:rPr>
          <w:rFonts w:ascii="Calibri" w:eastAsia="Calibri" w:hAnsi="Calibri" w:cs="Calibri"/>
          <w:b/>
          <w:sz w:val="24"/>
          <w:lang w:val="ro-RO"/>
        </w:rPr>
        <w:t xml:space="preserve">. Pentru lucrari, exista in studiul de fezabilitate declaraţia proiectantului semnată şi ştampilată privind sursa de preţuri?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verifica existenta precizarilor proiectantului privind  sursa de preţuri din Studiul de fezabilitate, daca declaraţia este semnata şi  bifează in caseta corespunzatoare DA sau NU.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EF3C2A" w:rsidRPr="00EF3C2A" w:rsidRDefault="00EF3C2A" w:rsidP="00EF3C2A">
      <w:pPr>
        <w:shd w:val="clear" w:color="auto" w:fill="FFFFFF"/>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În situatia în care o parte din bunuri se regăseşte în baza de date, iar pentru cealaltă se prezintă oferte, se bifează </w:t>
      </w:r>
      <w:r w:rsidRPr="00EF3C2A">
        <w:rPr>
          <w:rFonts w:ascii="Calibri" w:eastAsia="Calibri" w:hAnsi="Calibri" w:cs="Calibri"/>
          <w:b/>
          <w:sz w:val="24"/>
          <w:lang w:val="ro-RO"/>
        </w:rPr>
        <w:t>DA</w:t>
      </w:r>
      <w:r w:rsidRPr="00EF3C2A">
        <w:rPr>
          <w:rFonts w:ascii="Calibri" w:eastAsia="Calibri" w:hAnsi="Calibri" w:cs="Calibri"/>
          <w:sz w:val="24"/>
          <w:lang w:val="ro-RO"/>
        </w:rPr>
        <w:t xml:space="preserve"> şi la pct.1 şi la pct.4., iar la rubrica Observaţii expertul va preciza acest lucru.</w:t>
      </w:r>
    </w:p>
    <w:p w:rsidR="00EF3C2A" w:rsidRPr="00EF3C2A" w:rsidRDefault="00EF3C2A" w:rsidP="00EF3C2A">
      <w:pPr>
        <w:shd w:val="clear" w:color="auto" w:fill="FFFFFF"/>
        <w:spacing w:before="120" w:after="120" w:line="240" w:lineRule="auto"/>
        <w:jc w:val="both"/>
        <w:rPr>
          <w:rFonts w:ascii="Calibri" w:eastAsia="Calibri" w:hAnsi="Calibri" w:cs="Calibri"/>
          <w:lang w:val="ro-RO"/>
        </w:rPr>
      </w:pPr>
      <w:r w:rsidRPr="00EF3C2A">
        <w:rPr>
          <w:rFonts w:ascii="Calibri" w:eastAsia="Calibri" w:hAnsi="Calibri" w:cs="Calibri"/>
          <w:sz w:val="24"/>
          <w:lang w:val="ro-RO"/>
        </w:rPr>
        <w:lastRenderedPageBreak/>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F3C2A" w:rsidRPr="00EF3C2A" w:rsidRDefault="00EF3C2A" w:rsidP="00EF3C2A">
      <w:pPr>
        <w:shd w:val="clear" w:color="auto" w:fill="FFFFFF"/>
        <w:spacing w:before="120" w:after="120" w:line="240" w:lineRule="auto"/>
        <w:jc w:val="both"/>
        <w:rPr>
          <w:rFonts w:ascii="Calibri" w:eastAsia="Calibri" w:hAnsi="Calibri" w:cs="Calibri"/>
          <w:sz w:val="24"/>
          <w:szCs w:val="24"/>
          <w:lang w:val="ro-RO"/>
        </w:rPr>
      </w:pPr>
    </w:p>
    <w:p w:rsidR="00EF3C2A" w:rsidRPr="00EF3C2A" w:rsidRDefault="00EF3C2A" w:rsidP="00EF3C2A">
      <w:pPr>
        <w:spacing w:before="120" w:after="120" w:line="240" w:lineRule="auto"/>
        <w:jc w:val="both"/>
        <w:rPr>
          <w:rFonts w:ascii="Calibri" w:eastAsia="Calibri" w:hAnsi="Calibri" w:cs="Calibri"/>
          <w:b/>
          <w:sz w:val="24"/>
          <w:u w:val="single"/>
          <w:lang w:val="ro-RO"/>
        </w:rPr>
      </w:pPr>
      <w:r w:rsidRPr="00EF3C2A">
        <w:rPr>
          <w:rFonts w:ascii="Calibri" w:eastAsia="Calibri" w:hAnsi="Calibri" w:cs="Calibri"/>
          <w:b/>
          <w:sz w:val="24"/>
          <w:u w:val="single"/>
          <w:lang w:val="ro-RO"/>
        </w:rPr>
        <w:t>D 4. Verificarea planului financiar</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1 Planul financiar este corect completat şi respectă gradul de intervenţie publică?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Totalul cheltuielilor eligibile şi gradul de intervenţie publică nu vor depăşi valoarea prevazuta prin Fisa interventiei din SDL </w:t>
      </w:r>
      <w:r w:rsidRPr="00EF3C2A">
        <w:rPr>
          <w:rFonts w:ascii="Calibri" w:eastAsia="Calibri" w:hAnsi="Calibri" w:cs="Calibri"/>
          <w:sz w:val="24"/>
          <w:szCs w:val="24"/>
          <w:lang w:val="ro-RO"/>
        </w:rPr>
        <w:t xml:space="preserve">aprobat si Ghidul solicitantului cu respectarea cerintelor privind intensitatea sprijinului.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2 Proiectul se încadreaza în plafonul maxim al sprijinului public nerambursabil asa cum este acesta stabilit prin Fisa interventiei aprobata in SDL dar nu mai mult de 200.000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verifica in Planul financiar, randul „Ajutor public nerambursabil”, coloana 1, daca cheltuielile eligibile corespund cu plafonul maxim precizat la punctul 1 şi sunt in conformitate cu conditiile precizate.</w:t>
      </w:r>
    </w:p>
    <w:p w:rsidR="00EF3C2A" w:rsidRPr="00EF3C2A" w:rsidRDefault="00EF3C2A" w:rsidP="00EF3C2A">
      <w:pPr>
        <w:spacing w:before="120" w:after="120" w:line="240" w:lineRule="auto"/>
        <w:jc w:val="both"/>
        <w:rPr>
          <w:rFonts w:ascii="Calibri" w:eastAsia="Calibri" w:hAnsi="Calibri" w:cs="Calibri"/>
          <w:sz w:val="24"/>
          <w:lang w:val="it-IT"/>
        </w:rPr>
      </w:pPr>
      <w:r w:rsidRPr="00EF3C2A">
        <w:rPr>
          <w:rFonts w:ascii="Calibri" w:eastAsia="Calibri" w:hAnsi="Calibri" w:cs="Calibri"/>
          <w:sz w:val="24"/>
          <w:lang w:val="ro-RO"/>
        </w:rPr>
        <w:t xml:space="preserve">Daca </w:t>
      </w:r>
      <w:r w:rsidRPr="00EF3C2A">
        <w:rPr>
          <w:rFonts w:ascii="Calibri" w:eastAsia="Calibri" w:hAnsi="Calibri" w:cs="Calibri"/>
          <w:sz w:val="24"/>
          <w:lang w:val="it-IT"/>
        </w:rPr>
        <w:t xml:space="preserve">valoarea eligibila a proiectului se incadreaza in </w:t>
      </w:r>
      <w:r w:rsidRPr="00EF3C2A">
        <w:rPr>
          <w:rFonts w:ascii="Calibri" w:eastAsia="Calibri" w:hAnsi="Calibri" w:cs="Calibri"/>
          <w:sz w:val="24"/>
          <w:lang w:val="ro-RO"/>
        </w:rPr>
        <w:t xml:space="preserve">plafonul </w:t>
      </w:r>
      <w:r w:rsidRPr="00EF3C2A">
        <w:rPr>
          <w:rFonts w:ascii="Calibri" w:eastAsia="Calibri" w:hAnsi="Calibri" w:cs="Calibri"/>
          <w:sz w:val="24"/>
          <w:lang w:val="it-IT"/>
        </w:rPr>
        <w:t>maxim al sprijinului public nerambursabil, expertul bifează in caseta corespunzatoare DA.</w:t>
      </w:r>
    </w:p>
    <w:p w:rsidR="00EF3C2A" w:rsidRPr="00EF3C2A" w:rsidRDefault="00EF3C2A" w:rsidP="00EF3C2A">
      <w:pPr>
        <w:tabs>
          <w:tab w:val="left" w:pos="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EF3C2A" w:rsidRPr="00EF3C2A" w:rsidRDefault="00EF3C2A" w:rsidP="00EF3C2A">
      <w:pPr>
        <w:tabs>
          <w:tab w:val="left" w:pos="0"/>
        </w:tabs>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3. Avansul solicitat se încadreaza într-un cuantum de până la 50% din ajutorul public nerambursabil?</w:t>
      </w:r>
    </w:p>
    <w:p w:rsidR="00EF3C2A" w:rsidRPr="00EF3C2A" w:rsidRDefault="00EF3C2A" w:rsidP="00EF3C2A">
      <w:pPr>
        <w:spacing w:after="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EF3C2A" w:rsidRPr="00EF3C2A" w:rsidRDefault="00EF3C2A" w:rsidP="00EF3C2A">
      <w:pPr>
        <w:spacing w:after="0" w:line="240" w:lineRule="auto"/>
        <w:jc w:val="both"/>
        <w:rPr>
          <w:rFonts w:ascii="Calibri" w:eastAsia="Calibri" w:hAnsi="Calibri" w:cs="Calibri"/>
          <w:sz w:val="24"/>
          <w:lang w:val="ro-RO"/>
        </w:rPr>
      </w:pPr>
      <w:r w:rsidRPr="00EF3C2A">
        <w:rPr>
          <w:rFonts w:ascii="Calibri" w:eastAsia="Calibri" w:hAnsi="Calibri" w:cs="Calibri"/>
          <w:sz w:val="24"/>
          <w:lang w:val="ro-RO"/>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EF3C2A" w:rsidRPr="00EF3C2A" w:rsidRDefault="00EF3C2A" w:rsidP="00EF3C2A">
      <w:pPr>
        <w:spacing w:after="0" w:line="240" w:lineRule="auto"/>
        <w:jc w:val="both"/>
        <w:rPr>
          <w:rFonts w:ascii="Calibri" w:eastAsia="Calibri" w:hAnsi="Calibri" w:cs="Calibri"/>
          <w:sz w:val="24"/>
          <w:lang w:val="ro-RO"/>
        </w:rPr>
      </w:pPr>
      <w:r w:rsidRPr="00EF3C2A">
        <w:rPr>
          <w:rFonts w:ascii="Calibri" w:eastAsia="Calibri" w:hAnsi="Calibri" w:cs="Calibri"/>
          <w:sz w:val="24"/>
          <w:lang w:val="ro-RO"/>
        </w:rPr>
        <w:t>În cazul în care nu se efectuează corectura de catre solicitant, expertul bifeaza NU și îşi motivează poziţia în linia prevăzută în acest scop la rubrica Observatii.</w:t>
      </w:r>
    </w:p>
    <w:p w:rsidR="00EF3C2A" w:rsidRPr="00EF3C2A" w:rsidRDefault="00EF3C2A" w:rsidP="00EF3C2A">
      <w:pPr>
        <w:spacing w:before="120" w:after="120" w:line="240" w:lineRule="auto"/>
        <w:jc w:val="both"/>
        <w:rPr>
          <w:rFonts w:ascii="Calibri" w:eastAsia="Times New Roman" w:hAnsi="Calibri" w:cs="Calibri"/>
          <w:i/>
          <w:sz w:val="24"/>
          <w:szCs w:val="24"/>
          <w:lang w:val="en-US"/>
        </w:rPr>
      </w:pPr>
      <w:r w:rsidRPr="00EF3C2A">
        <w:rPr>
          <w:rFonts w:ascii="Calibri" w:eastAsia="Calibri" w:hAnsi="Calibri" w:cs="Calibri"/>
          <w:sz w:val="24"/>
          <w:lang w:val="ro-RO"/>
        </w:rPr>
        <w:t>În cazul în care potențialul beneficiar nu a solicitat avans, expertul bifează caseta Nu este cazul.</w:t>
      </w:r>
    </w:p>
    <w:p w:rsidR="00EF3C2A" w:rsidRPr="00EF3C2A" w:rsidRDefault="00EF3C2A" w:rsidP="00EF3C2A">
      <w:pPr>
        <w:spacing w:after="0" w:line="240" w:lineRule="auto"/>
        <w:jc w:val="both"/>
        <w:rPr>
          <w:rFonts w:ascii="Calibri" w:eastAsia="Calibri" w:hAnsi="Calibri" w:cs="Calibri"/>
          <w:b/>
          <w:sz w:val="24"/>
          <w:szCs w:val="24"/>
          <w:lang w:val="ro-RO"/>
        </w:rPr>
      </w:pPr>
    </w:p>
    <w:p w:rsidR="00EF3C2A" w:rsidRPr="00EF3C2A" w:rsidRDefault="00EF3C2A" w:rsidP="00EF3C2A">
      <w:pPr>
        <w:spacing w:after="0" w:line="240" w:lineRule="auto"/>
        <w:rPr>
          <w:rFonts w:ascii="Calibri" w:eastAsia="Calibri" w:hAnsi="Calibri" w:cs="Calibri"/>
          <w:b/>
          <w:sz w:val="24"/>
          <w:szCs w:val="24"/>
          <w:lang w:val="ro-RO"/>
        </w:rPr>
      </w:pPr>
      <w:r w:rsidRPr="00EF3C2A">
        <w:rPr>
          <w:rFonts w:ascii="Calibri" w:eastAsia="Calibri" w:hAnsi="Calibri" w:cs="Calibri"/>
          <w:b/>
          <w:sz w:val="24"/>
          <w:szCs w:val="24"/>
          <w:lang w:val="ro-RO"/>
        </w:rPr>
        <w:t>G. VIZITA PE TEREN – daca este aplicabil</w:t>
      </w:r>
    </w:p>
    <w:p w:rsidR="00EF3C2A" w:rsidRPr="00EF3C2A" w:rsidRDefault="00EF3C2A" w:rsidP="00EF3C2A">
      <w:pPr>
        <w:spacing w:after="0" w:line="240" w:lineRule="auto"/>
        <w:rPr>
          <w:rFonts w:ascii="Calibri" w:eastAsia="Calibri" w:hAnsi="Calibri" w:cs="Calibri"/>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3"/>
        <w:gridCol w:w="1303"/>
        <w:gridCol w:w="820"/>
      </w:tblGrid>
      <w:tr w:rsidR="00EF3C2A" w:rsidRPr="00EF3C2A" w:rsidTr="00EF3C2A">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Verificare efectuată</w:t>
            </w:r>
          </w:p>
        </w:tc>
      </w:tr>
      <w:tr w:rsidR="00EF3C2A" w:rsidRPr="00EF3C2A" w:rsidTr="00EF3C2A">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b/>
                <w:sz w:val="24"/>
                <w:szCs w:val="24"/>
                <w:lang w:val="ro-RO"/>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DA</w:t>
            </w:r>
          </w:p>
        </w:tc>
        <w:tc>
          <w:tcPr>
            <w:tcW w:w="469"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 xml:space="preserve">NU </w:t>
            </w:r>
          </w:p>
        </w:tc>
      </w:tr>
      <w:tr w:rsidR="00EF3C2A" w:rsidRPr="00EF3C2A" w:rsidTr="00EF3C2A">
        <w:trPr>
          <w:trHeight w:val="624"/>
        </w:trPr>
        <w:tc>
          <w:tcPr>
            <w:tcW w:w="3786"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i/>
                <w:sz w:val="24"/>
                <w:szCs w:val="24"/>
                <w:lang w:val="ro-RO"/>
              </w:rPr>
              <w:t>Verificare la SLINA</w:t>
            </w:r>
          </w:p>
        </w:tc>
        <w:tc>
          <w:tcPr>
            <w:tcW w:w="745"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sym w:font="Wingdings" w:char="F06F"/>
            </w:r>
          </w:p>
        </w:tc>
      </w:tr>
    </w:tbl>
    <w:p w:rsidR="00EF3C2A" w:rsidRPr="00EF3C2A" w:rsidRDefault="00EF3C2A" w:rsidP="00EF3C2A">
      <w:pPr>
        <w:spacing w:before="120" w:after="120" w:line="240" w:lineRule="auto"/>
        <w:contextualSpacing/>
        <w:jc w:val="both"/>
        <w:rPr>
          <w:rFonts w:ascii="Calibri" w:eastAsia="Calibri" w:hAnsi="Calibri" w:cs="Calibri"/>
          <w:sz w:val="24"/>
          <w:szCs w:val="24"/>
          <w:lang w:val="ro-RO"/>
        </w:rPr>
      </w:pPr>
    </w:p>
    <w:p w:rsidR="00EF3C2A" w:rsidRPr="00EF3C2A" w:rsidRDefault="00EF3C2A" w:rsidP="00EF3C2A">
      <w:p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F. DECIZIA REFERITOARE LA PROIECT</w:t>
      </w:r>
    </w:p>
    <w:p w:rsidR="00EF3C2A" w:rsidRPr="00EF3C2A" w:rsidRDefault="00EF3C2A" w:rsidP="00EF3C2A">
      <w:p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PROIECTUL ESTE:</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 xml:space="preserve">ELIGIBIL </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NEELIGIBIL</w:t>
      </w:r>
    </w:p>
    <w:p w:rsidR="00EF3C2A" w:rsidRPr="00EF3C2A" w:rsidRDefault="00EF3C2A" w:rsidP="00EF3C2A">
      <w:pPr>
        <w:spacing w:before="120" w:after="120" w:line="240" w:lineRule="auto"/>
        <w:contextualSpacing/>
        <w:jc w:val="both"/>
        <w:rPr>
          <w:rFonts w:ascii="Calibri" w:eastAsia="Calibri" w:hAnsi="Calibri" w:cs="Calibri"/>
          <w:b/>
          <w:kern w:val="32"/>
          <w:sz w:val="24"/>
          <w:szCs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EF3C2A">
        <w:rPr>
          <w:rFonts w:ascii="Calibri" w:eastAsia="Calibri" w:hAnsi="Calibri" w:cs="Calibri"/>
          <w:i/>
          <w:sz w:val="24"/>
          <w:szCs w:val="24"/>
          <w:lang w:val="ro-RO"/>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r w:rsidRPr="00EF3C2A">
        <w:rPr>
          <w:rFonts w:ascii="Calibri" w:eastAsia="Calibri" w:hAnsi="Calibri" w:cs="Calibri"/>
          <w:i/>
          <w:sz w:val="24"/>
          <w:szCs w:val="24"/>
          <w:lang w:val="ro-RO"/>
        </w:rPr>
        <w:t>Expertul care întocmește Fișa</w:t>
      </w:r>
      <w:r w:rsidRPr="00EF3C2A">
        <w:rPr>
          <w:rFonts w:ascii="Calibri" w:eastAsia="Calibri" w:hAnsi="Calibri" w:cs="Calibri"/>
          <w:i/>
          <w:sz w:val="24"/>
          <w:lang w:val="ro-RO"/>
        </w:rPr>
        <w:t xml:space="preserve"> de verificare îşi concretizează verificarea prin înscrierea unei bife („√”) în </w:t>
      </w:r>
      <w:r w:rsidRPr="00EF3C2A">
        <w:rPr>
          <w:rFonts w:ascii="Calibri" w:eastAsia="Calibri" w:hAnsi="Calibri" w:cs="Calibri"/>
          <w:i/>
          <w:sz w:val="24"/>
          <w:szCs w:val="24"/>
          <w:lang w:val="ro-RO"/>
        </w:rPr>
        <w:t>căsuțele</w:t>
      </w:r>
      <w:r w:rsidRPr="00EF3C2A">
        <w:rPr>
          <w:rFonts w:ascii="Calibri" w:eastAsia="Calibri" w:hAnsi="Calibri" w:cs="Calibri"/>
          <w:i/>
          <w:sz w:val="24"/>
          <w:lang w:val="ro-RO"/>
        </w:rPr>
        <w:t>/câmpurile respective. Persoana care verifică munca expertului certifică acest lucru prin înscrierea unei linii oblice („\”) de la stânga sus spre dreapta jos, suprapusă peste bifa expertului.</w:t>
      </w:r>
    </w:p>
    <w:p w:rsidR="00EF3C2A" w:rsidRPr="00EF3C2A" w:rsidRDefault="00EF3C2A" w:rsidP="00EF3C2A">
      <w:pPr>
        <w:overflowPunct w:val="0"/>
        <w:autoSpaceDE w:val="0"/>
        <w:autoSpaceDN w:val="0"/>
        <w:adjustRightInd w:val="0"/>
        <w:spacing w:before="120" w:after="120" w:line="240" w:lineRule="auto"/>
        <w:jc w:val="both"/>
        <w:textAlignment w:val="baseline"/>
        <w:rPr>
          <w:rFonts w:ascii="Calibri" w:eastAsia="Calibri" w:hAnsi="Calibri" w:cs="Calibri"/>
          <w:i/>
          <w:sz w:val="24"/>
          <w:lang w:val="ro-RO"/>
        </w:rPr>
      </w:pP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u w:val="single"/>
          <w:lang w:val="ro-RO"/>
        </w:rPr>
      </w:pPr>
      <w:r w:rsidRPr="00EF3C2A">
        <w:rPr>
          <w:rFonts w:ascii="Calibri" w:eastAsia="Calibri" w:hAnsi="Calibri" w:cs="Calibri"/>
          <w:sz w:val="24"/>
          <w:szCs w:val="24"/>
          <w:u w:val="single"/>
          <w:lang w:val="ro-RO"/>
        </w:rPr>
        <w:t>Observatii:</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Se detaliază (rubrica obligatorie daca proiectul nu indeplineste cel putin un criteriu de eligibilitate si/sau daca a fost redusa valoarea eligibila sau intensitatea sprijinului si/sau a fost declarat neeligibil ca urmare a verificarii pe teren):</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 xml:space="preserve">- pentru fiecare criteriu de eligibilitate care nu a fost îndeplinit, motivul neeligibilităţii, dacă este cazul, </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 motivul reducerii valorii eligibile, a valorii publice sau a intensităţii sprijinului,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 motivul neeligibilităţii din punct de vedere al verificării pe teren,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sz w:val="24"/>
          <w:szCs w:val="24"/>
          <w:lang w:val="ro-RO" w:eastAsia="fr-FR"/>
        </w:rPr>
      </w:pPr>
      <w:r w:rsidRPr="00EF3C2A">
        <w:rPr>
          <w:rFonts w:ascii="Calibri" w:eastAsia="Times New Roman" w:hAnsi="Calibri" w:cs="Calibri"/>
          <w:bCs/>
          <w:iCs/>
          <w:sz w:val="24"/>
          <w:szCs w:val="24"/>
          <w:lang w:val="ro-RO" w:eastAsia="fr-FR"/>
        </w:rPr>
        <w:t>.........................................................................................................................................................</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sz w:val="24"/>
          <w:szCs w:val="24"/>
          <w:lang w:val="ro-RO" w:eastAsia="fr-FR"/>
        </w:rPr>
      </w:pPr>
      <w:r w:rsidRPr="00EF3C2A">
        <w:rPr>
          <w:rFonts w:ascii="Calibri" w:eastAsia="Times New Roman" w:hAnsi="Calibri" w:cs="Calibri"/>
          <w:bCs/>
          <w:iCs/>
          <w:sz w:val="24"/>
          <w:szCs w:val="24"/>
          <w:lang w:val="ro-RO" w:eastAsia="fr-FR"/>
        </w:rPr>
        <w:t>..........................................................................................................................................................</w:t>
      </w:r>
    </w:p>
    <w:p w:rsidR="00EF3C2A" w:rsidRPr="00EF3C2A" w:rsidRDefault="00EF3C2A" w:rsidP="00EF3C2A">
      <w:pPr>
        <w:spacing w:after="0" w:line="240" w:lineRule="auto"/>
        <w:jc w:val="both"/>
        <w:rPr>
          <w:rFonts w:ascii="Calibri" w:eastAsia="Calibri" w:hAnsi="Calibri" w:cs="Calibri"/>
          <w:b/>
          <w:sz w:val="24"/>
          <w:szCs w:val="24"/>
          <w:lang w:val="ro-RO"/>
        </w:rPr>
      </w:pPr>
    </w:p>
    <w:p w:rsidR="00EF3C2A" w:rsidRPr="00EF3C2A" w:rsidRDefault="00EF3C2A" w:rsidP="00EF3C2A">
      <w:pPr>
        <w:spacing w:after="0" w:line="240" w:lineRule="auto"/>
        <w:jc w:val="both"/>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p>
    <w:p w:rsidR="000A47A0" w:rsidRDefault="000A47A0"/>
    <w:sectPr w:rsidR="000A47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F3C2A" w:rsidRPr="005B3C15" w:rsidTr="00EF3C2A">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EF3C2A" w:rsidRPr="005B3C15" w:rsidRDefault="00EF3C2A" w:rsidP="00EF3C2A">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EF3C2A" w:rsidRPr="005B3C15" w:rsidRDefault="00EF3C2A" w:rsidP="00EF3C2A">
          <w:pPr>
            <w:tabs>
              <w:tab w:val="center" w:pos="4320"/>
              <w:tab w:val="right" w:pos="8640"/>
            </w:tabs>
            <w:spacing w:after="0" w:line="240" w:lineRule="auto"/>
            <w:jc w:val="center"/>
            <w:rPr>
              <w:rFonts w:ascii="Arial" w:eastAsia="Times New Roman" w:hAnsi="Arial" w:cs="Arial"/>
              <w:sz w:val="18"/>
              <w:szCs w:val="18"/>
            </w:rPr>
          </w:pPr>
        </w:p>
        <w:p w:rsidR="00EF3C2A" w:rsidRPr="005B3C15" w:rsidRDefault="00EF3C2A" w:rsidP="00EF3C2A">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rsidR="00EF3C2A"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EF3C2A" w:rsidRPr="005B3C15" w:rsidRDefault="00EF3C2A" w:rsidP="00EF3C2A">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4C0412">
            <w:rPr>
              <w:rFonts w:ascii="Arial" w:eastAsia="Times New Roman" w:hAnsi="Arial" w:cs="Arial"/>
              <w:noProof/>
              <w:sz w:val="16"/>
              <w:szCs w:val="16"/>
            </w:rPr>
            <w:t>29</w:t>
          </w:r>
          <w:r w:rsidRPr="00F249B0">
            <w:rPr>
              <w:rFonts w:ascii="Arial" w:eastAsia="Times New Roman" w:hAnsi="Arial" w:cs="Arial"/>
              <w:sz w:val="16"/>
              <w:szCs w:val="16"/>
            </w:rPr>
            <w:fldChar w:fldCharType="end"/>
          </w:r>
        </w:p>
      </w:tc>
    </w:tr>
  </w:tbl>
  <w:p w:rsidR="00EF3C2A" w:rsidRDefault="00EF3C2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F3C2A" w:rsidRPr="002E7635" w:rsidTr="00EF3C2A">
      <w:trPr>
        <w:jc w:val="center"/>
      </w:trPr>
      <w:tc>
        <w:tcPr>
          <w:tcW w:w="2518" w:type="dxa"/>
          <w:vAlign w:val="center"/>
        </w:tcPr>
        <w:p w:rsidR="00EF3C2A" w:rsidRPr="002E7635" w:rsidRDefault="00EF3C2A" w:rsidP="00EF3C2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EF3C2A" w:rsidRPr="002E7635" w:rsidRDefault="00EF3C2A" w:rsidP="00EF3C2A">
          <w:pPr>
            <w:tabs>
              <w:tab w:val="center" w:pos="4320"/>
              <w:tab w:val="right" w:pos="8640"/>
            </w:tabs>
            <w:spacing w:after="0" w:line="240" w:lineRule="auto"/>
            <w:jc w:val="center"/>
            <w:rPr>
              <w:rFonts w:ascii="Arial" w:hAnsi="Arial" w:cs="Arial"/>
              <w:b/>
              <w:sz w:val="18"/>
              <w:szCs w:val="18"/>
              <w:lang w:val="fr-FR"/>
            </w:rPr>
          </w:pPr>
        </w:p>
        <w:p w:rsidR="00EF3C2A" w:rsidRPr="002E7635" w:rsidRDefault="00EF3C2A" w:rsidP="00EF3C2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EF3C2A" w:rsidRPr="00412201" w:rsidRDefault="00EF3C2A" w:rsidP="00EF3C2A">
          <w:pPr>
            <w:pStyle w:val="lfej"/>
            <w:jc w:val="center"/>
            <w:rPr>
              <w:rFonts w:ascii="Arial" w:hAnsi="Arial" w:cs="Arial"/>
              <w:sz w:val="16"/>
              <w:szCs w:val="16"/>
            </w:rPr>
          </w:pPr>
          <w:r w:rsidRPr="00412201">
            <w:rPr>
              <w:rStyle w:val="Oldalszm"/>
              <w:rFonts w:ascii="Arial" w:hAnsi="Arial" w:cs="Arial"/>
              <w:sz w:val="16"/>
              <w:szCs w:val="16"/>
            </w:rPr>
            <w:t xml:space="preserve">Pagina </w:t>
          </w:r>
          <w:r w:rsidRPr="00412201">
            <w:rPr>
              <w:rStyle w:val="Oldalszm"/>
              <w:rFonts w:ascii="Arial" w:hAnsi="Arial" w:cs="Arial"/>
              <w:sz w:val="16"/>
              <w:szCs w:val="16"/>
            </w:rPr>
            <w:fldChar w:fldCharType="begin"/>
          </w:r>
          <w:r w:rsidRPr="00412201">
            <w:rPr>
              <w:rStyle w:val="Oldalszm"/>
              <w:rFonts w:ascii="Arial" w:hAnsi="Arial" w:cs="Arial"/>
              <w:sz w:val="16"/>
              <w:szCs w:val="16"/>
            </w:rPr>
            <w:instrText xml:space="preserve"> PAGE </w:instrText>
          </w:r>
          <w:r w:rsidRPr="00412201">
            <w:rPr>
              <w:rStyle w:val="Oldalszm"/>
              <w:rFonts w:ascii="Arial" w:hAnsi="Arial" w:cs="Arial"/>
              <w:sz w:val="16"/>
              <w:szCs w:val="16"/>
            </w:rPr>
            <w:fldChar w:fldCharType="separate"/>
          </w:r>
          <w:r w:rsidRPr="00412201">
            <w:rPr>
              <w:rStyle w:val="Oldalszm"/>
              <w:rFonts w:ascii="Arial" w:hAnsi="Arial" w:cs="Arial"/>
              <w:noProof/>
              <w:sz w:val="16"/>
              <w:szCs w:val="16"/>
            </w:rPr>
            <w:t>6</w:t>
          </w:r>
          <w:r w:rsidRPr="00412201">
            <w:rPr>
              <w:rStyle w:val="Oldalszm"/>
              <w:rFonts w:ascii="Arial" w:hAnsi="Arial" w:cs="Arial"/>
              <w:sz w:val="16"/>
              <w:szCs w:val="16"/>
            </w:rPr>
            <w:fldChar w:fldCharType="end"/>
          </w:r>
        </w:p>
      </w:tc>
    </w:tr>
  </w:tbl>
  <w:p w:rsidR="00EF3C2A" w:rsidRDefault="00EF3C2A">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F3C2A" w:rsidRPr="005B3C15" w:rsidTr="00EF3C2A">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EF3C2A" w:rsidRPr="005B3C15" w:rsidRDefault="00EF3C2A" w:rsidP="00EF3C2A">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EF3C2A" w:rsidRPr="005B3C15" w:rsidRDefault="00EF3C2A" w:rsidP="00EF3C2A">
          <w:pPr>
            <w:tabs>
              <w:tab w:val="center" w:pos="4320"/>
              <w:tab w:val="right" w:pos="8640"/>
            </w:tabs>
            <w:spacing w:after="0" w:line="240" w:lineRule="auto"/>
            <w:jc w:val="center"/>
            <w:rPr>
              <w:rFonts w:ascii="Arial" w:eastAsia="Times New Roman" w:hAnsi="Arial" w:cs="Arial"/>
              <w:sz w:val="18"/>
              <w:szCs w:val="18"/>
            </w:rPr>
          </w:pPr>
        </w:p>
        <w:p w:rsidR="00EF3C2A" w:rsidRPr="005B3C15" w:rsidRDefault="00EF3C2A" w:rsidP="00EF3C2A">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EF3C2A" w:rsidRPr="005B3C15" w:rsidRDefault="00EF3C2A"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EF3C2A" w:rsidRPr="005B3C15" w:rsidRDefault="00EF3C2A" w:rsidP="00EF3C2A">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4C0412">
            <w:rPr>
              <w:rFonts w:ascii="Arial" w:eastAsia="Times New Roman" w:hAnsi="Arial" w:cs="Arial"/>
              <w:noProof/>
              <w:sz w:val="16"/>
              <w:szCs w:val="16"/>
            </w:rPr>
            <w:t>85</w:t>
          </w:r>
          <w:r w:rsidRPr="00F249B0">
            <w:rPr>
              <w:rFonts w:ascii="Arial" w:eastAsia="Times New Roman" w:hAnsi="Arial" w:cs="Arial"/>
              <w:sz w:val="16"/>
              <w:szCs w:val="16"/>
            </w:rPr>
            <w:fldChar w:fldCharType="end"/>
          </w:r>
        </w:p>
      </w:tc>
    </w:tr>
  </w:tbl>
  <w:p w:rsidR="00EF3C2A" w:rsidRDefault="00EF3C2A">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F3C2A" w:rsidRPr="002E7635" w:rsidTr="00EF3C2A">
      <w:trPr>
        <w:jc w:val="center"/>
      </w:trPr>
      <w:tc>
        <w:tcPr>
          <w:tcW w:w="2518" w:type="dxa"/>
          <w:vAlign w:val="center"/>
        </w:tcPr>
        <w:p w:rsidR="00EF3C2A" w:rsidRPr="002E7635" w:rsidRDefault="00EF3C2A" w:rsidP="00EF3C2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EF3C2A" w:rsidRPr="002E7635" w:rsidRDefault="00EF3C2A" w:rsidP="00EF3C2A">
          <w:pPr>
            <w:tabs>
              <w:tab w:val="center" w:pos="4320"/>
              <w:tab w:val="right" w:pos="8640"/>
            </w:tabs>
            <w:spacing w:after="0" w:line="240" w:lineRule="auto"/>
            <w:jc w:val="center"/>
            <w:rPr>
              <w:rFonts w:ascii="Arial" w:hAnsi="Arial" w:cs="Arial"/>
              <w:b/>
              <w:sz w:val="18"/>
              <w:szCs w:val="18"/>
              <w:lang w:val="fr-FR"/>
            </w:rPr>
          </w:pPr>
        </w:p>
        <w:p w:rsidR="00EF3C2A" w:rsidRPr="002E7635" w:rsidRDefault="00EF3C2A" w:rsidP="00EF3C2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rPr>
          </w:pPr>
        </w:p>
        <w:p w:rsidR="00EF3C2A" w:rsidRPr="002E7635" w:rsidRDefault="00EF3C2A" w:rsidP="00EF3C2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EF3C2A" w:rsidRPr="00412201" w:rsidRDefault="00EF3C2A" w:rsidP="00EF3C2A">
          <w:pPr>
            <w:pStyle w:val="lfej"/>
            <w:jc w:val="center"/>
            <w:rPr>
              <w:rFonts w:ascii="Arial" w:hAnsi="Arial" w:cs="Arial"/>
              <w:sz w:val="16"/>
              <w:szCs w:val="16"/>
            </w:rPr>
          </w:pPr>
          <w:r w:rsidRPr="00412201">
            <w:rPr>
              <w:rStyle w:val="Oldalszm"/>
              <w:rFonts w:ascii="Arial" w:hAnsi="Arial" w:cs="Arial"/>
              <w:sz w:val="16"/>
              <w:szCs w:val="16"/>
            </w:rPr>
            <w:t xml:space="preserve">Pagina </w:t>
          </w:r>
          <w:r w:rsidRPr="00412201">
            <w:rPr>
              <w:rStyle w:val="Oldalszm"/>
              <w:rFonts w:ascii="Arial" w:hAnsi="Arial" w:cs="Arial"/>
              <w:sz w:val="16"/>
              <w:szCs w:val="16"/>
            </w:rPr>
            <w:fldChar w:fldCharType="begin"/>
          </w:r>
          <w:r w:rsidRPr="00412201">
            <w:rPr>
              <w:rStyle w:val="Oldalszm"/>
              <w:rFonts w:ascii="Arial" w:hAnsi="Arial" w:cs="Arial"/>
              <w:sz w:val="16"/>
              <w:szCs w:val="16"/>
            </w:rPr>
            <w:instrText xml:space="preserve"> PAGE </w:instrText>
          </w:r>
          <w:r w:rsidRPr="00412201">
            <w:rPr>
              <w:rStyle w:val="Oldalszm"/>
              <w:rFonts w:ascii="Arial" w:hAnsi="Arial" w:cs="Arial"/>
              <w:sz w:val="16"/>
              <w:szCs w:val="16"/>
            </w:rPr>
            <w:fldChar w:fldCharType="separate"/>
          </w:r>
          <w:r w:rsidRPr="00412201">
            <w:rPr>
              <w:rStyle w:val="Oldalszm"/>
              <w:rFonts w:ascii="Arial" w:hAnsi="Arial" w:cs="Arial"/>
              <w:noProof/>
              <w:sz w:val="16"/>
              <w:szCs w:val="16"/>
            </w:rPr>
            <w:t>6</w:t>
          </w:r>
          <w:r w:rsidRPr="00412201">
            <w:rPr>
              <w:rStyle w:val="Oldalszm"/>
              <w:rFonts w:ascii="Arial" w:hAnsi="Arial" w:cs="Arial"/>
              <w:sz w:val="16"/>
              <w:szCs w:val="16"/>
            </w:rPr>
            <w:fldChar w:fldCharType="end"/>
          </w:r>
        </w:p>
      </w:tc>
    </w:tr>
  </w:tbl>
  <w:p w:rsidR="00EF3C2A" w:rsidRDefault="00EF3C2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4pt;height:11.4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3"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5"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0"/>
  </w:num>
  <w:num w:numId="2">
    <w:abstractNumId w:val="14"/>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4"/>
  </w:num>
  <w:num w:numId="6">
    <w:abstractNumId w:val="24"/>
  </w:num>
  <w:num w:numId="7">
    <w:abstractNumId w:val="13"/>
  </w:num>
  <w:num w:numId="8">
    <w:abstractNumId w:val="9"/>
  </w:num>
  <w:num w:numId="9">
    <w:abstractNumId w:val="22"/>
  </w:num>
  <w:num w:numId="10">
    <w:abstractNumId w:val="26"/>
  </w:num>
  <w:num w:numId="11">
    <w:abstractNumId w:val="11"/>
  </w:num>
  <w:num w:numId="12">
    <w:abstractNumId w:val="32"/>
  </w:num>
  <w:num w:numId="13">
    <w:abstractNumId w:val="19"/>
  </w:num>
  <w:num w:numId="14">
    <w:abstractNumId w:val="28"/>
  </w:num>
  <w:num w:numId="15">
    <w:abstractNumId w:val="37"/>
  </w:num>
  <w:num w:numId="16">
    <w:abstractNumId w:val="18"/>
  </w:num>
  <w:num w:numId="17">
    <w:abstractNumId w:val="0"/>
  </w:num>
  <w:num w:numId="18">
    <w:abstractNumId w:val="35"/>
  </w:num>
  <w:num w:numId="19">
    <w:abstractNumId w:val="17"/>
  </w:num>
  <w:num w:numId="20">
    <w:abstractNumId w:val="7"/>
  </w:num>
  <w:num w:numId="21">
    <w:abstractNumId w:val="39"/>
  </w:num>
  <w:num w:numId="22">
    <w:abstractNumId w:val="31"/>
  </w:num>
  <w:num w:numId="23">
    <w:abstractNumId w:val="15"/>
  </w:num>
  <w:num w:numId="24">
    <w:abstractNumId w:val="16"/>
  </w:num>
  <w:num w:numId="25">
    <w:abstractNumId w:val="6"/>
  </w:num>
  <w:num w:numId="26">
    <w:abstractNumId w:val="1"/>
  </w:num>
  <w:num w:numId="27">
    <w:abstractNumId w:val="12"/>
  </w:num>
  <w:num w:numId="28">
    <w:abstractNumId w:val="5"/>
  </w:num>
  <w:num w:numId="29">
    <w:abstractNumId w:val="33"/>
  </w:num>
  <w:num w:numId="30">
    <w:abstractNumId w:val="3"/>
  </w:num>
  <w:num w:numId="31">
    <w:abstractNumId w:val="10"/>
  </w:num>
  <w:num w:numId="32">
    <w:abstractNumId w:val="38"/>
  </w:num>
  <w:num w:numId="33">
    <w:abstractNumId w:val="8"/>
  </w:num>
  <w:num w:numId="34">
    <w:abstractNumId w:val="4"/>
  </w:num>
  <w:num w:numId="35">
    <w:abstractNumId w:val="41"/>
  </w:num>
  <w:num w:numId="36">
    <w:abstractNumId w:val="25"/>
  </w:num>
  <w:num w:numId="37">
    <w:abstractNumId w:val="23"/>
  </w:num>
  <w:num w:numId="38">
    <w:abstractNumId w:val="29"/>
  </w:num>
  <w:num w:numId="39">
    <w:abstractNumId w:val="40"/>
  </w:num>
  <w:num w:numId="40">
    <w:abstractNumId w:val="20"/>
  </w:num>
  <w:num w:numId="41">
    <w:abstractNumId w:val="2"/>
  </w:num>
  <w:num w:numId="42">
    <w:abstractNumId w:val="3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C2A"/>
    <w:rsid w:val="000A47A0"/>
    <w:rsid w:val="001B603E"/>
    <w:rsid w:val="004C0412"/>
    <w:rsid w:val="006E3B59"/>
    <w:rsid w:val="007154C7"/>
    <w:rsid w:val="008D2229"/>
    <w:rsid w:val="00EF3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EACC"/>
  <w15:chartTrackingRefBased/>
  <w15:docId w15:val="{EB49AA61-8ED9-4ED1-B97B-F86556E4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1"/>
    <w:uiPriority w:val="9"/>
    <w:qFormat/>
    <w:rsid w:val="00EF3C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nhideWhenUsed/>
    <w:qFormat/>
    <w:rsid w:val="00EF3C2A"/>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Cmsor3">
    <w:name w:val="heading 3"/>
    <w:aliases w:val=" Caracter,Caracter"/>
    <w:basedOn w:val="Norml"/>
    <w:next w:val="Norml"/>
    <w:link w:val="Cmsor3Char"/>
    <w:unhideWhenUsed/>
    <w:qFormat/>
    <w:rsid w:val="00EF3C2A"/>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Cmsor4">
    <w:name w:val="heading 4"/>
    <w:basedOn w:val="Norml"/>
    <w:next w:val="Norml"/>
    <w:link w:val="Cmsor4Char"/>
    <w:unhideWhenUsed/>
    <w:qFormat/>
    <w:rsid w:val="00EF3C2A"/>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Cmsor5">
    <w:name w:val="heading 5"/>
    <w:basedOn w:val="Norml"/>
    <w:next w:val="Norml"/>
    <w:link w:val="Cmsor5Char"/>
    <w:qFormat/>
    <w:rsid w:val="00EF3C2A"/>
    <w:pPr>
      <w:spacing w:before="240" w:after="60" w:line="276" w:lineRule="auto"/>
      <w:outlineLvl w:val="4"/>
    </w:pPr>
    <w:rPr>
      <w:rFonts w:ascii="Calibri" w:eastAsia="Times New Roman" w:hAnsi="Calibri" w:cs="Times New Roman"/>
      <w:b/>
      <w:bCs/>
      <w:i/>
      <w:iCs/>
      <w:sz w:val="26"/>
      <w:szCs w:val="26"/>
      <w:lang w:val="x-none" w:eastAsia="x-none"/>
    </w:rPr>
  </w:style>
  <w:style w:type="paragraph" w:styleId="Cmsor6">
    <w:name w:val="heading 6"/>
    <w:basedOn w:val="Norml"/>
    <w:next w:val="Norml"/>
    <w:link w:val="Cmsor6Char"/>
    <w:unhideWhenUsed/>
    <w:qFormat/>
    <w:rsid w:val="00EF3C2A"/>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EF3C2A"/>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Cmsor8">
    <w:name w:val="heading 8"/>
    <w:basedOn w:val="Norml"/>
    <w:next w:val="Norml"/>
    <w:link w:val="Cmsor8Char"/>
    <w:qFormat/>
    <w:rsid w:val="00EF3C2A"/>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Cmsor9">
    <w:name w:val="heading 9"/>
    <w:basedOn w:val="Norml"/>
    <w:next w:val="Norml"/>
    <w:link w:val="Cmsor9Char"/>
    <w:qFormat/>
    <w:rsid w:val="00EF3C2A"/>
    <w:pPr>
      <w:spacing w:before="240" w:after="60" w:line="276" w:lineRule="auto"/>
      <w:outlineLvl w:val="8"/>
    </w:pPr>
    <w:rPr>
      <w:rFonts w:ascii="Cambria" w:eastAsia="Times New Roman" w:hAnsi="Cambria" w:cs="Times New Roman"/>
      <w:sz w:val="20"/>
      <w:szCs w:val="20"/>
      <w:lang w:val="x-none" w:eastAsia="x-none"/>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link w:val="Cmsor1Char"/>
    <w:qFormat/>
    <w:rsid w:val="00EF3C2A"/>
    <w:pPr>
      <w:keepNext/>
      <w:keepLines/>
      <w:spacing w:after="0" w:line="276" w:lineRule="auto"/>
      <w:outlineLvl w:val="0"/>
    </w:pPr>
    <w:rPr>
      <w:rFonts w:ascii="Calibri" w:eastAsia="Times New Roman" w:hAnsi="Calibri"/>
      <w:b/>
      <w:bCs/>
      <w:sz w:val="28"/>
      <w:szCs w:val="28"/>
      <w:lang w:val="x-none" w:eastAsia="x-none"/>
    </w:rPr>
  </w:style>
  <w:style w:type="character" w:customStyle="1" w:styleId="Cmsor2Char">
    <w:name w:val="Címsor 2 Char"/>
    <w:basedOn w:val="Bekezdsalapbettpusa"/>
    <w:link w:val="Cmsor2"/>
    <w:rsid w:val="00EF3C2A"/>
    <w:rPr>
      <w:rFonts w:ascii="Cambria" w:eastAsia="Times New Roman" w:hAnsi="Cambria" w:cs="Times New Roman"/>
      <w:b/>
      <w:bCs/>
      <w:color w:val="4F81BD"/>
      <w:sz w:val="26"/>
      <w:szCs w:val="26"/>
      <w:lang w:val="x-none" w:eastAsia="x-none"/>
    </w:rPr>
  </w:style>
  <w:style w:type="character" w:customStyle="1" w:styleId="Cmsor3Char">
    <w:name w:val="Címsor 3 Char"/>
    <w:aliases w:val=" Caracter Char,Caracter Char"/>
    <w:basedOn w:val="Bekezdsalapbettpusa"/>
    <w:link w:val="Cmsor3"/>
    <w:rsid w:val="00EF3C2A"/>
    <w:rPr>
      <w:rFonts w:ascii="Cambria" w:eastAsia="Times New Roman" w:hAnsi="Cambria" w:cs="Times New Roman"/>
      <w:b/>
      <w:bCs/>
      <w:color w:val="4F81BD"/>
      <w:sz w:val="20"/>
      <w:szCs w:val="20"/>
      <w:lang w:val="x-none" w:eastAsia="x-none"/>
    </w:rPr>
  </w:style>
  <w:style w:type="character" w:customStyle="1" w:styleId="Cmsor4Char">
    <w:name w:val="Címsor 4 Char"/>
    <w:basedOn w:val="Bekezdsalapbettpusa"/>
    <w:link w:val="Cmsor4"/>
    <w:rsid w:val="00EF3C2A"/>
    <w:rPr>
      <w:rFonts w:ascii="Calibri" w:eastAsia="Times New Roman" w:hAnsi="Calibri" w:cs="Times New Roman"/>
      <w:b/>
      <w:bCs/>
      <w:sz w:val="28"/>
      <w:szCs w:val="28"/>
      <w:lang w:val="x-none" w:eastAsia="x-none"/>
    </w:rPr>
  </w:style>
  <w:style w:type="character" w:customStyle="1" w:styleId="Cmsor5Char">
    <w:name w:val="Címsor 5 Char"/>
    <w:basedOn w:val="Bekezdsalapbettpusa"/>
    <w:link w:val="Cmsor5"/>
    <w:rsid w:val="00EF3C2A"/>
    <w:rPr>
      <w:rFonts w:ascii="Calibri" w:eastAsia="Times New Roman" w:hAnsi="Calibri" w:cs="Times New Roman"/>
      <w:b/>
      <w:bCs/>
      <w:i/>
      <w:iCs/>
      <w:sz w:val="26"/>
      <w:szCs w:val="26"/>
      <w:lang w:val="x-none" w:eastAsia="x-none"/>
    </w:rPr>
  </w:style>
  <w:style w:type="character" w:customStyle="1" w:styleId="Cmsor6Char">
    <w:name w:val="Címsor 6 Char"/>
    <w:basedOn w:val="Bekezdsalapbettpusa"/>
    <w:link w:val="Cmsor6"/>
    <w:rsid w:val="00EF3C2A"/>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rsid w:val="00EF3C2A"/>
    <w:rPr>
      <w:rFonts w:ascii="Times New Roman" w:eastAsia="Times New Roman" w:hAnsi="Times New Roman" w:cs="Times New Roman"/>
      <w:b/>
      <w:bCs/>
      <w:color w:val="000000"/>
      <w:sz w:val="24"/>
      <w:szCs w:val="24"/>
      <w:lang w:val="x-none" w:eastAsia="x-none"/>
    </w:rPr>
  </w:style>
  <w:style w:type="character" w:customStyle="1" w:styleId="Cmsor8Char">
    <w:name w:val="Címsor 8 Char"/>
    <w:basedOn w:val="Bekezdsalapbettpusa"/>
    <w:link w:val="Cmsor8"/>
    <w:rsid w:val="00EF3C2A"/>
    <w:rPr>
      <w:rFonts w:ascii="Times New Roman" w:eastAsia="Times New Roman" w:hAnsi="Times New Roman" w:cs="Times New Roman"/>
      <w:i/>
      <w:iCs/>
      <w:sz w:val="24"/>
      <w:szCs w:val="24"/>
      <w:lang w:val="x-none" w:eastAsia="x-none"/>
    </w:rPr>
  </w:style>
  <w:style w:type="character" w:customStyle="1" w:styleId="Cmsor9Char">
    <w:name w:val="Címsor 9 Char"/>
    <w:basedOn w:val="Bekezdsalapbettpusa"/>
    <w:link w:val="Cmsor9"/>
    <w:rsid w:val="00EF3C2A"/>
    <w:rPr>
      <w:rFonts w:ascii="Cambria" w:eastAsia="Times New Roman" w:hAnsi="Cambria" w:cs="Times New Roman"/>
      <w:sz w:val="20"/>
      <w:szCs w:val="20"/>
      <w:lang w:val="x-none" w:eastAsia="x-none"/>
    </w:rPr>
  </w:style>
  <w:style w:type="numbering" w:customStyle="1" w:styleId="Nemlista1">
    <w:name w:val="Nem lista1"/>
    <w:next w:val="Nemlista"/>
    <w:uiPriority w:val="99"/>
    <w:semiHidden/>
    <w:unhideWhenUsed/>
    <w:rsid w:val="00EF3C2A"/>
  </w:style>
  <w:style w:type="character" w:customStyle="1" w:styleId="Cmsor1Char">
    <w:name w:val="Címsor 1 Char"/>
    <w:link w:val="Cmsor11"/>
    <w:rsid w:val="00EF3C2A"/>
    <w:rPr>
      <w:rFonts w:ascii="Calibri" w:eastAsia="Times New Roman" w:hAnsi="Calibri"/>
      <w:b/>
      <w:bCs/>
      <w:sz w:val="28"/>
      <w:szCs w:val="28"/>
      <w:lang w:val="x-none" w:eastAsia="x-none"/>
    </w:rPr>
  </w:style>
  <w:style w:type="paragraph" w:styleId="lfej">
    <w:name w:val="header"/>
    <w:aliases w:val="Char1 Char,Char1 Char1 Char,Char1,Char1 Char1, Char1, Char1 Char,Glava - napis,Char4"/>
    <w:basedOn w:val="Norml"/>
    <w:link w:val="lfejChar"/>
    <w:unhideWhenUsed/>
    <w:qFormat/>
    <w:rsid w:val="00EF3C2A"/>
    <w:pPr>
      <w:tabs>
        <w:tab w:val="center" w:pos="4536"/>
        <w:tab w:val="right" w:pos="9072"/>
      </w:tabs>
      <w:spacing w:after="0" w:line="240" w:lineRule="auto"/>
    </w:pPr>
    <w:rPr>
      <w:rFonts w:ascii="Calibri" w:eastAsia="Calibri" w:hAnsi="Calibri" w:cs="Times New Roman"/>
      <w:lang w:val="ro-RO"/>
    </w:rPr>
  </w:style>
  <w:style w:type="character" w:customStyle="1" w:styleId="lfejChar">
    <w:name w:val="Élőfej Char"/>
    <w:aliases w:val="Char1 Char Char1,Char1 Char1 Char Char1,Char1 Char3,Char1 Char1 Char1, Char1 Char2, Char1 Char Char1,Glava - napis Char,Char4 Char"/>
    <w:basedOn w:val="Bekezdsalapbettpusa"/>
    <w:link w:val="lfej"/>
    <w:rsid w:val="00EF3C2A"/>
    <w:rPr>
      <w:rFonts w:ascii="Calibri" w:eastAsia="Calibri" w:hAnsi="Calibri" w:cs="Times New Roman"/>
      <w:lang w:val="ro-RO"/>
    </w:rPr>
  </w:style>
  <w:style w:type="paragraph" w:styleId="llb">
    <w:name w:val="footer"/>
    <w:aliases w:val=" Char"/>
    <w:basedOn w:val="Norml"/>
    <w:link w:val="llbChar"/>
    <w:uiPriority w:val="99"/>
    <w:unhideWhenUsed/>
    <w:rsid w:val="00EF3C2A"/>
    <w:pPr>
      <w:tabs>
        <w:tab w:val="center" w:pos="4536"/>
        <w:tab w:val="right" w:pos="9072"/>
      </w:tabs>
      <w:spacing w:after="0" w:line="240" w:lineRule="auto"/>
    </w:pPr>
    <w:rPr>
      <w:rFonts w:ascii="Calibri" w:eastAsia="Calibri" w:hAnsi="Calibri" w:cs="Times New Roman"/>
      <w:lang w:val="ro-RO"/>
    </w:rPr>
  </w:style>
  <w:style w:type="character" w:customStyle="1" w:styleId="llbChar">
    <w:name w:val="Élőláb Char"/>
    <w:aliases w:val=" Char Char"/>
    <w:basedOn w:val="Bekezdsalapbettpusa"/>
    <w:link w:val="llb"/>
    <w:uiPriority w:val="99"/>
    <w:rsid w:val="00EF3C2A"/>
    <w:rPr>
      <w:rFonts w:ascii="Calibri" w:eastAsia="Calibri" w:hAnsi="Calibri" w:cs="Times New Roman"/>
      <w:lang w:val="ro-RO"/>
    </w:rPr>
  </w:style>
  <w:style w:type="paragraph" w:styleId="Listaszerbekezds">
    <w:name w:val="List Paragraph"/>
    <w:aliases w:val="Normal bullet 2,lp1,Heading x1,Antes de enumeración,body 2,List Paragraph1,List Paragraph11,Listă colorată - Accentuare 11,Bullet,Citation List,Listă paragraf,Lista 1,lp11,Lettre d'introduction,1st level - Bullet List Paragraph,Ha"/>
    <w:basedOn w:val="Norml"/>
    <w:link w:val="ListaszerbekezdsChar"/>
    <w:uiPriority w:val="34"/>
    <w:qFormat/>
    <w:rsid w:val="00EF3C2A"/>
    <w:pPr>
      <w:spacing w:after="200" w:line="276" w:lineRule="auto"/>
      <w:ind w:left="720"/>
      <w:contextualSpacing/>
    </w:pPr>
    <w:rPr>
      <w:rFonts w:ascii="Calibri" w:eastAsia="Calibri" w:hAnsi="Calibri" w:cs="Times New Roman"/>
      <w:lang w:val="ro-RO"/>
    </w:rPr>
  </w:style>
  <w:style w:type="paragraph" w:styleId="NormlWeb">
    <w:name w:val="Normal (Web)"/>
    <w:aliases w:val="Normal (Web) Char Char,Normal (Web) Char"/>
    <w:basedOn w:val="Norml"/>
    <w:uiPriority w:val="99"/>
    <w:qFormat/>
    <w:rsid w:val="00EF3C2A"/>
    <w:pPr>
      <w:spacing w:before="30" w:after="0" w:line="240" w:lineRule="auto"/>
    </w:pPr>
    <w:rPr>
      <w:rFonts w:ascii="Times New Roman" w:eastAsia="Times New Roman" w:hAnsi="Times New Roman" w:cs="Times New Roman"/>
      <w:sz w:val="24"/>
      <w:szCs w:val="24"/>
      <w:lang w:val="en-US"/>
    </w:rPr>
  </w:style>
  <w:style w:type="paragraph" w:styleId="Buborkszveg">
    <w:name w:val="Balloon Text"/>
    <w:basedOn w:val="Norml"/>
    <w:link w:val="BuborkszvegChar"/>
    <w:unhideWhenUsed/>
    <w:rsid w:val="00EF3C2A"/>
    <w:pPr>
      <w:spacing w:after="0" w:line="240" w:lineRule="auto"/>
    </w:pPr>
    <w:rPr>
      <w:rFonts w:ascii="Tahoma" w:eastAsia="Calibri" w:hAnsi="Tahoma" w:cs="Times New Roman"/>
      <w:sz w:val="16"/>
      <w:szCs w:val="16"/>
      <w:lang w:val="x-none" w:eastAsia="x-none"/>
    </w:rPr>
  </w:style>
  <w:style w:type="character" w:customStyle="1" w:styleId="BuborkszvegChar">
    <w:name w:val="Buborékszöveg Char"/>
    <w:basedOn w:val="Bekezdsalapbettpusa"/>
    <w:link w:val="Buborkszveg"/>
    <w:rsid w:val="00EF3C2A"/>
    <w:rPr>
      <w:rFonts w:ascii="Tahoma" w:eastAsia="Calibri" w:hAnsi="Tahoma" w:cs="Times New Roman"/>
      <w:sz w:val="16"/>
      <w:szCs w:val="16"/>
      <w:lang w:val="x-none" w:eastAsia="x-none"/>
    </w:rPr>
  </w:style>
  <w:style w:type="character" w:styleId="Hiperhivatkozs">
    <w:name w:val="Hyperlink"/>
    <w:uiPriority w:val="99"/>
    <w:unhideWhenUsed/>
    <w:rsid w:val="00EF3C2A"/>
    <w:rPr>
      <w:color w:val="0000FF"/>
      <w:u w:val="single"/>
    </w:rPr>
  </w:style>
  <w:style w:type="table" w:styleId="Rcsostblzat">
    <w:name w:val="Table Grid"/>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unhideWhenUsed/>
    <w:rsid w:val="00EF3C2A"/>
    <w:rPr>
      <w:sz w:val="16"/>
      <w:szCs w:val="16"/>
    </w:rPr>
  </w:style>
  <w:style w:type="paragraph" w:styleId="Jegyzetszveg">
    <w:name w:val="annotation text"/>
    <w:basedOn w:val="Norml"/>
    <w:link w:val="JegyzetszvegChar"/>
    <w:uiPriority w:val="99"/>
    <w:unhideWhenUsed/>
    <w:rsid w:val="00EF3C2A"/>
    <w:pPr>
      <w:spacing w:after="200" w:line="240" w:lineRule="auto"/>
    </w:pPr>
    <w:rPr>
      <w:rFonts w:ascii="Calibri" w:eastAsia="Calibri" w:hAnsi="Calibri" w:cs="Times New Roman"/>
      <w:sz w:val="20"/>
      <w:szCs w:val="20"/>
      <w:lang w:val="x-none" w:eastAsia="x-none"/>
    </w:rPr>
  </w:style>
  <w:style w:type="character" w:customStyle="1" w:styleId="JegyzetszvegChar">
    <w:name w:val="Jegyzetszöveg Char"/>
    <w:basedOn w:val="Bekezdsalapbettpusa"/>
    <w:link w:val="Jegyzetszveg"/>
    <w:uiPriority w:val="99"/>
    <w:rsid w:val="00EF3C2A"/>
    <w:rPr>
      <w:rFonts w:ascii="Calibri" w:eastAsia="Calibri" w:hAnsi="Calibri" w:cs="Times New Roman"/>
      <w:sz w:val="20"/>
      <w:szCs w:val="20"/>
      <w:lang w:val="x-none" w:eastAsia="x-none"/>
    </w:rPr>
  </w:style>
  <w:style w:type="paragraph" w:styleId="Megjegyzstrgya">
    <w:name w:val="annotation subject"/>
    <w:basedOn w:val="Jegyzetszveg"/>
    <w:next w:val="Jegyzetszveg"/>
    <w:link w:val="MegjegyzstrgyaChar"/>
    <w:unhideWhenUsed/>
    <w:rsid w:val="00EF3C2A"/>
    <w:rPr>
      <w:b/>
      <w:bCs/>
    </w:rPr>
  </w:style>
  <w:style w:type="character" w:customStyle="1" w:styleId="MegjegyzstrgyaChar">
    <w:name w:val="Megjegyzés tárgya Char"/>
    <w:basedOn w:val="JegyzetszvegChar"/>
    <w:link w:val="Megjegyzstrgya"/>
    <w:rsid w:val="00EF3C2A"/>
    <w:rPr>
      <w:rFonts w:ascii="Calibri" w:eastAsia="Calibri" w:hAnsi="Calibri" w:cs="Times New Roman"/>
      <w:b/>
      <w:bCs/>
      <w:sz w:val="20"/>
      <w:szCs w:val="20"/>
      <w:lang w:val="x-none" w:eastAsia="x-none"/>
    </w:rPr>
  </w:style>
  <w:style w:type="paragraph" w:styleId="Lbjegyzetszveg">
    <w:name w:val="footnote text"/>
    <w:aliases w:val="Podrozdział,Footnote Text Char Char,Fußnote,single space,footnote text,FOOTNOTES,fn,Sprotna opomba - besedilo Znak1,Sprotna opomba - besedilo Znak Znak2,Sprotna opomba - besedilo Znak1 Znak Znak1,stile 1,Footnote1, Char2,Char2"/>
    <w:basedOn w:val="Norml"/>
    <w:link w:val="LbjegyzetszvegChar"/>
    <w:unhideWhenUsed/>
    <w:rsid w:val="00EF3C2A"/>
    <w:pPr>
      <w:spacing w:after="0" w:line="240" w:lineRule="auto"/>
    </w:pPr>
    <w:rPr>
      <w:rFonts w:ascii="Calibri" w:eastAsia="Calibri" w:hAnsi="Calibri" w:cs="Times New Roman"/>
      <w:sz w:val="20"/>
      <w:szCs w:val="20"/>
      <w:lang w:val="x-none" w:eastAsia="x-none"/>
    </w:rPr>
  </w:style>
  <w:style w:type="character" w:customStyle="1" w:styleId="LbjegyzetszvegChar">
    <w:name w:val="Lábjegyzetszöveg Char"/>
    <w:aliases w:val="Podrozdział Char1,Footnote Text Char Char Char1,Fußnote Char1,single space Char1,footnote text Char1,FOOTNOTES Char1,fn Char1,Sprotna opomba - besedilo Znak1 Char1,Sprotna opomba - besedilo Znak Znak2 Char1,stile 1 Char, Char2 Char"/>
    <w:basedOn w:val="Bekezdsalapbettpusa"/>
    <w:link w:val="Lbjegyzetszveg"/>
    <w:rsid w:val="00EF3C2A"/>
    <w:rPr>
      <w:rFonts w:ascii="Calibri" w:eastAsia="Calibri" w:hAnsi="Calibri" w:cs="Times New Roman"/>
      <w:sz w:val="20"/>
      <w:szCs w:val="20"/>
      <w:lang w:val="x-none" w:eastAsia="x-none"/>
    </w:rPr>
  </w:style>
  <w:style w:type="character" w:styleId="Lbjegyzet-hivatkozs">
    <w:name w:val="footnote reference"/>
    <w:aliases w:val="Footnote,Footnote symbol,Fussnota,ftref"/>
    <w:uiPriority w:val="99"/>
    <w:unhideWhenUsed/>
    <w:rsid w:val="00EF3C2A"/>
    <w:rPr>
      <w:vertAlign w:val="superscript"/>
    </w:rPr>
  </w:style>
  <w:style w:type="paragraph" w:styleId="Szvegtrzs">
    <w:name w:val="Body Text"/>
    <w:basedOn w:val="Norml"/>
    <w:link w:val="SzvegtrzsChar"/>
    <w:unhideWhenUsed/>
    <w:rsid w:val="00EF3C2A"/>
    <w:pPr>
      <w:spacing w:after="120" w:line="276" w:lineRule="auto"/>
    </w:pPr>
    <w:rPr>
      <w:rFonts w:ascii="Calibri" w:eastAsia="Calibri" w:hAnsi="Calibri" w:cs="Times New Roman"/>
      <w:lang w:val="ro-RO"/>
    </w:rPr>
  </w:style>
  <w:style w:type="character" w:customStyle="1" w:styleId="SzvegtrzsChar">
    <w:name w:val="Szövegtörzs Char"/>
    <w:basedOn w:val="Bekezdsalapbettpusa"/>
    <w:link w:val="Szvegtrzs"/>
    <w:rsid w:val="00EF3C2A"/>
    <w:rPr>
      <w:rFonts w:ascii="Calibri" w:eastAsia="Calibri" w:hAnsi="Calibri" w:cs="Times New Roman"/>
      <w:lang w:val="ro-RO"/>
    </w:rPr>
  </w:style>
  <w:style w:type="paragraph" w:styleId="TJ1">
    <w:name w:val="toc 1"/>
    <w:basedOn w:val="Norml"/>
    <w:next w:val="Norml"/>
    <w:autoRedefine/>
    <w:uiPriority w:val="39"/>
    <w:unhideWhenUsed/>
    <w:qFormat/>
    <w:rsid w:val="00EF3C2A"/>
    <w:pPr>
      <w:tabs>
        <w:tab w:val="left" w:pos="440"/>
        <w:tab w:val="right" w:leader="dot" w:pos="9074"/>
      </w:tabs>
      <w:spacing w:after="100" w:line="276" w:lineRule="auto"/>
    </w:pPr>
    <w:rPr>
      <w:rFonts w:ascii="Calibri" w:eastAsia="Calibri" w:hAnsi="Calibri" w:cs="Times New Roman"/>
      <w:lang w:val="ro-RO"/>
    </w:rPr>
  </w:style>
  <w:style w:type="paragraph" w:styleId="TJ2">
    <w:name w:val="toc 2"/>
    <w:basedOn w:val="Norml"/>
    <w:next w:val="Norml"/>
    <w:autoRedefine/>
    <w:uiPriority w:val="39"/>
    <w:unhideWhenUsed/>
    <w:qFormat/>
    <w:rsid w:val="00EF3C2A"/>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l"/>
    <w:qFormat/>
    <w:rsid w:val="00EF3C2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Vltozat">
    <w:name w:val="Revision"/>
    <w:hidden/>
    <w:uiPriority w:val="99"/>
    <w:semiHidden/>
    <w:rsid w:val="00EF3C2A"/>
    <w:pPr>
      <w:spacing w:after="0" w:line="240" w:lineRule="auto"/>
    </w:pPr>
    <w:rPr>
      <w:rFonts w:ascii="Calibri" w:eastAsia="Calibri" w:hAnsi="Calibri" w:cs="Times New Roman"/>
      <w:lang w:val="ro-RO"/>
    </w:rPr>
  </w:style>
  <w:style w:type="numbering" w:customStyle="1" w:styleId="NoList1">
    <w:name w:val="No List1"/>
    <w:next w:val="Nemlista"/>
    <w:uiPriority w:val="99"/>
    <w:semiHidden/>
    <w:unhideWhenUsed/>
    <w:rsid w:val="00EF3C2A"/>
  </w:style>
  <w:style w:type="character" w:styleId="Mrltotthiperhivatkozs">
    <w:name w:val="FollowedHyperlink"/>
    <w:uiPriority w:val="99"/>
    <w:unhideWhenUsed/>
    <w:rsid w:val="00EF3C2A"/>
    <w:rPr>
      <w:color w:val="800080"/>
      <w:u w:val="single"/>
    </w:rPr>
  </w:style>
  <w:style w:type="paragraph" w:styleId="TJ3">
    <w:name w:val="toc 3"/>
    <w:basedOn w:val="Norml"/>
    <w:next w:val="Norml"/>
    <w:autoRedefine/>
    <w:uiPriority w:val="39"/>
    <w:unhideWhenUsed/>
    <w:qFormat/>
    <w:rsid w:val="00EF3C2A"/>
    <w:pPr>
      <w:spacing w:after="200" w:line="276" w:lineRule="auto"/>
      <w:ind w:left="440"/>
    </w:pPr>
    <w:rPr>
      <w:rFonts w:ascii="Calibri" w:eastAsia="Times New Roman" w:hAnsi="Calibri" w:cs="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F3C2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EF3C2A"/>
    <w:rPr>
      <w:rFonts w:ascii="Calibri" w:eastAsia="Times New Roman" w:hAnsi="Calibri" w:cs="Times New Roman"/>
      <w:lang w:val="en-US"/>
    </w:rPr>
  </w:style>
  <w:style w:type="paragraph" w:styleId="Vgjegyzetszvege">
    <w:name w:val="endnote text"/>
    <w:basedOn w:val="Norml"/>
    <w:link w:val="VgjegyzetszvegeChar"/>
    <w:uiPriority w:val="99"/>
    <w:semiHidden/>
    <w:unhideWhenUsed/>
    <w:rsid w:val="00EF3C2A"/>
    <w:pPr>
      <w:spacing w:after="200" w:line="276" w:lineRule="auto"/>
    </w:pPr>
    <w:rPr>
      <w:rFonts w:ascii="Calibri" w:eastAsia="Times New Roman" w:hAnsi="Calibri" w:cs="Times New Roman"/>
      <w:sz w:val="20"/>
      <w:szCs w:val="20"/>
      <w:lang w:val="en-US" w:eastAsia="x-none"/>
    </w:rPr>
  </w:style>
  <w:style w:type="character" w:customStyle="1" w:styleId="VgjegyzetszvegeChar">
    <w:name w:val="Végjegyzet szövege Char"/>
    <w:basedOn w:val="Bekezdsalapbettpusa"/>
    <w:link w:val="Vgjegyzetszvege"/>
    <w:uiPriority w:val="99"/>
    <w:semiHidden/>
    <w:rsid w:val="00EF3C2A"/>
    <w:rPr>
      <w:rFonts w:ascii="Calibri" w:eastAsia="Times New Roman" w:hAnsi="Calibri" w:cs="Times New Roman"/>
      <w:sz w:val="20"/>
      <w:szCs w:val="20"/>
      <w:lang w:val="en-US" w:eastAsia="x-none"/>
    </w:rPr>
  </w:style>
  <w:style w:type="paragraph" w:styleId="Cm">
    <w:name w:val="Title"/>
    <w:basedOn w:val="Norml"/>
    <w:link w:val="CmChar"/>
    <w:qFormat/>
    <w:rsid w:val="00EF3C2A"/>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CmChar">
    <w:name w:val="Cím Char"/>
    <w:basedOn w:val="Bekezdsalapbettpusa"/>
    <w:link w:val="Cm"/>
    <w:rsid w:val="00EF3C2A"/>
    <w:rPr>
      <w:rFonts w:ascii="Times New Roman" w:eastAsia="Times New Roman" w:hAnsi="Times New Roman" w:cs="Times New Roman"/>
      <w:b/>
      <w:bCs/>
      <w:sz w:val="24"/>
      <w:szCs w:val="20"/>
      <w:lang w:val="fr-FR" w:eastAsia="fr-FR"/>
    </w:rPr>
  </w:style>
  <w:style w:type="paragraph" w:styleId="Szvegtrzsbehzssal">
    <w:name w:val="Body Text Indent"/>
    <w:basedOn w:val="Norml"/>
    <w:link w:val="SzvegtrzsbehzssalChar"/>
    <w:unhideWhenUsed/>
    <w:rsid w:val="00EF3C2A"/>
    <w:pPr>
      <w:spacing w:after="120" w:line="240" w:lineRule="auto"/>
      <w:ind w:left="360"/>
    </w:pPr>
    <w:rPr>
      <w:rFonts w:ascii="Arial" w:eastAsia="Times New Roman" w:hAnsi="Arial" w:cs="Times New Roman"/>
      <w:sz w:val="28"/>
      <w:szCs w:val="28"/>
      <w:lang w:val="x-none" w:eastAsia="x-none"/>
    </w:rPr>
  </w:style>
  <w:style w:type="character" w:customStyle="1" w:styleId="SzvegtrzsbehzssalChar">
    <w:name w:val="Szövegtörzs behúzással Char"/>
    <w:basedOn w:val="Bekezdsalapbettpusa"/>
    <w:link w:val="Szvegtrzsbehzssal"/>
    <w:rsid w:val="00EF3C2A"/>
    <w:rPr>
      <w:rFonts w:ascii="Arial" w:eastAsia="Times New Roman" w:hAnsi="Arial" w:cs="Times New Roman"/>
      <w:sz w:val="28"/>
      <w:szCs w:val="28"/>
      <w:lang w:val="x-none" w:eastAsia="x-none"/>
    </w:rPr>
  </w:style>
  <w:style w:type="paragraph" w:styleId="Szvegtrzselssora">
    <w:name w:val="Body Text First Indent"/>
    <w:basedOn w:val="Szvegtrzs"/>
    <w:link w:val="SzvegtrzselssoraChar"/>
    <w:semiHidden/>
    <w:unhideWhenUsed/>
    <w:rsid w:val="00EF3C2A"/>
    <w:pPr>
      <w:spacing w:line="240" w:lineRule="auto"/>
      <w:ind w:firstLine="210"/>
    </w:pPr>
    <w:rPr>
      <w:rFonts w:ascii="Arial" w:eastAsia="Times New Roman" w:hAnsi="Arial"/>
      <w:sz w:val="28"/>
      <w:szCs w:val="28"/>
      <w:lang w:val="x-none" w:eastAsia="x-none"/>
    </w:rPr>
  </w:style>
  <w:style w:type="character" w:customStyle="1" w:styleId="SzvegtrzselssoraChar">
    <w:name w:val="Szövegtörzs első sora Char"/>
    <w:basedOn w:val="SzvegtrzsChar"/>
    <w:link w:val="Szvegtrzselssora"/>
    <w:semiHidden/>
    <w:rsid w:val="00EF3C2A"/>
    <w:rPr>
      <w:rFonts w:ascii="Arial" w:eastAsia="Times New Roman" w:hAnsi="Arial" w:cs="Times New Roman"/>
      <w:sz w:val="28"/>
      <w:szCs w:val="28"/>
      <w:lang w:val="x-none" w:eastAsia="x-none"/>
    </w:rPr>
  </w:style>
  <w:style w:type="paragraph" w:styleId="Megjegyzsfej">
    <w:name w:val="Note Heading"/>
    <w:basedOn w:val="Norml"/>
    <w:next w:val="Norml"/>
    <w:link w:val="MegjegyzsfejChar"/>
    <w:unhideWhenUsed/>
    <w:rsid w:val="00EF3C2A"/>
    <w:pPr>
      <w:spacing w:after="200" w:line="276" w:lineRule="auto"/>
    </w:pPr>
    <w:rPr>
      <w:rFonts w:ascii="Calibri" w:eastAsia="Times New Roman" w:hAnsi="Calibri" w:cs="Times New Roman"/>
      <w:sz w:val="20"/>
      <w:szCs w:val="20"/>
      <w:lang w:val="x-none" w:eastAsia="x-none"/>
    </w:rPr>
  </w:style>
  <w:style w:type="character" w:customStyle="1" w:styleId="MegjegyzsfejChar">
    <w:name w:val="Megjegyzésfej Char"/>
    <w:basedOn w:val="Bekezdsalapbettpusa"/>
    <w:link w:val="Megjegyzsfej"/>
    <w:rsid w:val="00EF3C2A"/>
    <w:rPr>
      <w:rFonts w:ascii="Calibri" w:eastAsia="Times New Roman" w:hAnsi="Calibri" w:cs="Times New Roman"/>
      <w:sz w:val="20"/>
      <w:szCs w:val="20"/>
      <w:lang w:val="x-none" w:eastAsia="x-none"/>
    </w:rPr>
  </w:style>
  <w:style w:type="paragraph" w:styleId="Szvegtrzs2">
    <w:name w:val="Body Text 2"/>
    <w:basedOn w:val="Norml"/>
    <w:link w:val="Szvegtrzs2Char"/>
    <w:unhideWhenUsed/>
    <w:rsid w:val="00EF3C2A"/>
    <w:pPr>
      <w:spacing w:after="120" w:line="480" w:lineRule="auto"/>
    </w:pPr>
    <w:rPr>
      <w:rFonts w:ascii="Arial" w:eastAsia="Times New Roman" w:hAnsi="Arial" w:cs="Times New Roman"/>
      <w:sz w:val="28"/>
      <w:szCs w:val="28"/>
      <w:lang w:val="x-none" w:eastAsia="x-none"/>
    </w:rPr>
  </w:style>
  <w:style w:type="character" w:customStyle="1" w:styleId="Szvegtrzs2Char">
    <w:name w:val="Szövegtörzs 2 Char"/>
    <w:basedOn w:val="Bekezdsalapbettpusa"/>
    <w:link w:val="Szvegtrzs2"/>
    <w:rsid w:val="00EF3C2A"/>
    <w:rPr>
      <w:rFonts w:ascii="Arial" w:eastAsia="Times New Roman" w:hAnsi="Arial" w:cs="Times New Roman"/>
      <w:sz w:val="28"/>
      <w:szCs w:val="28"/>
      <w:lang w:val="x-none" w:eastAsia="x-none"/>
    </w:rPr>
  </w:style>
  <w:style w:type="paragraph" w:styleId="Szvegtrzs3">
    <w:name w:val="Body Text 3"/>
    <w:basedOn w:val="Norml"/>
    <w:link w:val="Szvegtrzs3Char"/>
    <w:unhideWhenUsed/>
    <w:rsid w:val="00EF3C2A"/>
    <w:pPr>
      <w:spacing w:after="120" w:line="240" w:lineRule="auto"/>
    </w:pPr>
    <w:rPr>
      <w:rFonts w:ascii="Arial" w:eastAsia="Times New Roman" w:hAnsi="Arial" w:cs="Times New Roman"/>
      <w:sz w:val="16"/>
      <w:szCs w:val="16"/>
      <w:lang w:val="x-none" w:eastAsia="x-none"/>
    </w:rPr>
  </w:style>
  <w:style w:type="character" w:customStyle="1" w:styleId="Szvegtrzs3Char">
    <w:name w:val="Szövegtörzs 3 Char"/>
    <w:basedOn w:val="Bekezdsalapbettpusa"/>
    <w:link w:val="Szvegtrzs3"/>
    <w:rsid w:val="00EF3C2A"/>
    <w:rPr>
      <w:rFonts w:ascii="Arial" w:eastAsia="Times New Roman" w:hAnsi="Arial" w:cs="Times New Roman"/>
      <w:sz w:val="16"/>
      <w:szCs w:val="16"/>
      <w:lang w:val="x-none" w:eastAsia="x-none"/>
    </w:rPr>
  </w:style>
  <w:style w:type="paragraph" w:styleId="Szvegtrzsbehzssal3">
    <w:name w:val="Body Text Indent 3"/>
    <w:basedOn w:val="Norml"/>
    <w:link w:val="Szvegtrzsbehzssal3Char"/>
    <w:unhideWhenUsed/>
    <w:rsid w:val="00EF3C2A"/>
    <w:pPr>
      <w:spacing w:after="120" w:line="240" w:lineRule="auto"/>
      <w:ind w:left="360"/>
    </w:pPr>
    <w:rPr>
      <w:rFonts w:ascii="Arial" w:eastAsia="Times New Roman" w:hAnsi="Arial" w:cs="Times New Roman"/>
      <w:sz w:val="16"/>
      <w:szCs w:val="16"/>
      <w:lang w:val="x-none" w:eastAsia="x-none"/>
    </w:rPr>
  </w:style>
  <w:style w:type="character" w:customStyle="1" w:styleId="Szvegtrzsbehzssal3Char">
    <w:name w:val="Szövegtörzs behúzással 3 Char"/>
    <w:basedOn w:val="Bekezdsalapbettpusa"/>
    <w:link w:val="Szvegtrzsbehzssal3"/>
    <w:rsid w:val="00EF3C2A"/>
    <w:rPr>
      <w:rFonts w:ascii="Arial" w:eastAsia="Times New Roman" w:hAnsi="Arial" w:cs="Times New Roman"/>
      <w:sz w:val="16"/>
      <w:szCs w:val="16"/>
      <w:lang w:val="x-none" w:eastAsia="x-none"/>
    </w:rPr>
  </w:style>
  <w:style w:type="paragraph" w:styleId="Dokumentumtrkp">
    <w:name w:val="Document Map"/>
    <w:basedOn w:val="Norml"/>
    <w:link w:val="DokumentumtrkpChar"/>
    <w:unhideWhenUsed/>
    <w:rsid w:val="00EF3C2A"/>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rsid w:val="00EF3C2A"/>
    <w:rPr>
      <w:rFonts w:ascii="Tahoma" w:eastAsia="Times New Roman" w:hAnsi="Tahoma" w:cs="Times New Roman"/>
      <w:sz w:val="20"/>
      <w:szCs w:val="20"/>
      <w:shd w:val="clear" w:color="auto" w:fill="000080"/>
      <w:lang w:val="x-none" w:eastAsia="x-none"/>
    </w:rPr>
  </w:style>
  <w:style w:type="paragraph" w:styleId="Csakszveg">
    <w:name w:val="Plain Text"/>
    <w:basedOn w:val="Norml"/>
    <w:link w:val="CsakszvegChar"/>
    <w:uiPriority w:val="99"/>
    <w:unhideWhenUsed/>
    <w:rsid w:val="00EF3C2A"/>
    <w:pPr>
      <w:spacing w:after="0" w:line="240" w:lineRule="auto"/>
    </w:pPr>
    <w:rPr>
      <w:rFonts w:ascii="Consolas" w:eastAsia="Calibri" w:hAnsi="Consolas" w:cs="Times New Roman"/>
      <w:sz w:val="21"/>
      <w:szCs w:val="21"/>
      <w:lang w:val="en-US" w:eastAsia="x-none"/>
    </w:rPr>
  </w:style>
  <w:style w:type="character" w:customStyle="1" w:styleId="CsakszvegChar">
    <w:name w:val="Csak szöveg Char"/>
    <w:basedOn w:val="Bekezdsalapbettpusa"/>
    <w:link w:val="Csakszveg"/>
    <w:uiPriority w:val="99"/>
    <w:rsid w:val="00EF3C2A"/>
    <w:rPr>
      <w:rFonts w:ascii="Consolas" w:eastAsia="Calibri" w:hAnsi="Consolas" w:cs="Times New Roman"/>
      <w:sz w:val="21"/>
      <w:szCs w:val="21"/>
      <w:lang w:val="en-US" w:eastAsia="x-none"/>
    </w:rPr>
  </w:style>
  <w:style w:type="paragraph" w:styleId="Nincstrkz">
    <w:name w:val="No Spacing"/>
    <w:link w:val="NincstrkzChar"/>
    <w:uiPriority w:val="1"/>
    <w:qFormat/>
    <w:rsid w:val="00EF3C2A"/>
    <w:pPr>
      <w:spacing w:after="0" w:line="240" w:lineRule="auto"/>
    </w:pPr>
    <w:rPr>
      <w:rFonts w:ascii="Arial" w:eastAsia="Times New Roman" w:hAnsi="Arial" w:cs="Times New Roman"/>
      <w:sz w:val="28"/>
      <w:szCs w:val="28"/>
      <w:lang w:val="en-US"/>
    </w:rPr>
  </w:style>
  <w:style w:type="character" w:customStyle="1" w:styleId="Cmsor1Char1">
    <w:name w:val="Címsor 1 Char1"/>
    <w:basedOn w:val="Bekezdsalapbettpusa"/>
    <w:link w:val="Cmsor1"/>
    <w:uiPriority w:val="9"/>
    <w:rsid w:val="00EF3C2A"/>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unhideWhenUsed/>
    <w:qFormat/>
    <w:rsid w:val="00EF3C2A"/>
    <w:pPr>
      <w:spacing w:before="0" w:line="276" w:lineRule="auto"/>
      <w:outlineLvl w:val="9"/>
    </w:pPr>
    <w:rPr>
      <w:rFonts w:ascii="Calibri" w:eastAsia="MS Gothic" w:hAnsi="Calibr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l"/>
    <w:qFormat/>
    <w:rsid w:val="00EF3C2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l"/>
    <w:rsid w:val="00EF3C2A"/>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F3C2A"/>
    <w:rPr>
      <w:sz w:val="24"/>
      <w:lang w:eastAsia="en-GB"/>
    </w:rPr>
  </w:style>
  <w:style w:type="paragraph" w:customStyle="1" w:styleId="Text1">
    <w:name w:val="Text 1"/>
    <w:basedOn w:val="Norml"/>
    <w:link w:val="Text1Char"/>
    <w:qFormat/>
    <w:rsid w:val="00EF3C2A"/>
    <w:pPr>
      <w:spacing w:after="240" w:line="240" w:lineRule="auto"/>
      <w:ind w:left="482"/>
      <w:jc w:val="both"/>
    </w:pPr>
    <w:rPr>
      <w:sz w:val="24"/>
      <w:lang w:eastAsia="en-GB"/>
    </w:rPr>
  </w:style>
  <w:style w:type="paragraph" w:customStyle="1" w:styleId="ZchnZchnCharCharChar">
    <w:name w:val="Zchn Zchn Char Char Char"/>
    <w:basedOn w:val="Norml"/>
    <w:qFormat/>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l"/>
    <w:qFormat/>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l"/>
    <w:rsid w:val="00EF3C2A"/>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l"/>
    <w:qFormat/>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l"/>
    <w:qFormat/>
    <w:rsid w:val="00EF3C2A"/>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eastAsia="ro-RO"/>
    </w:rPr>
  </w:style>
  <w:style w:type="paragraph" w:customStyle="1" w:styleId="CaracterCaracterCharChar">
    <w:name w:val="Caracter Caracte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l"/>
    <w:qFormat/>
    <w:rsid w:val="00EF3C2A"/>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F3C2A"/>
    <w:pPr>
      <w:numPr>
        <w:numId w:val="1"/>
      </w:numPr>
      <w:tabs>
        <w:tab w:val="clear" w:pos="765"/>
      </w:tabs>
      <w:ind w:left="720" w:hanging="360"/>
    </w:pPr>
  </w:style>
  <w:style w:type="paragraph" w:customStyle="1" w:styleId="CaracterCaracterCaracter">
    <w:name w:val="Caracter Caracter Caracter"/>
    <w:basedOn w:val="Norml"/>
    <w:rsid w:val="00EF3C2A"/>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l"/>
    <w:qFormat/>
    <w:rsid w:val="00EF3C2A"/>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F3C2A"/>
    <w:pPr>
      <w:spacing w:after="0" w:line="240" w:lineRule="auto"/>
    </w:pPr>
    <w:rPr>
      <w:rFonts w:ascii="Arial" w:eastAsia="Times New Roman" w:hAnsi="Arial" w:cs="Times New Roman"/>
      <w:sz w:val="28"/>
      <w:szCs w:val="28"/>
      <w:lang w:val="ro-RO"/>
    </w:rPr>
  </w:style>
  <w:style w:type="paragraph" w:customStyle="1" w:styleId="xl34">
    <w:name w:val="xl34"/>
    <w:basedOn w:val="Norml"/>
    <w:qFormat/>
    <w:rsid w:val="00EF3C2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Vgjegyzet-hivatkozs">
    <w:name w:val="endnote reference"/>
    <w:uiPriority w:val="99"/>
    <w:semiHidden/>
    <w:unhideWhenUsed/>
    <w:rsid w:val="00EF3C2A"/>
    <w:rPr>
      <w:vertAlign w:val="superscript"/>
    </w:rPr>
  </w:style>
  <w:style w:type="character" w:styleId="Knyvcme">
    <w:name w:val="Book Title"/>
    <w:qFormat/>
    <w:rsid w:val="00EF3C2A"/>
    <w:rPr>
      <w:b/>
      <w:bCs/>
      <w:smallCaps/>
      <w:spacing w:val="5"/>
    </w:rPr>
  </w:style>
  <w:style w:type="character" w:customStyle="1" w:styleId="tpa1">
    <w:name w:val="tpa1"/>
    <w:basedOn w:val="Bekezdsalapbettpusa"/>
    <w:rsid w:val="00EF3C2A"/>
  </w:style>
  <w:style w:type="character" w:customStyle="1" w:styleId="tli1">
    <w:name w:val="tli1"/>
    <w:basedOn w:val="Bekezdsalapbettpusa"/>
    <w:rsid w:val="00EF3C2A"/>
  </w:style>
  <w:style w:type="character" w:customStyle="1" w:styleId="text10">
    <w:name w:val="text1"/>
    <w:basedOn w:val="Bekezdsalapbettpusa"/>
    <w:rsid w:val="00EF3C2A"/>
  </w:style>
  <w:style w:type="character" w:customStyle="1" w:styleId="pt1">
    <w:name w:val="pt1"/>
    <w:rsid w:val="00EF3C2A"/>
    <w:rPr>
      <w:b/>
      <w:bCs/>
      <w:color w:val="8F0000"/>
    </w:rPr>
  </w:style>
  <w:style w:type="character" w:customStyle="1" w:styleId="tpt1">
    <w:name w:val="tpt1"/>
    <w:basedOn w:val="Bekezdsalapbettpusa"/>
    <w:rsid w:val="00EF3C2A"/>
  </w:style>
  <w:style w:type="character" w:customStyle="1" w:styleId="al1">
    <w:name w:val="al1"/>
    <w:rsid w:val="00EF3C2A"/>
    <w:rPr>
      <w:b/>
      <w:bCs/>
      <w:color w:val="008F00"/>
    </w:rPr>
  </w:style>
  <w:style w:type="character" w:customStyle="1" w:styleId="tal1">
    <w:name w:val="tal1"/>
    <w:basedOn w:val="Bekezdsalapbettpusa"/>
    <w:rsid w:val="00EF3C2A"/>
  </w:style>
  <w:style w:type="character" w:customStyle="1" w:styleId="do1">
    <w:name w:val="do1"/>
    <w:rsid w:val="00EF3C2A"/>
    <w:rPr>
      <w:b/>
      <w:bCs/>
      <w:sz w:val="26"/>
      <w:szCs w:val="26"/>
    </w:rPr>
  </w:style>
  <w:style w:type="character" w:customStyle="1" w:styleId="def">
    <w:name w:val="def"/>
    <w:basedOn w:val="Bekezdsalapbettpusa"/>
    <w:rsid w:val="00EF3C2A"/>
  </w:style>
  <w:style w:type="character" w:customStyle="1" w:styleId="titlupag">
    <w:name w:val="titlu_pag"/>
    <w:basedOn w:val="Bekezdsalapbettpusa"/>
    <w:rsid w:val="00EF3C2A"/>
  </w:style>
  <w:style w:type="character" w:customStyle="1" w:styleId="ar1">
    <w:name w:val="ar1"/>
    <w:rsid w:val="00EF3C2A"/>
    <w:rPr>
      <w:b/>
      <w:bCs/>
      <w:color w:val="0000AF"/>
      <w:sz w:val="22"/>
      <w:szCs w:val="22"/>
    </w:rPr>
  </w:style>
  <w:style w:type="paragraph" w:styleId="z-Akrdvteteje">
    <w:name w:val="HTML Top of Form"/>
    <w:basedOn w:val="Norml"/>
    <w:next w:val="Norml"/>
    <w:link w:val="z-AkrdvtetejeChar"/>
    <w:hidden/>
    <w:uiPriority w:val="99"/>
    <w:unhideWhenUsed/>
    <w:rsid w:val="00EF3C2A"/>
    <w:pPr>
      <w:pBdr>
        <w:bottom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tetejeChar">
    <w:name w:val="z-A kérdőív teteje Char"/>
    <w:basedOn w:val="Bekezdsalapbettpusa"/>
    <w:link w:val="z-Akrdvteteje"/>
    <w:uiPriority w:val="99"/>
    <w:rsid w:val="00EF3C2A"/>
    <w:rPr>
      <w:rFonts w:ascii="Arial" w:eastAsia="Times New Roman" w:hAnsi="Arial" w:cs="Times New Roman"/>
      <w:vanish/>
      <w:sz w:val="16"/>
      <w:szCs w:val="16"/>
      <w:lang w:val="en-US" w:eastAsia="x-none"/>
    </w:rPr>
  </w:style>
  <w:style w:type="paragraph" w:styleId="z-Akrdvalja">
    <w:name w:val="HTML Bottom of Form"/>
    <w:basedOn w:val="Norml"/>
    <w:next w:val="Norml"/>
    <w:link w:val="z-AkrdvaljaChar"/>
    <w:hidden/>
    <w:uiPriority w:val="99"/>
    <w:unhideWhenUsed/>
    <w:rsid w:val="00EF3C2A"/>
    <w:pPr>
      <w:pBdr>
        <w:top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aljaChar">
    <w:name w:val="z-A kérdőív alja Char"/>
    <w:basedOn w:val="Bekezdsalapbettpusa"/>
    <w:link w:val="z-Akrdvalja"/>
    <w:uiPriority w:val="99"/>
    <w:rsid w:val="00EF3C2A"/>
    <w:rPr>
      <w:rFonts w:ascii="Arial" w:eastAsia="Times New Roman" w:hAnsi="Arial" w:cs="Times New Roman"/>
      <w:vanish/>
      <w:sz w:val="16"/>
      <w:szCs w:val="16"/>
      <w:lang w:val="en-US" w:eastAsia="x-none"/>
    </w:rPr>
  </w:style>
  <w:style w:type="table" w:customStyle="1" w:styleId="TableGrid1">
    <w:name w:val="Table Grid1"/>
    <w:basedOn w:val="Normltblzat"/>
    <w:next w:val="Rcsostblzat"/>
    <w:uiPriority w:val="39"/>
    <w:rsid w:val="00EF3C2A"/>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nhideWhenUsed/>
    <w:rsid w:val="00EF3C2A"/>
  </w:style>
  <w:style w:type="table" w:customStyle="1" w:styleId="TableGrid2">
    <w:name w:val="Table Grid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l"/>
    <w:qFormat/>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l"/>
    <w:qFormat/>
    <w:rsid w:val="00EF3C2A"/>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l"/>
    <w:rsid w:val="00EF3C2A"/>
    <w:pPr>
      <w:tabs>
        <w:tab w:val="num" w:pos="709"/>
      </w:tabs>
      <w:spacing w:before="120" w:after="120" w:line="240" w:lineRule="auto"/>
      <w:ind w:left="709" w:hanging="709"/>
      <w:jc w:val="both"/>
    </w:pPr>
    <w:rPr>
      <w:rFonts w:ascii="Times New Roman" w:eastAsia="Times New Roman" w:hAnsi="Times New Roman" w:cs="Times New Roman"/>
      <w:sz w:val="24"/>
      <w:szCs w:val="20"/>
      <w:lang w:eastAsia="en-GB"/>
    </w:rPr>
  </w:style>
  <w:style w:type="paragraph" w:customStyle="1" w:styleId="Stil1">
    <w:name w:val="Stil1"/>
    <w:basedOn w:val="Norml"/>
    <w:qFormat/>
    <w:rsid w:val="00EF3C2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l"/>
    <w:rsid w:val="00EF3C2A"/>
    <w:pPr>
      <w:widowControl w:val="0"/>
      <w:spacing w:after="0" w:line="240" w:lineRule="auto"/>
      <w:jc w:val="both"/>
    </w:pPr>
    <w:rPr>
      <w:rFonts w:ascii="Arial" w:eastAsia="Times New Roman" w:hAnsi="Arial" w:cs="Times New Roman"/>
      <w:sz w:val="20"/>
      <w:szCs w:val="20"/>
      <w:lang w:val="it-IT" w:eastAsia="ro-RO"/>
    </w:rPr>
  </w:style>
  <w:style w:type="paragraph" w:styleId="Trgymutat1">
    <w:name w:val="index 1"/>
    <w:basedOn w:val="Norml"/>
    <w:next w:val="Norml"/>
    <w:autoRedefine/>
    <w:rsid w:val="00EF3C2A"/>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l"/>
    <w:qFormat/>
    <w:rsid w:val="00EF3C2A"/>
    <w:pPr>
      <w:spacing w:before="240" w:after="0" w:line="240" w:lineRule="auto"/>
      <w:ind w:left="1701"/>
      <w:jc w:val="right"/>
    </w:pPr>
    <w:rPr>
      <w:rFonts w:ascii="Optima" w:eastAsia="Times New Roman" w:hAnsi="Optima" w:cs="Times New Roman"/>
      <w:b/>
      <w:bCs/>
      <w:sz w:val="28"/>
      <w:szCs w:val="20"/>
    </w:rPr>
  </w:style>
  <w:style w:type="paragraph" w:customStyle="1" w:styleId="DefaultText1">
    <w:name w:val="Default Text:1"/>
    <w:basedOn w:val="Norml"/>
    <w:rsid w:val="00EF3C2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customStyle="1" w:styleId="classification">
    <w:name w:val="classification"/>
    <w:basedOn w:val="Norml"/>
    <w:rsid w:val="00EF3C2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eastAsia="ro-RO"/>
    </w:rPr>
  </w:style>
  <w:style w:type="paragraph" w:customStyle="1" w:styleId="FR1">
    <w:name w:val="FR1"/>
    <w:qFormat/>
    <w:rsid w:val="00EF3C2A"/>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l"/>
    <w:qFormat/>
    <w:rsid w:val="00EF3C2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TableText">
    <w:name w:val="Table Text"/>
    <w:basedOn w:val="Norml"/>
    <w:rsid w:val="00EF3C2A"/>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DefaultText2">
    <w:name w:val="Default Text:2"/>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OutlineNotIndented">
    <w:name w:val="Outline (Not Indented)"/>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OutlineIndented">
    <w:name w:val="Outline (Indented)"/>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NumberList">
    <w:name w:val="Number List"/>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FirstLineIndent">
    <w:name w:val="First Line Indent"/>
    <w:basedOn w:val="Norml"/>
    <w:rsid w:val="00EF3C2A"/>
    <w:pPr>
      <w:spacing w:after="0" w:line="240" w:lineRule="auto"/>
      <w:ind w:firstLine="720"/>
    </w:pPr>
    <w:rPr>
      <w:rFonts w:ascii="Times New Roman" w:eastAsia="Times New Roman" w:hAnsi="Times New Roman" w:cs="Times New Roman"/>
      <w:noProof/>
      <w:sz w:val="24"/>
      <w:szCs w:val="20"/>
      <w:lang w:val="en-US"/>
    </w:rPr>
  </w:style>
  <w:style w:type="paragraph" w:customStyle="1" w:styleId="Bullet2">
    <w:name w:val="Bullet 2"/>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Bullet1">
    <w:name w:val="Bullet 1"/>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BodySingle">
    <w:name w:val="Body Single"/>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Annexetitle">
    <w:name w:val="Annexe_title"/>
    <w:basedOn w:val="Cmsor1"/>
    <w:next w:val="Norml"/>
    <w:autoRedefine/>
    <w:rsid w:val="00EF3C2A"/>
    <w:pPr>
      <w:keepNext w:val="0"/>
      <w:keepLines w:val="0"/>
      <w:spacing w:before="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l"/>
    <w:rsid w:val="00EF3C2A"/>
    <w:pPr>
      <w:spacing w:before="120" w:after="120" w:line="240" w:lineRule="auto"/>
      <w:jc w:val="both"/>
    </w:pPr>
    <w:rPr>
      <w:rFonts w:ascii="Optima" w:eastAsia="Times New Roman" w:hAnsi="Optima" w:cs="Times New Roman"/>
      <w:szCs w:val="20"/>
    </w:rPr>
  </w:style>
  <w:style w:type="paragraph" w:customStyle="1" w:styleId="oddl-nadpis">
    <w:name w:val="oddíl-nadpis"/>
    <w:basedOn w:val="Norml"/>
    <w:rsid w:val="00EF3C2A"/>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F3C2A"/>
    <w:rPr>
      <w:b/>
      <w:bCs/>
      <w:color w:val="8F0000"/>
    </w:rPr>
  </w:style>
  <w:style w:type="character" w:customStyle="1" w:styleId="tsp1">
    <w:name w:val="tsp1"/>
    <w:basedOn w:val="Bekezdsalapbettpusa"/>
    <w:rsid w:val="00EF3C2A"/>
  </w:style>
  <w:style w:type="character" w:styleId="Kiemels2">
    <w:name w:val="Strong"/>
    <w:uiPriority w:val="22"/>
    <w:qFormat/>
    <w:rsid w:val="00EF3C2A"/>
    <w:rPr>
      <w:b/>
      <w:bCs/>
    </w:rPr>
  </w:style>
  <w:style w:type="character" w:customStyle="1" w:styleId="tax1">
    <w:name w:val="tax1"/>
    <w:rsid w:val="00EF3C2A"/>
    <w:rPr>
      <w:b/>
      <w:bCs/>
      <w:sz w:val="26"/>
      <w:szCs w:val="26"/>
    </w:rPr>
  </w:style>
  <w:style w:type="character" w:customStyle="1" w:styleId="tca1">
    <w:name w:val="tca1"/>
    <w:rsid w:val="00EF3C2A"/>
    <w:rPr>
      <w:b/>
      <w:bCs/>
      <w:sz w:val="24"/>
      <w:szCs w:val="24"/>
    </w:rPr>
  </w:style>
  <w:style w:type="character" w:customStyle="1" w:styleId="BodyTextIndentChar1">
    <w:name w:val="Body Text Indent Char1"/>
    <w:uiPriority w:val="99"/>
    <w:rsid w:val="00EF3C2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l"/>
    <w:rsid w:val="00EF3C2A"/>
    <w:pPr>
      <w:tabs>
        <w:tab w:val="left" w:pos="5460"/>
      </w:tabs>
      <w:spacing w:after="0" w:line="240" w:lineRule="auto"/>
    </w:pPr>
    <w:rPr>
      <w:rFonts w:ascii="Times New Roman" w:eastAsia="Times New Roman" w:hAnsi="Times New Roman" w:cs="Times New Roman"/>
      <w:szCs w:val="24"/>
    </w:rPr>
  </w:style>
  <w:style w:type="paragraph" w:customStyle="1" w:styleId="NoteHead">
    <w:name w:val="NoteHead"/>
    <w:basedOn w:val="Norml"/>
    <w:next w:val="Norml"/>
    <w:rsid w:val="00EF3C2A"/>
    <w:pPr>
      <w:spacing w:before="720" w:after="720" w:line="240" w:lineRule="auto"/>
      <w:jc w:val="center"/>
    </w:pPr>
    <w:rPr>
      <w:rFonts w:ascii="Times New Roman" w:eastAsia="Times New Roman" w:hAnsi="Times New Roman" w:cs="Times New Roman"/>
      <w:b/>
      <w:smallCaps/>
      <w:sz w:val="24"/>
      <w:szCs w:val="20"/>
      <w:lang w:eastAsia="ro-RO"/>
    </w:rPr>
  </w:style>
  <w:style w:type="paragraph" w:styleId="Szvegtrzsbehzssal2">
    <w:name w:val="Body Text Indent 2"/>
    <w:basedOn w:val="Norml"/>
    <w:link w:val="Szvegtrzsbehzssal2Char"/>
    <w:unhideWhenUsed/>
    <w:rsid w:val="00EF3C2A"/>
    <w:pPr>
      <w:spacing w:after="120" w:line="480" w:lineRule="auto"/>
      <w:ind w:left="360"/>
    </w:pPr>
    <w:rPr>
      <w:rFonts w:ascii="Calibri" w:eastAsia="Times New Roman" w:hAnsi="Calibri" w:cs="Times New Roman"/>
      <w:sz w:val="20"/>
      <w:szCs w:val="20"/>
      <w:lang w:val="x-none" w:eastAsia="x-none"/>
    </w:rPr>
  </w:style>
  <w:style w:type="character" w:customStyle="1" w:styleId="Szvegtrzsbehzssal2Char">
    <w:name w:val="Szövegtörzs behúzással 2 Char"/>
    <w:basedOn w:val="Bekezdsalapbettpusa"/>
    <w:link w:val="Szvegtrzsbehzssal2"/>
    <w:rsid w:val="00EF3C2A"/>
    <w:rPr>
      <w:rFonts w:ascii="Calibri" w:eastAsia="Times New Roman" w:hAnsi="Calibri" w:cs="Times New Roman"/>
      <w:sz w:val="20"/>
      <w:szCs w:val="20"/>
      <w:lang w:val="x-none" w:eastAsia="x-none"/>
    </w:rPr>
  </w:style>
  <w:style w:type="paragraph" w:styleId="TJ4">
    <w:name w:val="toc 4"/>
    <w:basedOn w:val="Norml"/>
    <w:next w:val="Norml"/>
    <w:autoRedefine/>
    <w:uiPriority w:val="39"/>
    <w:unhideWhenUsed/>
    <w:rsid w:val="00EF3C2A"/>
    <w:pPr>
      <w:spacing w:after="100" w:line="276" w:lineRule="auto"/>
      <w:ind w:left="660"/>
    </w:pPr>
    <w:rPr>
      <w:rFonts w:ascii="Calibri" w:eastAsia="Times New Roman" w:hAnsi="Calibri" w:cs="Times New Roman"/>
      <w:lang w:val="en-US"/>
    </w:rPr>
  </w:style>
  <w:style w:type="paragraph" w:styleId="TJ5">
    <w:name w:val="toc 5"/>
    <w:basedOn w:val="Norml"/>
    <w:next w:val="Norml"/>
    <w:autoRedefine/>
    <w:uiPriority w:val="39"/>
    <w:unhideWhenUsed/>
    <w:rsid w:val="00EF3C2A"/>
    <w:pPr>
      <w:spacing w:after="100" w:line="276" w:lineRule="auto"/>
      <w:ind w:left="880"/>
    </w:pPr>
    <w:rPr>
      <w:rFonts w:ascii="Calibri" w:eastAsia="Times New Roman" w:hAnsi="Calibri" w:cs="Times New Roman"/>
      <w:lang w:val="en-US"/>
    </w:rPr>
  </w:style>
  <w:style w:type="paragraph" w:styleId="TJ6">
    <w:name w:val="toc 6"/>
    <w:basedOn w:val="Norml"/>
    <w:next w:val="Norml"/>
    <w:autoRedefine/>
    <w:uiPriority w:val="39"/>
    <w:unhideWhenUsed/>
    <w:rsid w:val="00EF3C2A"/>
    <w:pPr>
      <w:spacing w:after="100" w:line="276" w:lineRule="auto"/>
      <w:ind w:left="1100"/>
    </w:pPr>
    <w:rPr>
      <w:rFonts w:ascii="Calibri" w:eastAsia="Times New Roman" w:hAnsi="Calibri" w:cs="Times New Roman"/>
      <w:lang w:val="en-US"/>
    </w:rPr>
  </w:style>
  <w:style w:type="paragraph" w:styleId="TJ7">
    <w:name w:val="toc 7"/>
    <w:basedOn w:val="Norml"/>
    <w:next w:val="Norml"/>
    <w:autoRedefine/>
    <w:uiPriority w:val="39"/>
    <w:unhideWhenUsed/>
    <w:rsid w:val="00EF3C2A"/>
    <w:pPr>
      <w:spacing w:after="100" w:line="276" w:lineRule="auto"/>
      <w:ind w:left="1320"/>
    </w:pPr>
    <w:rPr>
      <w:rFonts w:ascii="Calibri" w:eastAsia="Times New Roman" w:hAnsi="Calibri" w:cs="Times New Roman"/>
      <w:lang w:val="en-US"/>
    </w:rPr>
  </w:style>
  <w:style w:type="paragraph" w:styleId="TJ8">
    <w:name w:val="toc 8"/>
    <w:basedOn w:val="Norml"/>
    <w:next w:val="Norml"/>
    <w:autoRedefine/>
    <w:uiPriority w:val="39"/>
    <w:unhideWhenUsed/>
    <w:rsid w:val="00EF3C2A"/>
    <w:pPr>
      <w:spacing w:after="100" w:line="276" w:lineRule="auto"/>
      <w:ind w:left="1540"/>
    </w:pPr>
    <w:rPr>
      <w:rFonts w:ascii="Calibri" w:eastAsia="Times New Roman" w:hAnsi="Calibri" w:cs="Times New Roman"/>
      <w:lang w:val="en-US"/>
    </w:rPr>
  </w:style>
  <w:style w:type="paragraph" w:styleId="TJ9">
    <w:name w:val="toc 9"/>
    <w:basedOn w:val="Norml"/>
    <w:next w:val="Norml"/>
    <w:autoRedefine/>
    <w:uiPriority w:val="39"/>
    <w:unhideWhenUsed/>
    <w:rsid w:val="00EF3C2A"/>
    <w:pPr>
      <w:spacing w:after="100" w:line="276" w:lineRule="auto"/>
      <w:ind w:left="1760"/>
    </w:pPr>
    <w:rPr>
      <w:rFonts w:ascii="Calibri" w:eastAsia="Times New Roman" w:hAnsi="Calibri" w:cs="Times New Roman"/>
      <w:lang w:val="en-US"/>
    </w:rPr>
  </w:style>
  <w:style w:type="table" w:customStyle="1" w:styleId="TableGrid11">
    <w:name w:val="Table Grid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emlista"/>
    <w:uiPriority w:val="99"/>
    <w:semiHidden/>
    <w:unhideWhenUsed/>
    <w:rsid w:val="00EF3C2A"/>
  </w:style>
  <w:style w:type="paragraph" w:customStyle="1" w:styleId="text">
    <w:name w:val="text"/>
    <w:basedOn w:val="Norml"/>
    <w:rsid w:val="00EF3C2A"/>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emlista"/>
    <w:uiPriority w:val="99"/>
    <w:semiHidden/>
    <w:unhideWhenUsed/>
    <w:rsid w:val="00EF3C2A"/>
  </w:style>
  <w:style w:type="numbering" w:customStyle="1" w:styleId="NoList111">
    <w:name w:val="No List111"/>
    <w:next w:val="Nemlista"/>
    <w:uiPriority w:val="99"/>
    <w:semiHidden/>
    <w:unhideWhenUsed/>
    <w:rsid w:val="00EF3C2A"/>
  </w:style>
  <w:style w:type="table" w:customStyle="1" w:styleId="TableGrid21">
    <w:name w:val="Table Grid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emlista"/>
    <w:uiPriority w:val="99"/>
    <w:semiHidden/>
    <w:unhideWhenUsed/>
    <w:rsid w:val="00EF3C2A"/>
  </w:style>
  <w:style w:type="numbering" w:customStyle="1" w:styleId="NoList3">
    <w:name w:val="No List3"/>
    <w:next w:val="Nemlista"/>
    <w:uiPriority w:val="99"/>
    <w:semiHidden/>
    <w:unhideWhenUsed/>
    <w:rsid w:val="00EF3C2A"/>
  </w:style>
  <w:style w:type="paragraph" w:customStyle="1" w:styleId="Stil2">
    <w:name w:val="Stil2"/>
    <w:basedOn w:val="Cmsor1"/>
    <w:autoRedefine/>
    <w:rsid w:val="00EF3C2A"/>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l"/>
    <w:link w:val="NormalWeb2Char"/>
    <w:qFormat/>
    <w:rsid w:val="00EF3C2A"/>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l"/>
    <w:rsid w:val="00EF3C2A"/>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l"/>
    <w:rsid w:val="00EF3C2A"/>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l"/>
    <w:rsid w:val="00EF3C2A"/>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Cmsor1"/>
    <w:rsid w:val="00EF3C2A"/>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lbehzs">
    <w:name w:val="Normal Indent"/>
    <w:basedOn w:val="Norml"/>
    <w:rsid w:val="00EF3C2A"/>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l"/>
    <w:rsid w:val="00EF3C2A"/>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l"/>
    <w:rsid w:val="00EF3C2A"/>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l"/>
    <w:rsid w:val="00EF3C2A"/>
    <w:pPr>
      <w:spacing w:after="0" w:line="240" w:lineRule="auto"/>
      <w:jc w:val="both"/>
    </w:pPr>
    <w:rPr>
      <w:rFonts w:ascii="Arial" w:eastAsia="Times New Roman" w:hAnsi="Arial" w:cs="Times New Roman"/>
      <w:szCs w:val="20"/>
    </w:rPr>
  </w:style>
  <w:style w:type="character" w:customStyle="1" w:styleId="Titlu1Caracter">
    <w:name w:val="Titlu 1 Caracter"/>
    <w:rsid w:val="00EF3C2A"/>
    <w:rPr>
      <w:rFonts w:ascii="Calibri" w:hAnsi="Calibri"/>
      <w:b/>
      <w:bCs/>
      <w:noProof/>
      <w:sz w:val="24"/>
      <w:szCs w:val="24"/>
      <w:lang w:val="ro-RO" w:eastAsia="fr-FR" w:bidi="ar-SA"/>
    </w:rPr>
  </w:style>
  <w:style w:type="paragraph" w:customStyle="1" w:styleId="Application3">
    <w:name w:val="Application3"/>
    <w:basedOn w:val="Norml"/>
    <w:rsid w:val="00EF3C2A"/>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eastAsia="ro-RO"/>
    </w:rPr>
  </w:style>
  <w:style w:type="paragraph" w:customStyle="1" w:styleId="xl24">
    <w:name w:val="xl24"/>
    <w:basedOn w:val="Norml"/>
    <w:rsid w:val="00EF3C2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eastAsia="ro-RO"/>
    </w:rPr>
  </w:style>
  <w:style w:type="table" w:customStyle="1" w:styleId="TableGrid5">
    <w:name w:val="Table Grid5"/>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l"/>
    <w:rsid w:val="00EF3C2A"/>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BodyText22">
    <w:name w:val="Body Text 22"/>
    <w:basedOn w:val="Norml"/>
    <w:rsid w:val="00EF3C2A"/>
    <w:pPr>
      <w:widowControl w:val="0"/>
      <w:spacing w:after="0" w:line="240" w:lineRule="auto"/>
      <w:jc w:val="both"/>
    </w:pPr>
    <w:rPr>
      <w:rFonts w:ascii="Times New Roman" w:eastAsia="Times New Roman" w:hAnsi="Times New Roman" w:cs="Times New Roman"/>
      <w:noProof/>
      <w:sz w:val="24"/>
      <w:szCs w:val="20"/>
      <w:lang w:val="en-US" w:eastAsia="ro-RO"/>
    </w:rPr>
  </w:style>
  <w:style w:type="paragraph" w:customStyle="1" w:styleId="AATXT">
    <w:name w:val="AATXT"/>
    <w:basedOn w:val="Norml"/>
    <w:rsid w:val="00EF3C2A"/>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F3C2A"/>
    <w:rPr>
      <w:b/>
    </w:rPr>
  </w:style>
  <w:style w:type="paragraph" w:customStyle="1" w:styleId="Titreobjet">
    <w:name w:val="Titre objet"/>
    <w:basedOn w:val="Norml"/>
    <w:next w:val="Norml"/>
    <w:qFormat/>
    <w:rsid w:val="00EF3C2A"/>
    <w:pPr>
      <w:spacing w:before="360" w:after="360" w:line="240" w:lineRule="auto"/>
      <w:ind w:left="1080"/>
      <w:jc w:val="center"/>
    </w:pPr>
    <w:rPr>
      <w:rFonts w:ascii="Times New Roman" w:eastAsia="Times New Roman" w:hAnsi="Times New Roman" w:cs="Times New Roman"/>
      <w:b/>
      <w:noProof/>
      <w:spacing w:val="-5"/>
      <w:sz w:val="24"/>
      <w:szCs w:val="20"/>
    </w:rPr>
  </w:style>
  <w:style w:type="paragraph" w:styleId="Alcm">
    <w:name w:val="Subtitle"/>
    <w:basedOn w:val="Norml"/>
    <w:link w:val="AlcmChar"/>
    <w:qFormat/>
    <w:rsid w:val="00EF3C2A"/>
    <w:pPr>
      <w:spacing w:after="0" w:line="240" w:lineRule="auto"/>
      <w:jc w:val="center"/>
    </w:pPr>
    <w:rPr>
      <w:rFonts w:ascii="Times New Roman" w:eastAsia="Times New Roman" w:hAnsi="Times New Roman" w:cs="Times New Roman"/>
      <w:b/>
      <w:bCs/>
      <w:smallCaps/>
      <w:noProof/>
      <w:sz w:val="24"/>
      <w:szCs w:val="24"/>
      <w:lang w:eastAsia="x-none"/>
    </w:rPr>
  </w:style>
  <w:style w:type="character" w:customStyle="1" w:styleId="AlcmChar">
    <w:name w:val="Alcím Char"/>
    <w:basedOn w:val="Bekezdsalapbettpusa"/>
    <w:link w:val="Alcm"/>
    <w:rsid w:val="00EF3C2A"/>
    <w:rPr>
      <w:rFonts w:ascii="Times New Roman" w:eastAsia="Times New Roman" w:hAnsi="Times New Roman" w:cs="Times New Roman"/>
      <w:b/>
      <w:bCs/>
      <w:smallCaps/>
      <w:noProof/>
      <w:sz w:val="24"/>
      <w:szCs w:val="24"/>
      <w:lang w:eastAsia="x-none"/>
    </w:rPr>
  </w:style>
  <w:style w:type="paragraph" w:customStyle="1" w:styleId="BULLET">
    <w:name w:val="BULLET"/>
    <w:basedOn w:val="Norml"/>
    <w:rsid w:val="00EF3C2A"/>
    <w:pPr>
      <w:tabs>
        <w:tab w:val="num" w:pos="720"/>
      </w:tabs>
      <w:spacing w:after="0" w:line="240" w:lineRule="auto"/>
      <w:ind w:left="720" w:hanging="360"/>
    </w:pPr>
    <w:rPr>
      <w:rFonts w:ascii="Times New Roman" w:eastAsia="Times New Roman" w:hAnsi="Times New Roman" w:cs="Times New Roman"/>
      <w:noProof/>
      <w:sz w:val="24"/>
      <w:szCs w:val="24"/>
    </w:rPr>
  </w:style>
  <w:style w:type="paragraph" w:styleId="Szmozottlista5">
    <w:name w:val="List Number 5"/>
    <w:basedOn w:val="Norml"/>
    <w:rsid w:val="00EF3C2A"/>
    <w:pPr>
      <w:tabs>
        <w:tab w:val="num" w:pos="720"/>
      </w:tabs>
      <w:spacing w:after="240" w:line="240" w:lineRule="auto"/>
      <w:ind w:left="360" w:hanging="360"/>
      <w:jc w:val="both"/>
    </w:pPr>
    <w:rPr>
      <w:rFonts w:ascii="Times New Roman" w:eastAsia="Times New Roman" w:hAnsi="Times New Roman" w:cs="Times New Roman"/>
      <w:noProof/>
      <w:sz w:val="24"/>
      <w:szCs w:val="20"/>
      <w:lang w:eastAsia="ro-RO"/>
    </w:rPr>
  </w:style>
  <w:style w:type="paragraph" w:customStyle="1" w:styleId="ChapterSubtitle">
    <w:name w:val="Chapter Subtitle"/>
    <w:basedOn w:val="Alcm"/>
    <w:rsid w:val="00EF3C2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l"/>
    <w:rsid w:val="00EF3C2A"/>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rgymutatcm">
    <w:name w:val="index heading"/>
    <w:basedOn w:val="Norml"/>
    <w:next w:val="Trgymutat1"/>
    <w:semiHidden/>
    <w:rsid w:val="00EF3C2A"/>
    <w:pPr>
      <w:keepNext/>
      <w:spacing w:after="0" w:line="480" w:lineRule="atLeast"/>
    </w:pPr>
    <w:rPr>
      <w:rFonts w:ascii="Arial Black" w:eastAsia="Times New Roman" w:hAnsi="Arial Black" w:cs="Times New Roman"/>
      <w:spacing w:val="-5"/>
      <w:sz w:val="24"/>
      <w:szCs w:val="20"/>
      <w:lang w:val="ro-RO" w:eastAsia="ro-RO"/>
    </w:rPr>
  </w:style>
  <w:style w:type="paragraph" w:styleId="Szvegblokk">
    <w:name w:val="Block Text"/>
    <w:basedOn w:val="Norml"/>
    <w:rsid w:val="00EF3C2A"/>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l"/>
    <w:rsid w:val="00EF3C2A"/>
    <w:pPr>
      <w:widowControl w:val="0"/>
      <w:spacing w:after="0" w:line="240" w:lineRule="auto"/>
      <w:ind w:left="1080" w:firstLine="720"/>
      <w:jc w:val="both"/>
    </w:pPr>
    <w:rPr>
      <w:rFonts w:ascii="Times New Roman" w:eastAsia="Times New Roman" w:hAnsi="Times New Roman" w:cs="Times New Roman"/>
      <w:snapToGrid w:val="0"/>
      <w:sz w:val="32"/>
      <w:szCs w:val="20"/>
    </w:rPr>
  </w:style>
  <w:style w:type="paragraph" w:customStyle="1" w:styleId="xl26">
    <w:name w:val="xl26"/>
    <w:basedOn w:val="Norml"/>
    <w:rsid w:val="00EF3C2A"/>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F3C2A"/>
    <w:pPr>
      <w:ind w:left="680" w:hanging="113"/>
    </w:pPr>
  </w:style>
  <w:style w:type="paragraph" w:customStyle="1" w:styleId="CharCharCharCharCharCharCharCharCharChar">
    <w:name w:val="Char Char Char Char Char Char Char Cha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l"/>
    <w:rsid w:val="00EF3C2A"/>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F3C2A"/>
    <w:rPr>
      <w:sz w:val="24"/>
      <w:szCs w:val="24"/>
      <w:lang w:val="ro-RO"/>
    </w:rPr>
  </w:style>
  <w:style w:type="paragraph" w:customStyle="1" w:styleId="xl22">
    <w:name w:val="xl22"/>
    <w:basedOn w:val="Norml"/>
    <w:rsid w:val="00EF3C2A"/>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l"/>
    <w:rsid w:val="00EF3C2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character" w:customStyle="1" w:styleId="FontStyle505">
    <w:name w:val="Font Style505"/>
    <w:rsid w:val="00EF3C2A"/>
    <w:rPr>
      <w:rFonts w:ascii="Times New Roman" w:hAnsi="Times New Roman" w:cs="Times New Roman"/>
      <w:sz w:val="20"/>
      <w:szCs w:val="20"/>
    </w:rPr>
  </w:style>
  <w:style w:type="character" w:customStyle="1" w:styleId="FontStyle509">
    <w:name w:val="Font Style509"/>
    <w:rsid w:val="00EF3C2A"/>
    <w:rPr>
      <w:rFonts w:ascii="Times New Roman" w:hAnsi="Times New Roman" w:cs="Times New Roman"/>
      <w:b/>
      <w:bCs/>
      <w:sz w:val="20"/>
      <w:szCs w:val="20"/>
    </w:rPr>
  </w:style>
  <w:style w:type="paragraph" w:customStyle="1" w:styleId="Style164">
    <w:name w:val="Style164"/>
    <w:basedOn w:val="Norml"/>
    <w:rsid w:val="00EF3C2A"/>
    <w:pPr>
      <w:widowControl w:val="0"/>
      <w:autoSpaceDE w:val="0"/>
      <w:autoSpaceDN w:val="0"/>
      <w:adjustRightInd w:val="0"/>
      <w:spacing w:after="0" w:line="230" w:lineRule="exact"/>
      <w:jc w:val="both"/>
    </w:pPr>
    <w:rPr>
      <w:rFonts w:ascii="Times New Roman" w:eastAsia="Times New Roman" w:hAnsi="Times New Roman" w:cs="Times New Roman"/>
      <w:sz w:val="24"/>
      <w:szCs w:val="24"/>
      <w:lang w:val="en-US"/>
    </w:rPr>
  </w:style>
  <w:style w:type="character" w:styleId="Kiemels">
    <w:name w:val="Emphasis"/>
    <w:qFormat/>
    <w:rsid w:val="00EF3C2A"/>
    <w:rPr>
      <w:i/>
      <w:iCs/>
    </w:rPr>
  </w:style>
  <w:style w:type="numbering" w:customStyle="1" w:styleId="NoList4">
    <w:name w:val="No List4"/>
    <w:next w:val="Nemlista"/>
    <w:uiPriority w:val="99"/>
    <w:semiHidden/>
    <w:unhideWhenUsed/>
    <w:rsid w:val="00EF3C2A"/>
  </w:style>
  <w:style w:type="paragraph" w:styleId="Kpalrs">
    <w:name w:val="caption"/>
    <w:basedOn w:val="Norml"/>
    <w:next w:val="Norml"/>
    <w:qFormat/>
    <w:rsid w:val="00EF3C2A"/>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l"/>
    <w:qFormat/>
    <w:rsid w:val="00EF3C2A"/>
    <w:pPr>
      <w:widowControl w:val="0"/>
      <w:spacing w:before="100" w:after="100" w:line="240" w:lineRule="auto"/>
      <w:ind w:left="360" w:right="360"/>
    </w:pPr>
    <w:rPr>
      <w:rFonts w:ascii="Arial" w:eastAsia="Times New Roman" w:hAnsi="Arial" w:cs="Times New Roman"/>
      <w:snapToGrid w:val="0"/>
      <w:sz w:val="18"/>
      <w:szCs w:val="20"/>
      <w:lang w:val="en-US"/>
    </w:rPr>
  </w:style>
  <w:style w:type="paragraph" w:customStyle="1" w:styleId="SubTitle1">
    <w:name w:val="SubTitle 1"/>
    <w:basedOn w:val="Norml"/>
    <w:next w:val="Norml"/>
    <w:qFormat/>
    <w:rsid w:val="00EF3C2A"/>
    <w:pPr>
      <w:spacing w:after="240" w:line="240" w:lineRule="auto"/>
      <w:jc w:val="center"/>
    </w:pPr>
    <w:rPr>
      <w:rFonts w:ascii="Arial" w:eastAsia="Times New Roman" w:hAnsi="Arial" w:cs="Times New Roman"/>
      <w:b/>
      <w:sz w:val="40"/>
      <w:szCs w:val="20"/>
      <w:lang w:eastAsia="ro-RO"/>
    </w:rPr>
  </w:style>
  <w:style w:type="paragraph" w:customStyle="1" w:styleId="Text3">
    <w:name w:val="Text 3"/>
    <w:basedOn w:val="Norml"/>
    <w:rsid w:val="00EF3C2A"/>
    <w:pPr>
      <w:tabs>
        <w:tab w:val="left" w:pos="2302"/>
      </w:tabs>
      <w:spacing w:after="240" w:line="240" w:lineRule="auto"/>
      <w:ind w:left="1202"/>
      <w:jc w:val="both"/>
    </w:pPr>
    <w:rPr>
      <w:rFonts w:ascii="Arial" w:eastAsia="Times New Roman" w:hAnsi="Arial" w:cs="Times New Roman"/>
      <w:sz w:val="20"/>
      <w:szCs w:val="20"/>
    </w:rPr>
  </w:style>
  <w:style w:type="paragraph" w:customStyle="1" w:styleId="List1">
    <w:name w:val="List1"/>
    <w:basedOn w:val="Norml"/>
    <w:rsid w:val="00EF3C2A"/>
    <w:pPr>
      <w:spacing w:before="240" w:after="0" w:line="240" w:lineRule="auto"/>
      <w:ind w:left="2268" w:hanging="567"/>
      <w:jc w:val="both"/>
    </w:pPr>
    <w:rPr>
      <w:rFonts w:ascii="Optima" w:eastAsia="Times New Roman" w:hAnsi="Optima" w:cs="Times New Roman"/>
      <w:szCs w:val="20"/>
      <w:lang w:eastAsia="ro-RO"/>
    </w:rPr>
  </w:style>
  <w:style w:type="paragraph" w:customStyle="1" w:styleId="bulletbol">
    <w:name w:val="bullet_bol"/>
    <w:basedOn w:val="Norml"/>
    <w:rsid w:val="00EF3C2A"/>
    <w:pPr>
      <w:tabs>
        <w:tab w:val="left" w:pos="2260"/>
      </w:tabs>
      <w:spacing w:before="120" w:after="0" w:line="240" w:lineRule="auto"/>
      <w:ind w:left="2061" w:hanging="360"/>
      <w:jc w:val="both"/>
    </w:pPr>
    <w:rPr>
      <w:rFonts w:ascii="Optima" w:eastAsia="Times New Roman" w:hAnsi="Optima" w:cs="Times New Roman"/>
      <w:szCs w:val="20"/>
      <w:lang w:eastAsia="ro-RO"/>
    </w:rPr>
  </w:style>
  <w:style w:type="paragraph" w:customStyle="1" w:styleId="internormal">
    <w:name w:val="internormal"/>
    <w:basedOn w:val="Norml"/>
    <w:rsid w:val="00EF3C2A"/>
    <w:pPr>
      <w:spacing w:after="0" w:line="240" w:lineRule="auto"/>
      <w:ind w:left="1701"/>
      <w:jc w:val="both"/>
    </w:pPr>
    <w:rPr>
      <w:rFonts w:ascii="Optima" w:eastAsia="Times New Roman" w:hAnsi="Optima" w:cs="Times New Roman"/>
      <w:szCs w:val="20"/>
      <w:lang w:eastAsia="ro-RO"/>
    </w:rPr>
  </w:style>
  <w:style w:type="paragraph" w:customStyle="1" w:styleId="n">
    <w:name w:val="n"/>
    <w:basedOn w:val="Norml"/>
    <w:rsid w:val="00EF3C2A"/>
    <w:pPr>
      <w:spacing w:before="240" w:after="0" w:line="240" w:lineRule="auto"/>
      <w:ind w:left="1701"/>
      <w:jc w:val="both"/>
    </w:pPr>
    <w:rPr>
      <w:rFonts w:ascii="Helvetica" w:eastAsia="Times New Roman" w:hAnsi="Helvetica" w:cs="Times New Roman"/>
      <w:szCs w:val="20"/>
    </w:rPr>
  </w:style>
  <w:style w:type="paragraph" w:customStyle="1" w:styleId="SectionTitle">
    <w:name w:val="SectionTitle"/>
    <w:basedOn w:val="Norml"/>
    <w:next w:val="Cmsor1"/>
    <w:rsid w:val="00EF3C2A"/>
    <w:pPr>
      <w:keepNext/>
      <w:spacing w:after="480" w:line="240" w:lineRule="auto"/>
      <w:jc w:val="center"/>
    </w:pPr>
    <w:rPr>
      <w:rFonts w:ascii="Arial" w:eastAsia="Times New Roman" w:hAnsi="Arial" w:cs="Times New Roman"/>
      <w:b/>
      <w:smallCaps/>
      <w:sz w:val="28"/>
      <w:szCs w:val="20"/>
    </w:rPr>
  </w:style>
  <w:style w:type="paragraph" w:customStyle="1" w:styleId="text-3mezera">
    <w:name w:val="text - 3 mezera"/>
    <w:basedOn w:val="Norml"/>
    <w:rsid w:val="00EF3C2A"/>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F3C2A"/>
    <w:pPr>
      <w:spacing w:before="120"/>
      <w:jc w:val="center"/>
    </w:pPr>
    <w:rPr>
      <w:sz w:val="20"/>
    </w:rPr>
  </w:style>
  <w:style w:type="paragraph" w:customStyle="1" w:styleId="textcslovan">
    <w:name w:val="text císlovaný"/>
    <w:basedOn w:val="text"/>
    <w:rsid w:val="00EF3C2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F3C2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F3C2A"/>
    <w:pPr>
      <w:pageBreakBefore w:val="0"/>
      <w:spacing w:before="0"/>
    </w:pPr>
    <w:rPr>
      <w:sz w:val="32"/>
    </w:rPr>
  </w:style>
  <w:style w:type="table" w:customStyle="1" w:styleId="TableGrid6">
    <w:name w:val="Table Grid6"/>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F3C2A"/>
    <w:rPr>
      <w:b/>
      <w:bCs/>
      <w:sz w:val="24"/>
      <w:szCs w:val="24"/>
    </w:rPr>
  </w:style>
  <w:style w:type="character" w:customStyle="1" w:styleId="NormalWeb2Char">
    <w:name w:val="Normal (Web)2 Char"/>
    <w:link w:val="NormalWeb2"/>
    <w:rsid w:val="00EF3C2A"/>
    <w:rPr>
      <w:rFonts w:ascii="Times New Roman" w:eastAsia="Times New Roman" w:hAnsi="Times New Roman" w:cs="Times New Roman"/>
      <w:sz w:val="24"/>
      <w:szCs w:val="24"/>
      <w:lang w:val="x-none" w:eastAsia="x-none"/>
    </w:rPr>
  </w:style>
  <w:style w:type="paragraph" w:customStyle="1" w:styleId="Default">
    <w:name w:val="Default"/>
    <w:qFormat/>
    <w:rsid w:val="00EF3C2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numbering" w:customStyle="1" w:styleId="NoList5">
    <w:name w:val="No List5"/>
    <w:next w:val="Nemlista"/>
    <w:uiPriority w:val="99"/>
    <w:semiHidden/>
    <w:unhideWhenUsed/>
    <w:rsid w:val="00EF3C2A"/>
  </w:style>
  <w:style w:type="table" w:customStyle="1" w:styleId="TableGrid7">
    <w:name w:val="Table Grid7"/>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emlista"/>
    <w:uiPriority w:val="99"/>
    <w:semiHidden/>
    <w:unhideWhenUsed/>
    <w:rsid w:val="00EF3C2A"/>
  </w:style>
  <w:style w:type="character" w:styleId="Ershivatkozs">
    <w:name w:val="Intense Reference"/>
    <w:uiPriority w:val="32"/>
    <w:qFormat/>
    <w:rsid w:val="00EF3C2A"/>
    <w:rPr>
      <w:b/>
      <w:bCs/>
      <w:smallCaps/>
      <w:color w:val="C0504D"/>
      <w:spacing w:val="5"/>
      <w:u w:val="single"/>
    </w:rPr>
  </w:style>
  <w:style w:type="table" w:customStyle="1" w:styleId="TableGrid10">
    <w:name w:val="Table Grid10"/>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lfej"/>
    <w:rsid w:val="00EF3C2A"/>
    <w:rPr>
      <w:rFonts w:ascii="Times New Roman" w:eastAsia="Times New Roman" w:hAnsi="Times New Roman"/>
      <w:b/>
      <w:sz w:val="24"/>
      <w:szCs w:val="24"/>
      <w:lang w:eastAsia="fr-FR"/>
    </w:rPr>
  </w:style>
  <w:style w:type="paragraph" w:customStyle="1" w:styleId="msolistparagraph0">
    <w:name w:val="msolistparagraph"/>
    <w:basedOn w:val="Norml"/>
    <w:qFormat/>
    <w:rsid w:val="00EF3C2A"/>
    <w:pPr>
      <w:spacing w:after="0" w:line="240" w:lineRule="auto"/>
      <w:ind w:left="720"/>
    </w:pPr>
    <w:rPr>
      <w:rFonts w:ascii="Calibri" w:eastAsia="Times New Roman" w:hAnsi="Calibri" w:cs="Times New Roman"/>
      <w:lang w:val="ro-RO" w:eastAsia="ro-RO"/>
    </w:rPr>
  </w:style>
  <w:style w:type="table" w:customStyle="1" w:styleId="TableGrid12">
    <w:name w:val="Table Grid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emlista"/>
    <w:uiPriority w:val="99"/>
    <w:semiHidden/>
    <w:unhideWhenUsed/>
    <w:rsid w:val="00EF3C2A"/>
  </w:style>
  <w:style w:type="numbering" w:customStyle="1" w:styleId="NoList31">
    <w:name w:val="No List31"/>
    <w:next w:val="Nemlista"/>
    <w:uiPriority w:val="99"/>
    <w:semiHidden/>
    <w:unhideWhenUsed/>
    <w:rsid w:val="00EF3C2A"/>
  </w:style>
  <w:style w:type="character" w:customStyle="1" w:styleId="NincstrkzChar">
    <w:name w:val="Nincs térköz Char"/>
    <w:link w:val="Nincstrkz"/>
    <w:uiPriority w:val="1"/>
    <w:rsid w:val="00EF3C2A"/>
    <w:rPr>
      <w:rFonts w:ascii="Arial" w:eastAsia="Times New Roman" w:hAnsi="Arial" w:cs="Times New Roman"/>
      <w:sz w:val="28"/>
      <w:szCs w:val="28"/>
      <w:lang w:val="en-US"/>
    </w:rPr>
  </w:style>
  <w:style w:type="table" w:customStyle="1" w:styleId="TableGrid71">
    <w:name w:val="Table Grid7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emlista"/>
    <w:uiPriority w:val="99"/>
    <w:semiHidden/>
    <w:unhideWhenUsed/>
    <w:rsid w:val="00EF3C2A"/>
  </w:style>
  <w:style w:type="numbering" w:customStyle="1" w:styleId="NoList22">
    <w:name w:val="No List22"/>
    <w:next w:val="Nemlista"/>
    <w:uiPriority w:val="99"/>
    <w:semiHidden/>
    <w:unhideWhenUsed/>
    <w:rsid w:val="00EF3C2A"/>
  </w:style>
  <w:style w:type="numbering" w:customStyle="1" w:styleId="NoList112">
    <w:name w:val="No List112"/>
    <w:next w:val="Nemlista"/>
    <w:uiPriority w:val="99"/>
    <w:semiHidden/>
    <w:unhideWhenUsed/>
    <w:rsid w:val="00EF3C2A"/>
  </w:style>
  <w:style w:type="table" w:customStyle="1" w:styleId="TableGrid41">
    <w:name w:val="Table Grid4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emlista"/>
    <w:uiPriority w:val="99"/>
    <w:semiHidden/>
    <w:unhideWhenUsed/>
    <w:rsid w:val="00EF3C2A"/>
  </w:style>
  <w:style w:type="numbering" w:customStyle="1" w:styleId="NoList32">
    <w:name w:val="No List32"/>
    <w:next w:val="Nemlista"/>
    <w:uiPriority w:val="99"/>
    <w:semiHidden/>
    <w:unhideWhenUsed/>
    <w:rsid w:val="00EF3C2A"/>
  </w:style>
  <w:style w:type="table" w:customStyle="1" w:styleId="TableGrid51">
    <w:name w:val="Table Grid51"/>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emlista"/>
    <w:semiHidden/>
    <w:unhideWhenUsed/>
    <w:rsid w:val="00EF3C2A"/>
  </w:style>
  <w:style w:type="paragraph" w:customStyle="1" w:styleId="List2">
    <w:name w:val="List2"/>
    <w:basedOn w:val="Norml"/>
    <w:rsid w:val="00EF3C2A"/>
    <w:pPr>
      <w:spacing w:before="240" w:after="0" w:line="240" w:lineRule="auto"/>
      <w:ind w:left="2268" w:hanging="567"/>
      <w:jc w:val="both"/>
    </w:pPr>
    <w:rPr>
      <w:rFonts w:ascii="Optima" w:eastAsia="Times New Roman" w:hAnsi="Optima" w:cs="Times New Roman"/>
      <w:szCs w:val="20"/>
      <w:lang w:eastAsia="ro-RO"/>
    </w:rPr>
  </w:style>
  <w:style w:type="table" w:customStyle="1" w:styleId="TableGrid61">
    <w:name w:val="Table Grid61"/>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emlista"/>
    <w:uiPriority w:val="99"/>
    <w:semiHidden/>
    <w:unhideWhenUsed/>
    <w:rsid w:val="00EF3C2A"/>
  </w:style>
  <w:style w:type="table" w:customStyle="1" w:styleId="TableGrid15">
    <w:name w:val="Table Grid15"/>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emlista"/>
    <w:uiPriority w:val="99"/>
    <w:semiHidden/>
    <w:unhideWhenUsed/>
    <w:rsid w:val="00EF3C2A"/>
  </w:style>
  <w:style w:type="table" w:customStyle="1" w:styleId="TableGrid17">
    <w:name w:val="Table Grid17"/>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Normal bullet 2 Char,lp1 Char,Heading x1 Char,Antes de enumeración Char,body 2 Char,List Paragraph1 Char,List Paragraph11 Char,Listă colorată - Accentuare 11 Char,Bullet Char,Citation List Char,Listă paragraf Char,Lista 1 Char"/>
    <w:link w:val="Listaszerbekezds"/>
    <w:uiPriority w:val="34"/>
    <w:qFormat/>
    <w:locked/>
    <w:rsid w:val="00EF3C2A"/>
    <w:rPr>
      <w:rFonts w:ascii="Calibri" w:eastAsia="Calibri" w:hAnsi="Calibri" w:cs="Times New Roman"/>
      <w:lang w:val="ro-RO"/>
    </w:rPr>
  </w:style>
  <w:style w:type="numbering" w:customStyle="1" w:styleId="NoList11111">
    <w:name w:val="No List11111"/>
    <w:next w:val="Nemlista"/>
    <w:uiPriority w:val="99"/>
    <w:semiHidden/>
    <w:unhideWhenUsed/>
    <w:rsid w:val="00EF3C2A"/>
  </w:style>
  <w:style w:type="table" w:customStyle="1" w:styleId="TableGrid191">
    <w:name w:val="Table Grid191"/>
    <w:basedOn w:val="Normltblzat"/>
    <w:next w:val="Rcsostblzat"/>
    <w:uiPriority w:val="59"/>
    <w:rsid w:val="00EF3C2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l"/>
    <w:qFormat/>
    <w:rsid w:val="00EF3C2A"/>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l"/>
    <w:qFormat/>
    <w:rsid w:val="00EF3C2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l"/>
    <w:qFormat/>
    <w:rsid w:val="00EF3C2A"/>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F3C2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l"/>
    <w:qFormat/>
    <w:rsid w:val="00EF3C2A"/>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l"/>
    <w:qFormat/>
    <w:rsid w:val="00EF3C2A"/>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Bekezdsalapbettpusa"/>
    <w:rsid w:val="00EF3C2A"/>
  </w:style>
  <w:style w:type="paragraph" w:customStyle="1" w:styleId="StilStil1Stnga">
    <w:name w:val="Stil Stil1 + Stânga"/>
    <w:basedOn w:val="Norml"/>
    <w:qFormat/>
    <w:rsid w:val="00EF3C2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l"/>
    <w:qFormat/>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F3C2A"/>
    <w:rPr>
      <w:rFonts w:ascii="Times New Roman" w:eastAsia="Times New Roman" w:hAnsi="Times New Roman" w:cs="Times New Roman"/>
      <w:b/>
      <w:sz w:val="20"/>
      <w:szCs w:val="20"/>
      <w:u w:val="single"/>
      <w:lang w:val="fr-FR" w:eastAsia="fr-FR"/>
    </w:rPr>
  </w:style>
  <w:style w:type="character" w:customStyle="1" w:styleId="CharChar14">
    <w:name w:val="Char Char14"/>
    <w:rsid w:val="00EF3C2A"/>
    <w:rPr>
      <w:rFonts w:ascii="Times New Roman" w:eastAsia="Times New Roman" w:hAnsi="Times New Roman" w:cs="Times New Roman"/>
      <w:sz w:val="24"/>
      <w:szCs w:val="24"/>
      <w:lang w:val="fr-FR" w:eastAsia="fr-FR"/>
    </w:rPr>
  </w:style>
  <w:style w:type="character" w:customStyle="1" w:styleId="CharChar141">
    <w:name w:val="Char Char141"/>
    <w:locked/>
    <w:rsid w:val="00EF3C2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l"/>
    <w:qFormat/>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F3C2A"/>
    <w:rPr>
      <w:rFonts w:ascii="Arial" w:hAnsi="Arial" w:cs="Arial" w:hint="default"/>
      <w:strike w:val="0"/>
      <w:dstrike w:val="0"/>
      <w:color w:val="224870"/>
      <w:sz w:val="16"/>
      <w:szCs w:val="16"/>
      <w:u w:val="none"/>
      <w:effect w:val="none"/>
    </w:rPr>
  </w:style>
  <w:style w:type="paragraph" w:customStyle="1" w:styleId="CM1">
    <w:name w:val="CM1"/>
    <w:basedOn w:val="Norml"/>
    <w:next w:val="Norml"/>
    <w:uiPriority w:val="99"/>
    <w:qFormat/>
    <w:rsid w:val="00EF3C2A"/>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F3C2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F3C2A"/>
    <w:rPr>
      <w:rFonts w:ascii="Calibri" w:eastAsia="Calibri" w:hAnsi="Calibri" w:cs="Times New Roman"/>
      <w:lang w:val="ro-RO"/>
    </w:rPr>
  </w:style>
  <w:style w:type="character" w:customStyle="1" w:styleId="BodyTextChar1">
    <w:name w:val="Body Text Char1"/>
    <w:semiHidden/>
    <w:rsid w:val="00EF3C2A"/>
    <w:rPr>
      <w:rFonts w:ascii="Calibri" w:eastAsia="Calibri" w:hAnsi="Calibri" w:cs="Times New Roman"/>
      <w:lang w:val="ro-RO"/>
    </w:rPr>
  </w:style>
  <w:style w:type="character" w:customStyle="1" w:styleId="CommentTextChar1">
    <w:name w:val="Comment Text Char1"/>
    <w:uiPriority w:val="99"/>
    <w:semiHidden/>
    <w:rsid w:val="00EF3C2A"/>
    <w:rPr>
      <w:rFonts w:ascii="Calibri" w:eastAsia="Calibri" w:hAnsi="Calibri" w:cs="Times New Roman"/>
      <w:sz w:val="20"/>
      <w:szCs w:val="20"/>
      <w:lang w:val="ro-RO"/>
    </w:rPr>
  </w:style>
  <w:style w:type="character" w:customStyle="1" w:styleId="SubtitleChar1">
    <w:name w:val="Subtitle Char1"/>
    <w:rsid w:val="00EF3C2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F3C2A"/>
    <w:rPr>
      <w:rFonts w:ascii="Cambria" w:eastAsia="Times New Roman" w:hAnsi="Cambria" w:cs="Times New Roman"/>
      <w:i/>
      <w:iCs/>
      <w:color w:val="404040"/>
      <w:sz w:val="22"/>
      <w:szCs w:val="22"/>
      <w:lang w:val="ro-RO"/>
    </w:rPr>
  </w:style>
  <w:style w:type="character" w:customStyle="1" w:styleId="Heading8Char1">
    <w:name w:val="Heading 8 Char1"/>
    <w:semiHidden/>
    <w:rsid w:val="00EF3C2A"/>
    <w:rPr>
      <w:rFonts w:ascii="Cambria" w:eastAsia="Times New Roman" w:hAnsi="Cambria" w:cs="Times New Roman"/>
      <w:color w:val="404040"/>
      <w:lang w:val="ro-RO"/>
    </w:rPr>
  </w:style>
  <w:style w:type="character" w:customStyle="1" w:styleId="Heading9Char1">
    <w:name w:val="Heading 9 Char1"/>
    <w:semiHidden/>
    <w:rsid w:val="00EF3C2A"/>
    <w:rPr>
      <w:rFonts w:ascii="Cambria" w:eastAsia="Times New Roman" w:hAnsi="Cambria" w:cs="Times New Roman"/>
      <w:i/>
      <w:iCs/>
      <w:color w:val="404040"/>
      <w:lang w:val="ro-RO"/>
    </w:rPr>
  </w:style>
  <w:style w:type="character" w:customStyle="1" w:styleId="BalloonTextChar1">
    <w:name w:val="Balloon Text Char1"/>
    <w:uiPriority w:val="99"/>
    <w:semiHidden/>
    <w:rsid w:val="00EF3C2A"/>
    <w:rPr>
      <w:rFonts w:ascii="Tahoma" w:eastAsia="Calibri" w:hAnsi="Tahoma" w:cs="Tahoma"/>
      <w:sz w:val="16"/>
      <w:szCs w:val="16"/>
      <w:lang w:val="ro-RO"/>
    </w:rPr>
  </w:style>
  <w:style w:type="character" w:customStyle="1" w:styleId="CommentSubjectChar1">
    <w:name w:val="Comment Subject Char1"/>
    <w:uiPriority w:val="99"/>
    <w:semiHidden/>
    <w:rsid w:val="00EF3C2A"/>
    <w:rPr>
      <w:rFonts w:ascii="Calibri" w:eastAsia="Calibri" w:hAnsi="Calibri" w:cs="Times New Roman"/>
      <w:b/>
      <w:bCs/>
      <w:sz w:val="20"/>
      <w:szCs w:val="20"/>
      <w:lang w:val="ro-RO"/>
    </w:rPr>
  </w:style>
  <w:style w:type="character" w:customStyle="1" w:styleId="EndnoteTextChar1">
    <w:name w:val="Endnote Text Char1"/>
    <w:uiPriority w:val="99"/>
    <w:semiHidden/>
    <w:rsid w:val="00EF3C2A"/>
    <w:rPr>
      <w:rFonts w:ascii="Calibri" w:eastAsia="Calibri" w:hAnsi="Calibri" w:cs="Times New Roman"/>
      <w:sz w:val="20"/>
      <w:szCs w:val="20"/>
      <w:lang w:val="ro-RO"/>
    </w:rPr>
  </w:style>
  <w:style w:type="character" w:customStyle="1" w:styleId="TitleChar1">
    <w:name w:val="Title Char1"/>
    <w:rsid w:val="00EF3C2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F3C2A"/>
    <w:rPr>
      <w:rFonts w:ascii="Calibri" w:eastAsia="Calibri" w:hAnsi="Calibri" w:cs="Times New Roman"/>
      <w:lang w:val="ro-RO"/>
    </w:rPr>
  </w:style>
  <w:style w:type="character" w:customStyle="1" w:styleId="NoteHeadingChar1">
    <w:name w:val="Note Heading Char1"/>
    <w:semiHidden/>
    <w:rsid w:val="00EF3C2A"/>
    <w:rPr>
      <w:rFonts w:ascii="Calibri" w:eastAsia="Calibri" w:hAnsi="Calibri" w:cs="Times New Roman"/>
      <w:lang w:val="ro-RO"/>
    </w:rPr>
  </w:style>
  <w:style w:type="character" w:customStyle="1" w:styleId="BodyText2Char1">
    <w:name w:val="Body Text 2 Char1"/>
    <w:semiHidden/>
    <w:rsid w:val="00EF3C2A"/>
    <w:rPr>
      <w:rFonts w:ascii="Calibri" w:eastAsia="Calibri" w:hAnsi="Calibri" w:cs="Times New Roman"/>
      <w:lang w:val="ro-RO"/>
    </w:rPr>
  </w:style>
  <w:style w:type="character" w:customStyle="1" w:styleId="BodyText3Char1">
    <w:name w:val="Body Text 3 Char1"/>
    <w:semiHidden/>
    <w:rsid w:val="00EF3C2A"/>
    <w:rPr>
      <w:rFonts w:ascii="Calibri" w:eastAsia="Calibri" w:hAnsi="Calibri" w:cs="Times New Roman"/>
      <w:sz w:val="16"/>
      <w:szCs w:val="16"/>
      <w:lang w:val="ro-RO"/>
    </w:rPr>
  </w:style>
  <w:style w:type="character" w:customStyle="1" w:styleId="BodyTextIndent3Char1">
    <w:name w:val="Body Text Indent 3 Char1"/>
    <w:uiPriority w:val="99"/>
    <w:semiHidden/>
    <w:rsid w:val="00EF3C2A"/>
    <w:rPr>
      <w:rFonts w:ascii="Calibri" w:eastAsia="Calibri" w:hAnsi="Calibri" w:cs="Times New Roman"/>
      <w:sz w:val="16"/>
      <w:szCs w:val="16"/>
      <w:lang w:val="ro-RO"/>
    </w:rPr>
  </w:style>
  <w:style w:type="character" w:customStyle="1" w:styleId="DocumentMapChar1">
    <w:name w:val="Document Map Char1"/>
    <w:semiHidden/>
    <w:rsid w:val="00EF3C2A"/>
    <w:rPr>
      <w:rFonts w:ascii="Tahoma" w:eastAsia="Calibri" w:hAnsi="Tahoma" w:cs="Tahoma"/>
      <w:sz w:val="16"/>
      <w:szCs w:val="16"/>
      <w:lang w:val="ro-RO"/>
    </w:rPr>
  </w:style>
  <w:style w:type="character" w:customStyle="1" w:styleId="PlainTextChar1">
    <w:name w:val="Plain Text Char1"/>
    <w:uiPriority w:val="99"/>
    <w:semiHidden/>
    <w:rsid w:val="00EF3C2A"/>
    <w:rPr>
      <w:rFonts w:ascii="Consolas" w:eastAsia="Calibri" w:hAnsi="Consolas" w:cs="Consolas"/>
      <w:sz w:val="21"/>
      <w:szCs w:val="21"/>
      <w:lang w:val="ro-RO"/>
    </w:rPr>
  </w:style>
  <w:style w:type="character" w:customStyle="1" w:styleId="BodyTextIndent2Char1">
    <w:name w:val="Body Text Indent 2 Char1"/>
    <w:uiPriority w:val="99"/>
    <w:semiHidden/>
    <w:rsid w:val="00EF3C2A"/>
    <w:rPr>
      <w:rFonts w:ascii="Calibri" w:eastAsia="Calibri" w:hAnsi="Calibri" w:cs="Times New Roman"/>
      <w:lang w:val="ro-RO"/>
    </w:rPr>
  </w:style>
  <w:style w:type="character" w:customStyle="1" w:styleId="label1">
    <w:name w:val="label1"/>
    <w:rsid w:val="00EF3C2A"/>
    <w:rPr>
      <w:b/>
      <w:bCs/>
      <w:vanish/>
      <w:webHidden w:val="0"/>
      <w:color w:val="FFFFFF"/>
      <w:sz w:val="18"/>
      <w:szCs w:val="18"/>
      <w:vertAlign w:val="baseline"/>
      <w:specVanish/>
    </w:rPr>
  </w:style>
  <w:style w:type="paragraph" w:customStyle="1" w:styleId="instruct">
    <w:name w:val="instruct"/>
    <w:basedOn w:val="Norml"/>
    <w:rsid w:val="00EF3C2A"/>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F3C2A"/>
    <w:rPr>
      <w:color w:val="0000FF"/>
      <w:u w:val="single"/>
    </w:rPr>
  </w:style>
  <w:style w:type="character" w:customStyle="1" w:styleId="Fontdeparagrafimplicit2">
    <w:name w:val="Font de paragraf implicit2"/>
    <w:rsid w:val="00EF3C2A"/>
  </w:style>
  <w:style w:type="character" w:customStyle="1" w:styleId="sp1">
    <w:name w:val="sp1"/>
    <w:rsid w:val="00EF3C2A"/>
    <w:rPr>
      <w:b/>
      <w:bCs/>
      <w:color w:val="8F0000"/>
    </w:rPr>
  </w:style>
  <w:style w:type="character" w:customStyle="1" w:styleId="Fontdeparagrafimplicit1">
    <w:name w:val="Font de paragraf implicit1"/>
    <w:rsid w:val="00EF3C2A"/>
  </w:style>
  <w:style w:type="table" w:customStyle="1" w:styleId="GridTable1Light-Accent511">
    <w:name w:val="Grid Table 1 Light - Accent 511"/>
    <w:basedOn w:val="Normltblzat"/>
    <w:uiPriority w:val="46"/>
    <w:rsid w:val="00EF3C2A"/>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emlista"/>
    <w:uiPriority w:val="99"/>
    <w:semiHidden/>
    <w:unhideWhenUsed/>
    <w:rsid w:val="00EF3C2A"/>
  </w:style>
  <w:style w:type="numbering" w:customStyle="1" w:styleId="NoList13">
    <w:name w:val="No List13"/>
    <w:next w:val="Nemlista"/>
    <w:semiHidden/>
    <w:unhideWhenUsed/>
    <w:rsid w:val="00EF3C2A"/>
  </w:style>
  <w:style w:type="table" w:customStyle="1" w:styleId="TableGrid25">
    <w:name w:val="Table Grid25"/>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F3C2A"/>
  </w:style>
  <w:style w:type="character" w:customStyle="1" w:styleId="MeniuneNerezolvat">
    <w:name w:val="Mențiune Nerezolvat"/>
    <w:uiPriority w:val="99"/>
    <w:semiHidden/>
    <w:unhideWhenUsed/>
    <w:rsid w:val="00EF3C2A"/>
    <w:rPr>
      <w:color w:val="605E5C"/>
      <w:shd w:val="clear" w:color="auto" w:fill="E1DFDD"/>
    </w:rPr>
  </w:style>
  <w:style w:type="character" w:customStyle="1" w:styleId="Fontdeparagrafimplicit">
    <w:name w:val="Font de paragraf implicit"/>
    <w:rsid w:val="00EF3C2A"/>
  </w:style>
  <w:style w:type="table" w:customStyle="1" w:styleId="TableGrid26">
    <w:name w:val="Table Grid26"/>
    <w:basedOn w:val="Normltblzat"/>
    <w:next w:val="Rcsostblzat"/>
    <w:uiPriority w:val="39"/>
    <w:rsid w:val="00EF3C2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Bekezdsalapbettpusa"/>
    <w:rsid w:val="00EF3C2A"/>
  </w:style>
  <w:style w:type="character" w:customStyle="1" w:styleId="eop">
    <w:name w:val="eop"/>
    <w:basedOn w:val="Bekezdsalapbettpusa"/>
    <w:rsid w:val="00EF3C2A"/>
  </w:style>
  <w:style w:type="paragraph" w:customStyle="1" w:styleId="paragraph">
    <w:name w:val="paragraph"/>
    <w:basedOn w:val="Norml"/>
    <w:rsid w:val="00EF3C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Bekezdsalapbettpusa"/>
    <w:uiPriority w:val="99"/>
    <w:semiHidden/>
    <w:unhideWhenUsed/>
    <w:rsid w:val="00EF3C2A"/>
    <w:rPr>
      <w:color w:val="605E5C"/>
      <w:shd w:val="clear" w:color="auto" w:fill="E1DFDD"/>
    </w:rPr>
  </w:style>
  <w:style w:type="numbering" w:customStyle="1" w:styleId="NoList9">
    <w:name w:val="No List9"/>
    <w:next w:val="Nemlista"/>
    <w:uiPriority w:val="99"/>
    <w:semiHidden/>
    <w:unhideWhenUsed/>
    <w:rsid w:val="00EF3C2A"/>
  </w:style>
  <w:style w:type="table" w:customStyle="1" w:styleId="TableGrid27">
    <w:name w:val="Table Grid27"/>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emlista"/>
    <w:uiPriority w:val="99"/>
    <w:semiHidden/>
    <w:unhideWhenUsed/>
    <w:rsid w:val="00EF3C2A"/>
  </w:style>
  <w:style w:type="table" w:customStyle="1" w:styleId="TableGrid113">
    <w:name w:val="Table Grid113"/>
    <w:basedOn w:val="Normltblzat"/>
    <w:next w:val="Rcsostblzat"/>
    <w:rsid w:val="00EF3C2A"/>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emlista"/>
    <w:semiHidden/>
    <w:unhideWhenUsed/>
    <w:rsid w:val="00EF3C2A"/>
  </w:style>
  <w:style w:type="numbering" w:customStyle="1" w:styleId="NoList23">
    <w:name w:val="No List23"/>
    <w:next w:val="Nemlista"/>
    <w:uiPriority w:val="99"/>
    <w:semiHidden/>
    <w:unhideWhenUsed/>
    <w:rsid w:val="00EF3C2A"/>
  </w:style>
  <w:style w:type="numbering" w:customStyle="1" w:styleId="NoList1113">
    <w:name w:val="No List1113"/>
    <w:next w:val="Nemlista"/>
    <w:uiPriority w:val="99"/>
    <w:semiHidden/>
    <w:unhideWhenUsed/>
    <w:rsid w:val="00EF3C2A"/>
  </w:style>
  <w:style w:type="table" w:customStyle="1" w:styleId="TableGrid212">
    <w:name w:val="Table Grid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emlista"/>
    <w:uiPriority w:val="99"/>
    <w:semiHidden/>
    <w:unhideWhenUsed/>
    <w:rsid w:val="00EF3C2A"/>
  </w:style>
  <w:style w:type="numbering" w:customStyle="1" w:styleId="NoList33">
    <w:name w:val="No List33"/>
    <w:next w:val="Nemlista"/>
    <w:uiPriority w:val="99"/>
    <w:semiHidden/>
    <w:unhideWhenUsed/>
    <w:rsid w:val="00EF3C2A"/>
  </w:style>
  <w:style w:type="table" w:customStyle="1" w:styleId="TableGrid52">
    <w:name w:val="Table Grid5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emlista"/>
    <w:semiHidden/>
    <w:unhideWhenUsed/>
    <w:rsid w:val="00EF3C2A"/>
  </w:style>
  <w:style w:type="table" w:customStyle="1" w:styleId="TableGrid62">
    <w:name w:val="Table Grid62"/>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emlista"/>
    <w:uiPriority w:val="99"/>
    <w:semiHidden/>
    <w:unhideWhenUsed/>
    <w:rsid w:val="00EF3C2A"/>
  </w:style>
  <w:style w:type="table" w:customStyle="1" w:styleId="TableGrid72">
    <w:name w:val="Table Grid7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emlista"/>
    <w:uiPriority w:val="99"/>
    <w:semiHidden/>
    <w:unhideWhenUsed/>
    <w:rsid w:val="00EF3C2A"/>
  </w:style>
  <w:style w:type="table" w:customStyle="1" w:styleId="TableGrid101">
    <w:name w:val="Table Grid10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emlista"/>
    <w:uiPriority w:val="99"/>
    <w:semiHidden/>
    <w:unhideWhenUsed/>
    <w:rsid w:val="00EF3C2A"/>
  </w:style>
  <w:style w:type="numbering" w:customStyle="1" w:styleId="NoList311">
    <w:name w:val="No List311"/>
    <w:next w:val="Nemlista"/>
    <w:uiPriority w:val="99"/>
    <w:semiHidden/>
    <w:unhideWhenUsed/>
    <w:rsid w:val="00EF3C2A"/>
  </w:style>
  <w:style w:type="table" w:customStyle="1" w:styleId="TableGrid711">
    <w:name w:val="Table Grid71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emlista"/>
    <w:uiPriority w:val="99"/>
    <w:semiHidden/>
    <w:unhideWhenUsed/>
    <w:rsid w:val="00EF3C2A"/>
  </w:style>
  <w:style w:type="numbering" w:customStyle="1" w:styleId="NoList221">
    <w:name w:val="No List221"/>
    <w:next w:val="Nemlista"/>
    <w:uiPriority w:val="99"/>
    <w:semiHidden/>
    <w:unhideWhenUsed/>
    <w:rsid w:val="00EF3C2A"/>
  </w:style>
  <w:style w:type="numbering" w:customStyle="1" w:styleId="NoList1121">
    <w:name w:val="No List1121"/>
    <w:next w:val="Nemlista"/>
    <w:uiPriority w:val="99"/>
    <w:semiHidden/>
    <w:unhideWhenUsed/>
    <w:rsid w:val="00EF3C2A"/>
  </w:style>
  <w:style w:type="table" w:customStyle="1" w:styleId="TableGrid411">
    <w:name w:val="Table Grid41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emlista"/>
    <w:uiPriority w:val="99"/>
    <w:semiHidden/>
    <w:unhideWhenUsed/>
    <w:rsid w:val="00EF3C2A"/>
  </w:style>
  <w:style w:type="numbering" w:customStyle="1" w:styleId="NoList321">
    <w:name w:val="No List321"/>
    <w:next w:val="Nemlista"/>
    <w:uiPriority w:val="99"/>
    <w:semiHidden/>
    <w:unhideWhenUsed/>
    <w:rsid w:val="00EF3C2A"/>
  </w:style>
  <w:style w:type="table" w:customStyle="1" w:styleId="TableGrid511">
    <w:name w:val="Table Grid511"/>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emlista"/>
    <w:semiHidden/>
    <w:unhideWhenUsed/>
    <w:rsid w:val="00EF3C2A"/>
  </w:style>
  <w:style w:type="table" w:customStyle="1" w:styleId="TableGrid611">
    <w:name w:val="Table Grid611"/>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emlista"/>
    <w:uiPriority w:val="99"/>
    <w:semiHidden/>
    <w:unhideWhenUsed/>
    <w:rsid w:val="00EF3C2A"/>
  </w:style>
  <w:style w:type="table" w:customStyle="1" w:styleId="TableGrid151">
    <w:name w:val="Table Grid15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emlista"/>
    <w:uiPriority w:val="99"/>
    <w:semiHidden/>
    <w:unhideWhenUsed/>
    <w:rsid w:val="00EF3C2A"/>
  </w:style>
  <w:style w:type="table" w:customStyle="1" w:styleId="TableGrid171">
    <w:name w:val="Table Grid17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emlista"/>
    <w:uiPriority w:val="99"/>
    <w:semiHidden/>
    <w:unhideWhenUsed/>
    <w:rsid w:val="00EF3C2A"/>
  </w:style>
  <w:style w:type="table" w:customStyle="1" w:styleId="TableGrid1911">
    <w:name w:val="Table Grid1911"/>
    <w:basedOn w:val="Normltblzat"/>
    <w:next w:val="Rcsostblzat"/>
    <w:uiPriority w:val="59"/>
    <w:rsid w:val="00EF3C2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Normltblzat"/>
    <w:uiPriority w:val="46"/>
    <w:rsid w:val="00EF3C2A"/>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emlista"/>
    <w:uiPriority w:val="99"/>
    <w:semiHidden/>
    <w:unhideWhenUsed/>
    <w:rsid w:val="00EF3C2A"/>
  </w:style>
  <w:style w:type="numbering" w:customStyle="1" w:styleId="NoList131">
    <w:name w:val="No List131"/>
    <w:next w:val="Nemlista"/>
    <w:semiHidden/>
    <w:unhideWhenUsed/>
    <w:rsid w:val="00EF3C2A"/>
  </w:style>
  <w:style w:type="table" w:customStyle="1" w:styleId="TableGrid251">
    <w:name w:val="Table Grid251"/>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emlista"/>
    <w:uiPriority w:val="99"/>
    <w:semiHidden/>
    <w:unhideWhenUsed/>
    <w:rsid w:val="00EF3C2A"/>
  </w:style>
  <w:style w:type="table" w:customStyle="1" w:styleId="TableGrid29">
    <w:name w:val="Table Grid29"/>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emlista"/>
    <w:uiPriority w:val="99"/>
    <w:semiHidden/>
    <w:unhideWhenUsed/>
    <w:rsid w:val="00EF3C2A"/>
  </w:style>
  <w:style w:type="table" w:customStyle="1" w:styleId="TableGrid115">
    <w:name w:val="Table Grid115"/>
    <w:basedOn w:val="Normltblzat"/>
    <w:next w:val="Rcsostblzat"/>
    <w:rsid w:val="00EF3C2A"/>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emlista"/>
    <w:semiHidden/>
    <w:unhideWhenUsed/>
    <w:rsid w:val="00EF3C2A"/>
  </w:style>
  <w:style w:type="numbering" w:customStyle="1" w:styleId="NoList24">
    <w:name w:val="No List24"/>
    <w:next w:val="Nemlista"/>
    <w:uiPriority w:val="99"/>
    <w:semiHidden/>
    <w:unhideWhenUsed/>
    <w:rsid w:val="00EF3C2A"/>
  </w:style>
  <w:style w:type="numbering" w:customStyle="1" w:styleId="NoList1114">
    <w:name w:val="No List1114"/>
    <w:next w:val="Nemlista"/>
    <w:uiPriority w:val="99"/>
    <w:semiHidden/>
    <w:unhideWhenUsed/>
    <w:rsid w:val="00EF3C2A"/>
  </w:style>
  <w:style w:type="table" w:customStyle="1" w:styleId="TableGrid213">
    <w:name w:val="Table Grid21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emlista"/>
    <w:uiPriority w:val="99"/>
    <w:semiHidden/>
    <w:unhideWhenUsed/>
    <w:rsid w:val="00EF3C2A"/>
  </w:style>
  <w:style w:type="numbering" w:customStyle="1" w:styleId="NoList34">
    <w:name w:val="No List34"/>
    <w:next w:val="Nemlista"/>
    <w:uiPriority w:val="99"/>
    <w:semiHidden/>
    <w:unhideWhenUsed/>
    <w:rsid w:val="00EF3C2A"/>
  </w:style>
  <w:style w:type="table" w:customStyle="1" w:styleId="TableGrid53">
    <w:name w:val="Table Grid53"/>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emlista"/>
    <w:semiHidden/>
    <w:unhideWhenUsed/>
    <w:rsid w:val="00EF3C2A"/>
  </w:style>
  <w:style w:type="table" w:customStyle="1" w:styleId="TableGrid63">
    <w:name w:val="Table Grid63"/>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emlista"/>
    <w:uiPriority w:val="99"/>
    <w:semiHidden/>
    <w:unhideWhenUsed/>
    <w:rsid w:val="00EF3C2A"/>
  </w:style>
  <w:style w:type="table" w:customStyle="1" w:styleId="TableGrid73">
    <w:name w:val="Table Grid7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emlista"/>
    <w:uiPriority w:val="99"/>
    <w:semiHidden/>
    <w:unhideWhenUsed/>
    <w:rsid w:val="00EF3C2A"/>
  </w:style>
  <w:style w:type="table" w:customStyle="1" w:styleId="TableGrid102">
    <w:name w:val="Table Grid10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emlista"/>
    <w:uiPriority w:val="99"/>
    <w:semiHidden/>
    <w:unhideWhenUsed/>
    <w:rsid w:val="00EF3C2A"/>
  </w:style>
  <w:style w:type="numbering" w:customStyle="1" w:styleId="NoList312">
    <w:name w:val="No List312"/>
    <w:next w:val="Nemlista"/>
    <w:uiPriority w:val="99"/>
    <w:semiHidden/>
    <w:unhideWhenUsed/>
    <w:rsid w:val="00EF3C2A"/>
  </w:style>
  <w:style w:type="table" w:customStyle="1" w:styleId="TableGrid712">
    <w:name w:val="Table Grid71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emlista"/>
    <w:uiPriority w:val="99"/>
    <w:semiHidden/>
    <w:unhideWhenUsed/>
    <w:rsid w:val="00EF3C2A"/>
  </w:style>
  <w:style w:type="numbering" w:customStyle="1" w:styleId="NoList222">
    <w:name w:val="No List222"/>
    <w:next w:val="Nemlista"/>
    <w:uiPriority w:val="99"/>
    <w:semiHidden/>
    <w:unhideWhenUsed/>
    <w:rsid w:val="00EF3C2A"/>
  </w:style>
  <w:style w:type="numbering" w:customStyle="1" w:styleId="NoList1122">
    <w:name w:val="No List1122"/>
    <w:next w:val="Nemlista"/>
    <w:uiPriority w:val="99"/>
    <w:semiHidden/>
    <w:unhideWhenUsed/>
    <w:rsid w:val="00EF3C2A"/>
  </w:style>
  <w:style w:type="table" w:customStyle="1" w:styleId="TableGrid412">
    <w:name w:val="Table Grid41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emlista"/>
    <w:uiPriority w:val="99"/>
    <w:semiHidden/>
    <w:unhideWhenUsed/>
    <w:rsid w:val="00EF3C2A"/>
  </w:style>
  <w:style w:type="numbering" w:customStyle="1" w:styleId="NoList322">
    <w:name w:val="No List322"/>
    <w:next w:val="Nemlista"/>
    <w:uiPriority w:val="99"/>
    <w:semiHidden/>
    <w:unhideWhenUsed/>
    <w:rsid w:val="00EF3C2A"/>
  </w:style>
  <w:style w:type="table" w:customStyle="1" w:styleId="TableGrid512">
    <w:name w:val="Table Grid51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emlista"/>
    <w:semiHidden/>
    <w:unhideWhenUsed/>
    <w:rsid w:val="00EF3C2A"/>
  </w:style>
  <w:style w:type="table" w:customStyle="1" w:styleId="TableGrid612">
    <w:name w:val="Table Grid612"/>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emlista"/>
    <w:uiPriority w:val="99"/>
    <w:semiHidden/>
    <w:unhideWhenUsed/>
    <w:rsid w:val="00EF3C2A"/>
  </w:style>
  <w:style w:type="table" w:customStyle="1" w:styleId="TableGrid152">
    <w:name w:val="Table Grid15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emlista"/>
    <w:uiPriority w:val="99"/>
    <w:semiHidden/>
    <w:unhideWhenUsed/>
    <w:rsid w:val="00EF3C2A"/>
  </w:style>
  <w:style w:type="table" w:customStyle="1" w:styleId="TableGrid172">
    <w:name w:val="Table Grid17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emlista"/>
    <w:uiPriority w:val="99"/>
    <w:semiHidden/>
    <w:unhideWhenUsed/>
    <w:rsid w:val="00EF3C2A"/>
  </w:style>
  <w:style w:type="table" w:customStyle="1" w:styleId="TableGrid1912">
    <w:name w:val="Table Grid1912"/>
    <w:basedOn w:val="Normltblzat"/>
    <w:next w:val="Rcsostblzat"/>
    <w:uiPriority w:val="59"/>
    <w:rsid w:val="00EF3C2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Normltblzat"/>
    <w:uiPriority w:val="46"/>
    <w:rsid w:val="00EF3C2A"/>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emlista"/>
    <w:uiPriority w:val="99"/>
    <w:semiHidden/>
    <w:unhideWhenUsed/>
    <w:rsid w:val="00EF3C2A"/>
  </w:style>
  <w:style w:type="numbering" w:customStyle="1" w:styleId="NoList132">
    <w:name w:val="No List132"/>
    <w:next w:val="Nemlista"/>
    <w:semiHidden/>
    <w:unhideWhenUsed/>
    <w:rsid w:val="00EF3C2A"/>
  </w:style>
  <w:style w:type="table" w:customStyle="1" w:styleId="TableGrid252">
    <w:name w:val="Table Grid252"/>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emlista"/>
    <w:uiPriority w:val="99"/>
    <w:semiHidden/>
    <w:unhideWhenUsed/>
    <w:rsid w:val="00EF3C2A"/>
  </w:style>
  <w:style w:type="numbering" w:customStyle="1" w:styleId="NoList17">
    <w:name w:val="No List17"/>
    <w:next w:val="Nemlista"/>
    <w:uiPriority w:val="99"/>
    <w:semiHidden/>
    <w:unhideWhenUsed/>
    <w:rsid w:val="00EF3C2A"/>
  </w:style>
  <w:style w:type="paragraph" w:customStyle="1" w:styleId="TableParagraph">
    <w:name w:val="Table Paragraph"/>
    <w:basedOn w:val="Norml"/>
    <w:uiPriority w:val="1"/>
    <w:qFormat/>
    <w:rsid w:val="00EF3C2A"/>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Cmsor1"/>
    <w:next w:val="Text1"/>
    <w:rsid w:val="00EF3C2A"/>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eastAsia="fr-FR"/>
    </w:rPr>
  </w:style>
  <w:style w:type="paragraph" w:customStyle="1" w:styleId="CaracterCharCaracterCharCaracter">
    <w:name w:val="Caracter Char Caracter Char Caracte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Jegyzetszveg"/>
    <w:next w:val="Jegyzetszveg"/>
    <w:semiHidden/>
    <w:rsid w:val="00EF3C2A"/>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l"/>
    <w:rsid w:val="00EF3C2A"/>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F3C2A"/>
    <w:rPr>
      <w:rFonts w:ascii="Times New Roman" w:eastAsia="Times New Roman" w:hAnsi="Times New Roman" w:cs="Times New Roman"/>
      <w:sz w:val="20"/>
      <w:szCs w:val="20"/>
      <w:lang w:val="en-US"/>
    </w:rPr>
  </w:style>
  <w:style w:type="paragraph" w:customStyle="1" w:styleId="ZCom">
    <w:name w:val="Z_Com"/>
    <w:basedOn w:val="Norml"/>
    <w:next w:val="ZDGName"/>
    <w:rsid w:val="00EF3C2A"/>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l"/>
    <w:rsid w:val="00EF3C2A"/>
    <w:pPr>
      <w:widowControl w:val="0"/>
      <w:autoSpaceDE w:val="0"/>
      <w:autoSpaceDN w:val="0"/>
      <w:spacing w:after="0" w:line="240" w:lineRule="auto"/>
      <w:ind w:right="85"/>
    </w:pPr>
    <w:rPr>
      <w:rFonts w:ascii="Arial" w:eastAsia="Times New Roman" w:hAnsi="Arial" w:cs="Arial"/>
      <w:sz w:val="16"/>
      <w:szCs w:val="16"/>
      <w:lang w:eastAsia="en-GB"/>
    </w:rPr>
  </w:style>
  <w:style w:type="paragraph" w:styleId="Dtum">
    <w:name w:val="Date"/>
    <w:basedOn w:val="Norml"/>
    <w:next w:val="References"/>
    <w:link w:val="DtumChar"/>
    <w:rsid w:val="00EF3C2A"/>
    <w:pPr>
      <w:spacing w:after="0" w:line="240" w:lineRule="auto"/>
      <w:ind w:left="5103" w:right="-567"/>
    </w:pPr>
    <w:rPr>
      <w:rFonts w:ascii="Times New Roman" w:eastAsia="Times New Roman" w:hAnsi="Times New Roman" w:cs="Times New Roman"/>
      <w:sz w:val="24"/>
      <w:szCs w:val="20"/>
    </w:rPr>
  </w:style>
  <w:style w:type="character" w:customStyle="1" w:styleId="DtumChar">
    <w:name w:val="Dátum Char"/>
    <w:basedOn w:val="Bekezdsalapbettpusa"/>
    <w:link w:val="Dtum"/>
    <w:rsid w:val="00EF3C2A"/>
    <w:rPr>
      <w:rFonts w:ascii="Times New Roman" w:eastAsia="Times New Roman" w:hAnsi="Times New Roman" w:cs="Times New Roman"/>
      <w:sz w:val="24"/>
      <w:szCs w:val="20"/>
    </w:rPr>
  </w:style>
  <w:style w:type="paragraph" w:customStyle="1" w:styleId="References">
    <w:name w:val="References"/>
    <w:basedOn w:val="Norml"/>
    <w:next w:val="Norml"/>
    <w:rsid w:val="00EF3C2A"/>
    <w:pPr>
      <w:spacing w:after="240" w:line="240" w:lineRule="auto"/>
      <w:ind w:left="5103"/>
    </w:pPr>
    <w:rPr>
      <w:rFonts w:ascii="Times New Roman" w:eastAsia="Times New Roman" w:hAnsi="Times New Roman" w:cs="Times New Roman"/>
      <w:sz w:val="20"/>
      <w:szCs w:val="20"/>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l"/>
    <w:rsid w:val="00EF3C2A"/>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F3C2A"/>
    <w:rPr>
      <w:b/>
      <w:bCs/>
      <w:sz w:val="22"/>
      <w:szCs w:val="22"/>
    </w:rPr>
  </w:style>
  <w:style w:type="paragraph" w:customStyle="1" w:styleId="Head2-Alin">
    <w:name w:val="Head2-Alin"/>
    <w:basedOn w:val="Norml"/>
    <w:rsid w:val="00EF3C2A"/>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l"/>
    <w:link w:val="titlu1Char"/>
    <w:qFormat/>
    <w:rsid w:val="00EF3C2A"/>
    <w:pPr>
      <w:spacing w:after="200" w:line="276" w:lineRule="auto"/>
    </w:pPr>
    <w:rPr>
      <w:rFonts w:ascii="Calibri" w:eastAsia="Calibri" w:hAnsi="Calibri" w:cs="Times New Roman"/>
      <w:lang w:val="ro-RO"/>
    </w:rPr>
  </w:style>
  <w:style w:type="character" w:customStyle="1" w:styleId="titlu1Char">
    <w:name w:val="titlu1 Char"/>
    <w:basedOn w:val="Bekezdsalapbettpusa"/>
    <w:link w:val="titlu1"/>
    <w:rsid w:val="00EF3C2A"/>
    <w:rPr>
      <w:rFonts w:ascii="Calibri" w:eastAsia="Calibri" w:hAnsi="Calibri" w:cs="Times New Roman"/>
      <w:lang w:val="ro-RO"/>
    </w:rPr>
  </w:style>
  <w:style w:type="character" w:customStyle="1" w:styleId="UnresolvedMention">
    <w:name w:val="Unresolved Mention"/>
    <w:basedOn w:val="Bekezdsalapbettpusa"/>
    <w:uiPriority w:val="99"/>
    <w:semiHidden/>
    <w:unhideWhenUsed/>
    <w:rsid w:val="00EF3C2A"/>
    <w:rPr>
      <w:color w:val="605E5C"/>
      <w:shd w:val="clear" w:color="auto" w:fill="E1DFDD"/>
    </w:rPr>
  </w:style>
  <w:style w:type="character" w:customStyle="1" w:styleId="EmailStyle571">
    <w:name w:val="EmailStyle571"/>
    <w:semiHidden/>
    <w:rsid w:val="00EF3C2A"/>
    <w:rPr>
      <w:rFonts w:ascii="Arial" w:hAnsi="Arial" w:cs="Arial"/>
      <w:color w:val="auto"/>
      <w:sz w:val="20"/>
      <w:szCs w:val="20"/>
    </w:rPr>
  </w:style>
  <w:style w:type="paragraph" w:customStyle="1" w:styleId="CaracterCaracter5">
    <w:name w:val="Caracter Caracter5"/>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l"/>
    <w:rsid w:val="00EF3C2A"/>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l"/>
    <w:rsid w:val="00EF3C2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l"/>
    <w:rsid w:val="00EF3C2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l"/>
    <w:rsid w:val="00EF3C2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l"/>
    <w:rsid w:val="00EF3C2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l"/>
    <w:rsid w:val="00EF3C2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l"/>
    <w:rsid w:val="00EF3C2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l"/>
    <w:rsid w:val="00EF3C2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l"/>
    <w:rsid w:val="00EF3C2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l"/>
    <w:rsid w:val="00EF3C2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l"/>
    <w:rsid w:val="00EF3C2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l"/>
    <w:rsid w:val="00EF3C2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l"/>
    <w:rsid w:val="00EF3C2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l"/>
    <w:rsid w:val="00EF3C2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l"/>
    <w:rsid w:val="00EF3C2A"/>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l"/>
    <w:rsid w:val="00EF3C2A"/>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7">
    <w:name w:val="xl117"/>
    <w:basedOn w:val="Norml"/>
    <w:rsid w:val="00EF3C2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8">
    <w:name w:val="xl118"/>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l"/>
    <w:rsid w:val="00EF3C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l"/>
    <w:rsid w:val="00EF3C2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l"/>
    <w:rsid w:val="00EF3C2A"/>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l"/>
    <w:rsid w:val="00EF3C2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l"/>
    <w:rsid w:val="00EF3C2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6">
    <w:name w:val="xl126"/>
    <w:basedOn w:val="Norml"/>
    <w:rsid w:val="00EF3C2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7">
    <w:name w:val="xl127"/>
    <w:basedOn w:val="Norml"/>
    <w:rsid w:val="00EF3C2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l"/>
    <w:rsid w:val="00EF3C2A"/>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l"/>
    <w:rsid w:val="00EF3C2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0">
    <w:name w:val="xl130"/>
    <w:basedOn w:val="Norml"/>
    <w:rsid w:val="00EF3C2A"/>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l"/>
    <w:rsid w:val="00EF3C2A"/>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32">
    <w:name w:val="xl132"/>
    <w:basedOn w:val="Norml"/>
    <w:rsid w:val="00EF3C2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3">
    <w:name w:val="xl133"/>
    <w:basedOn w:val="Norml"/>
    <w:rsid w:val="00EF3C2A"/>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4">
    <w:name w:val="xl134"/>
    <w:basedOn w:val="Norml"/>
    <w:rsid w:val="00EF3C2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5">
    <w:name w:val="xl135"/>
    <w:basedOn w:val="Norml"/>
    <w:rsid w:val="00EF3C2A"/>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l"/>
    <w:rsid w:val="00EF3C2A"/>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l"/>
    <w:rsid w:val="00EF3C2A"/>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l"/>
    <w:rsid w:val="00EF3C2A"/>
    <w:pPr>
      <w:spacing w:before="100" w:beforeAutospacing="1" w:after="100" w:afterAutospacing="1" w:line="240" w:lineRule="auto"/>
    </w:pPr>
    <w:rPr>
      <w:rFonts w:ascii="Times New Roman" w:eastAsia="Times New Roman" w:hAnsi="Times New Roman" w:cs="Times New Roman"/>
      <w:sz w:val="18"/>
      <w:szCs w:val="18"/>
      <w:lang w:val="en-US"/>
    </w:rPr>
  </w:style>
  <w:style w:type="paragraph" w:customStyle="1" w:styleId="xl139">
    <w:name w:val="xl139"/>
    <w:basedOn w:val="Norml"/>
    <w:rsid w:val="00EF3C2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l"/>
    <w:rsid w:val="00EF3C2A"/>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l"/>
    <w:rsid w:val="00EF3C2A"/>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l"/>
    <w:rsid w:val="00EF3C2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l"/>
    <w:rsid w:val="00EF3C2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4">
    <w:name w:val="xl144"/>
    <w:basedOn w:val="Norml"/>
    <w:rsid w:val="00EF3C2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5">
    <w:name w:val="xl145"/>
    <w:basedOn w:val="Norml"/>
    <w:rsid w:val="00EF3C2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46">
    <w:name w:val="xl146"/>
    <w:basedOn w:val="Norml"/>
    <w:rsid w:val="00EF3C2A"/>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l"/>
    <w:rsid w:val="00EF3C2A"/>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l"/>
    <w:rsid w:val="00EF3C2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l"/>
    <w:rsid w:val="00EF3C2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l"/>
    <w:rsid w:val="00EF3C2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1">
    <w:name w:val="xl151"/>
    <w:basedOn w:val="Norml"/>
    <w:rsid w:val="00EF3C2A"/>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2">
    <w:name w:val="xl152"/>
    <w:basedOn w:val="Norml"/>
    <w:rsid w:val="00EF3C2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3">
    <w:name w:val="xl153"/>
    <w:basedOn w:val="Norml"/>
    <w:rsid w:val="00EF3C2A"/>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4">
    <w:name w:val="xl154"/>
    <w:basedOn w:val="Norml"/>
    <w:rsid w:val="00EF3C2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l"/>
    <w:rsid w:val="00EF3C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l"/>
    <w:rsid w:val="00EF3C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57">
    <w:name w:val="xl157"/>
    <w:basedOn w:val="Norml"/>
    <w:rsid w:val="00EF3C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l"/>
    <w:rsid w:val="00EF3C2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l"/>
    <w:rsid w:val="00EF3C2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l"/>
    <w:rsid w:val="00EF3C2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l"/>
    <w:rsid w:val="00EF3C2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l"/>
    <w:rsid w:val="00EF3C2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l"/>
    <w:rsid w:val="00EF3C2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l"/>
    <w:rsid w:val="00EF3C2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l"/>
    <w:rsid w:val="00EF3C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l"/>
    <w:rsid w:val="00EF3C2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l"/>
    <w:rsid w:val="00EF3C2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l"/>
    <w:rsid w:val="00EF3C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l"/>
    <w:rsid w:val="00EF3C2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l"/>
    <w:rsid w:val="00EF3C2A"/>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l"/>
    <w:rsid w:val="00EF3C2A"/>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3">
    <w:name w:val="xl173"/>
    <w:basedOn w:val="Norml"/>
    <w:rsid w:val="00EF3C2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4">
    <w:name w:val="xl174"/>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l"/>
    <w:rsid w:val="00EF3C2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l"/>
    <w:rsid w:val="00EF3C2A"/>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l"/>
    <w:rsid w:val="00EF3C2A"/>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l"/>
    <w:rsid w:val="00EF3C2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l"/>
    <w:rsid w:val="00EF3C2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l"/>
    <w:rsid w:val="00EF3C2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l"/>
    <w:rsid w:val="00EF3C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3">
    <w:name w:val="xl183"/>
    <w:basedOn w:val="Norml"/>
    <w:rsid w:val="00EF3C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4">
    <w:name w:val="xl184"/>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l"/>
    <w:rsid w:val="00EF3C2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6">
    <w:name w:val="xl186"/>
    <w:basedOn w:val="Norml"/>
    <w:rsid w:val="00EF3C2A"/>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7">
    <w:name w:val="xl187"/>
    <w:basedOn w:val="Norml"/>
    <w:rsid w:val="00EF3C2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l"/>
    <w:rsid w:val="00EF3C2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0">
    <w:name w:val="xl190"/>
    <w:basedOn w:val="Norml"/>
    <w:rsid w:val="00EF3C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l"/>
    <w:rsid w:val="00EF3C2A"/>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l"/>
    <w:rsid w:val="00EF3C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l"/>
    <w:rsid w:val="00EF3C2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l"/>
    <w:rsid w:val="00EF3C2A"/>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6">
    <w:name w:val="xl196"/>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7">
    <w:name w:val="xl197"/>
    <w:basedOn w:val="Norml"/>
    <w:rsid w:val="00EF3C2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l"/>
    <w:rsid w:val="00EF3C2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9">
    <w:name w:val="xl199"/>
    <w:basedOn w:val="Norml"/>
    <w:rsid w:val="00EF3C2A"/>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0">
    <w:name w:val="xl200"/>
    <w:basedOn w:val="Norml"/>
    <w:rsid w:val="00EF3C2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1">
    <w:name w:val="xl201"/>
    <w:basedOn w:val="Norml"/>
    <w:rsid w:val="00EF3C2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l"/>
    <w:rsid w:val="00EF3C2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l"/>
    <w:rsid w:val="00EF3C2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l"/>
    <w:rsid w:val="00EF3C2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l"/>
    <w:rsid w:val="00EF3C2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l"/>
    <w:rsid w:val="00EF3C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l"/>
    <w:rsid w:val="00EF3C2A"/>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l"/>
    <w:rsid w:val="00EF3C2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l"/>
    <w:rsid w:val="00EF3C2A"/>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l"/>
    <w:rsid w:val="00EF3C2A"/>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l"/>
    <w:rsid w:val="00EF3C2A"/>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l"/>
    <w:rsid w:val="00EF3C2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l"/>
    <w:rsid w:val="00EF3C2A"/>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l"/>
    <w:rsid w:val="00EF3C2A"/>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l"/>
    <w:rsid w:val="00EF3C2A"/>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l"/>
    <w:rsid w:val="00EF3C2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l"/>
    <w:rsid w:val="00EF3C2A"/>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l"/>
    <w:rsid w:val="00EF3C2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l"/>
    <w:rsid w:val="00EF3C2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l"/>
    <w:rsid w:val="00EF3C2A"/>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l"/>
    <w:rsid w:val="00EF3C2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l"/>
    <w:rsid w:val="00EF3C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l"/>
    <w:rsid w:val="00EF3C2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l"/>
    <w:rsid w:val="00EF3C2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l"/>
    <w:rsid w:val="00EF3C2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l"/>
    <w:rsid w:val="00EF3C2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0">
    <w:name w:val="xl230"/>
    <w:basedOn w:val="Norml"/>
    <w:rsid w:val="00EF3C2A"/>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1">
    <w:name w:val="xl231"/>
    <w:basedOn w:val="Norml"/>
    <w:rsid w:val="00EF3C2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l"/>
    <w:rsid w:val="00EF3C2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l"/>
    <w:rsid w:val="00EF3C2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l"/>
    <w:rsid w:val="00EF3C2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l"/>
    <w:rsid w:val="00EF3C2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l"/>
    <w:rsid w:val="00EF3C2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l"/>
    <w:rsid w:val="00EF3C2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l"/>
    <w:rsid w:val="00EF3C2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Bekezdsalapbettpusa"/>
    <w:rsid w:val="00EF3C2A"/>
  </w:style>
  <w:style w:type="character" w:customStyle="1" w:styleId="ListLabel2">
    <w:name w:val="ListLabel 2"/>
    <w:rsid w:val="00EF3C2A"/>
    <w:rPr>
      <w:rFonts w:cs="Wingdings"/>
    </w:rPr>
  </w:style>
  <w:style w:type="character" w:customStyle="1" w:styleId="HeaderChar2">
    <w:name w:val="Header Char2"/>
    <w:uiPriority w:val="99"/>
    <w:rsid w:val="00EF3C2A"/>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onrc.ro/ONRCPortalWeb/ONRCPortal.portal" TargetMode="External"/><Relationship Id="rId13" Type="http://schemas.openxmlformats.org/officeDocument/2006/relationships/hyperlink" Target="https://eidas.ec.europa.eu/efda/tl-browser/" TargetMode="Externa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hyperlink" Target="https://afir-app:44381/RegistrulCFsm19_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https://afir-app:44381/RegistrulCFsm19_2" TargetMode="External"/><Relationship Id="rId5" Type="http://schemas.openxmlformats.org/officeDocument/2006/relationships/hyperlink" Target="http://www.ecb.int/index.html" TargetMode="External"/><Relationship Id="rId15" Type="http://schemas.openxmlformats.org/officeDocument/2006/relationships/header" Target="header4.xml"/><Relationship Id="rId10" Type="http://schemas.openxmlformats.org/officeDocument/2006/relationships/hyperlink" Target="file:///\\fs\metodologie%20nou\PNDR%202014-2020\Proceduri%202014%20-%202020\Proceduri%202016\lista%20proiectelor%20finantate%20din%20alte%20surse%20infrastructura%20" TargetMode="External"/><Relationship Id="rId4" Type="http://schemas.openxmlformats.org/officeDocument/2006/relationships/webSettings" Target="webSettings.xml"/><Relationship Id="rId9" Type="http://schemas.openxmlformats.org/officeDocument/2006/relationships/hyperlink" Target="http://spcdrdba/ReportS_SPCDRDBA/report/Rapoarte%20IT%20AFIR/Informatiiverificari%20cereri%20de%20finantare"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85</Pages>
  <Words>32826</Words>
  <Characters>187111</Characters>
  <Application>Microsoft Office Word</Application>
  <DocSecurity>0</DocSecurity>
  <Lines>1559</Lines>
  <Paragraphs>438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lazarregio@outlook.com</dc:creator>
  <cp:keywords/>
  <dc:description/>
  <cp:lastModifiedBy>lazarregio@outlook.com</cp:lastModifiedBy>
  <cp:revision>1</cp:revision>
  <dcterms:created xsi:type="dcterms:W3CDTF">2025-11-04T14:08:00Z</dcterms:created>
  <dcterms:modified xsi:type="dcterms:W3CDTF">2025-11-04T14:35:00Z</dcterms:modified>
</cp:coreProperties>
</file>